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FF57" w14:textId="77777777" w:rsidR="00A729C4" w:rsidRDefault="008C2CBE" w:rsidP="003E06C4">
      <w:pPr>
        <w:pStyle w:val="Heading1"/>
        <w:jc w:val="right"/>
        <w:rPr>
          <w:lang w:val="en-US"/>
        </w:rPr>
      </w:pPr>
      <w:r>
        <w:rPr>
          <w:noProof/>
          <w:lang w:eastAsia="en-CA"/>
        </w:rPr>
        <w:drawing>
          <wp:inline distT="0" distB="0" distL="0" distR="0" wp14:anchorId="29E8C8DC" wp14:editId="626E57E4">
            <wp:extent cx="1524003" cy="701041"/>
            <wp:effectExtent l="0" t="0" r="0" b="3810"/>
            <wp:docPr id="4" name="Picture 4" descr="IESO Connecting Today. Powering Tomorrow." title="IESO Connecting Today Powering Tomo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eso_E_twolinetag_rgb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70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27C08" w14:textId="77777777" w:rsidR="003E06C4" w:rsidRPr="00D97E12" w:rsidRDefault="003E06C4" w:rsidP="00D97E12">
      <w:pPr>
        <w:pStyle w:val="Heading1"/>
        <w:rPr>
          <w:rFonts w:ascii="Tahoma" w:hAnsi="Tahoma" w:cs="Tahoma"/>
          <w:color w:val="003164"/>
        </w:rPr>
      </w:pPr>
      <w:r w:rsidRPr="00D97E12">
        <w:rPr>
          <w:rFonts w:ascii="Tahoma" w:hAnsi="Tahoma" w:cs="Tahoma"/>
          <w:color w:val="003164"/>
        </w:rPr>
        <w:t>Exemption Application Form</w:t>
      </w:r>
    </w:p>
    <w:p w14:paraId="699D070F" w14:textId="77777777" w:rsidR="003E06C4" w:rsidRPr="003E06C4" w:rsidRDefault="003E06C4" w:rsidP="003E06C4">
      <w:pPr>
        <w:pStyle w:val="BodyText"/>
      </w:pPr>
    </w:p>
    <w:p w14:paraId="4824C794" w14:textId="77777777" w:rsidR="008C12F9" w:rsidRPr="00FA161C" w:rsidRDefault="008C12F9" w:rsidP="008C12F9">
      <w:pPr>
        <w:pStyle w:val="BodyTextLeader"/>
        <w:spacing w:before="120"/>
        <w:rPr>
          <w:rFonts w:ascii="Tahoma" w:hAnsi="Tahoma" w:cs="Tahoma"/>
          <w:color w:val="003164"/>
          <w:sz w:val="24"/>
          <w:szCs w:val="24"/>
        </w:rPr>
      </w:pPr>
      <w:r w:rsidRPr="00FA161C">
        <w:rPr>
          <w:rFonts w:ascii="Tahoma" w:hAnsi="Tahoma" w:cs="Tahoma"/>
          <w:color w:val="003164"/>
          <w:sz w:val="24"/>
          <w:szCs w:val="24"/>
        </w:rPr>
        <w:t>Submit this form by e-mail to:   exemptions@ieso.ca</w:t>
      </w:r>
    </w:p>
    <w:p w14:paraId="46095FA4" w14:textId="77777777" w:rsidR="008C12F9" w:rsidRPr="00FA161C" w:rsidRDefault="008C12F9" w:rsidP="008C12F9">
      <w:pPr>
        <w:pStyle w:val="BodyText"/>
        <w:spacing w:before="360"/>
        <w:rPr>
          <w:rFonts w:ascii="Tahoma" w:hAnsi="Tahoma" w:cs="Tahoma"/>
          <w:color w:val="003164"/>
          <w:sz w:val="24"/>
          <w:szCs w:val="24"/>
        </w:rPr>
      </w:pPr>
      <w:r w:rsidRPr="00FA161C">
        <w:rPr>
          <w:rFonts w:ascii="Tahoma" w:hAnsi="Tahoma" w:cs="Tahoma"/>
          <w:color w:val="003164"/>
          <w:sz w:val="24"/>
          <w:szCs w:val="24"/>
        </w:rPr>
        <w:t xml:space="preserve">All information submitted in this process will be used by the </w:t>
      </w:r>
      <w:r w:rsidRPr="00FA161C">
        <w:rPr>
          <w:rFonts w:ascii="Tahoma" w:hAnsi="Tahoma" w:cs="Tahoma"/>
          <w:i/>
          <w:color w:val="003164"/>
          <w:sz w:val="24"/>
          <w:szCs w:val="24"/>
        </w:rPr>
        <w:t>IESO</w:t>
      </w:r>
      <w:r w:rsidRPr="00FA161C">
        <w:rPr>
          <w:rFonts w:ascii="Tahoma" w:hAnsi="Tahoma" w:cs="Tahoma"/>
          <w:color w:val="003164"/>
          <w:sz w:val="24"/>
          <w:szCs w:val="24"/>
        </w:rPr>
        <w:t xml:space="preserve"> solely in support of its obligations under the </w:t>
      </w:r>
      <w:r w:rsidRPr="00FA161C">
        <w:rPr>
          <w:rFonts w:ascii="Tahoma" w:hAnsi="Tahoma" w:cs="Tahoma"/>
          <w:i/>
          <w:color w:val="003164"/>
          <w:sz w:val="24"/>
          <w:szCs w:val="24"/>
        </w:rPr>
        <w:t>Electricity Act, 1998,</w:t>
      </w:r>
      <w:r w:rsidRPr="00FA161C">
        <w:rPr>
          <w:rFonts w:ascii="Tahoma" w:hAnsi="Tahoma" w:cs="Tahoma"/>
          <w:color w:val="003164"/>
          <w:sz w:val="24"/>
          <w:szCs w:val="24"/>
        </w:rPr>
        <w:t xml:space="preserve"> the </w:t>
      </w:r>
      <w:r w:rsidRPr="00FA161C">
        <w:rPr>
          <w:rFonts w:ascii="Tahoma" w:hAnsi="Tahoma" w:cs="Tahoma"/>
          <w:i/>
          <w:color w:val="003164"/>
          <w:sz w:val="24"/>
          <w:szCs w:val="24"/>
        </w:rPr>
        <w:t xml:space="preserve">Ontario Energy Board Act, 1998, </w:t>
      </w:r>
      <w:r w:rsidRPr="00FA161C">
        <w:rPr>
          <w:rFonts w:ascii="Tahoma" w:hAnsi="Tahoma" w:cs="Tahoma"/>
          <w:color w:val="003164"/>
          <w:sz w:val="24"/>
          <w:szCs w:val="24"/>
        </w:rPr>
        <w:t xml:space="preserve">the </w:t>
      </w:r>
      <w:r w:rsidRPr="00FA161C">
        <w:rPr>
          <w:rFonts w:ascii="Tahoma" w:hAnsi="Tahoma" w:cs="Tahoma"/>
          <w:i/>
          <w:color w:val="003164"/>
          <w:sz w:val="24"/>
          <w:szCs w:val="24"/>
        </w:rPr>
        <w:t>market rules</w:t>
      </w:r>
      <w:r w:rsidRPr="00FA161C">
        <w:rPr>
          <w:rFonts w:ascii="Tahoma" w:hAnsi="Tahoma" w:cs="Tahoma"/>
          <w:color w:val="003164"/>
          <w:sz w:val="24"/>
          <w:szCs w:val="24"/>
        </w:rPr>
        <w:t xml:space="preserve"> and </w:t>
      </w:r>
      <w:r w:rsidRPr="00D97E12">
        <w:rPr>
          <w:rFonts w:ascii="Tahoma" w:hAnsi="Tahoma" w:cs="Tahoma"/>
          <w:color w:val="003164"/>
          <w:sz w:val="24"/>
          <w:szCs w:val="24"/>
        </w:rPr>
        <w:t>associated</w:t>
      </w:r>
      <w:r w:rsidRPr="00FA161C">
        <w:rPr>
          <w:rFonts w:ascii="Tahoma" w:hAnsi="Tahoma" w:cs="Tahoma"/>
          <w:color w:val="003164"/>
          <w:sz w:val="24"/>
          <w:szCs w:val="24"/>
        </w:rPr>
        <w:t xml:space="preserve"> policies, standards and procedures and its licence. All submitted information will be assigned the appropriate confidentiality level upon receipt.</w:t>
      </w:r>
    </w:p>
    <w:p w14:paraId="70A6FF7A" w14:textId="77777777" w:rsidR="00462F15" w:rsidRDefault="008C12F9" w:rsidP="00D97E12">
      <w:pPr>
        <w:pStyle w:val="BodyText"/>
        <w:rPr>
          <w:rFonts w:ascii="Tahoma" w:hAnsi="Tahoma" w:cs="Tahoma"/>
          <w:color w:val="003164"/>
        </w:rPr>
      </w:pPr>
      <w:r w:rsidRPr="00FA161C">
        <w:rPr>
          <w:rFonts w:ascii="Tahoma" w:hAnsi="Tahoma" w:cs="Tahoma"/>
          <w:snapToGrid w:val="0"/>
          <w:color w:val="003164"/>
          <w:sz w:val="24"/>
          <w:szCs w:val="24"/>
        </w:rPr>
        <w:t xml:space="preserve">Terms and acronyms used in this Form that are italicized have the meanings ascribed thereto in Chapter 11 of the </w:t>
      </w:r>
      <w:r w:rsidRPr="00FA161C">
        <w:rPr>
          <w:rFonts w:ascii="Tahoma" w:hAnsi="Tahoma" w:cs="Tahoma"/>
          <w:i/>
          <w:snapToGrid w:val="0"/>
          <w:color w:val="003164"/>
          <w:sz w:val="24"/>
          <w:szCs w:val="24"/>
        </w:rPr>
        <w:t>market rules</w:t>
      </w:r>
      <w:r w:rsidRPr="00FA161C">
        <w:rPr>
          <w:rFonts w:ascii="Tahoma" w:hAnsi="Tahoma" w:cs="Tahoma"/>
          <w:snapToGrid w:val="0"/>
          <w:color w:val="003164"/>
          <w:sz w:val="24"/>
          <w:szCs w:val="24"/>
        </w:rPr>
        <w:t>.</w:t>
      </w:r>
      <w:r w:rsidR="00D97E12" w:rsidRPr="00212DF7">
        <w:rPr>
          <w:rFonts w:ascii="Tahoma" w:hAnsi="Tahoma" w:cs="Tahoma"/>
          <w:color w:val="003164"/>
        </w:rPr>
        <w:t xml:space="preserve"> </w:t>
      </w:r>
    </w:p>
    <w:tbl>
      <w:tblPr>
        <w:tblW w:w="93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3582"/>
        <w:gridCol w:w="5778"/>
      </w:tblGrid>
      <w:tr w:rsidR="002967B2" w:rsidRPr="00EB5095" w14:paraId="38625E51" w14:textId="77777777" w:rsidTr="00D97E12">
        <w:trPr>
          <w:cantSplit/>
          <w:trHeight w:val="291"/>
          <w:tblHeader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3D08C" w14:textId="77777777" w:rsidR="002967B2" w:rsidRPr="00F45CEC" w:rsidRDefault="002967B2" w:rsidP="002967B2">
            <w:pPr>
              <w:pStyle w:val="Heading2"/>
              <w:rPr>
                <w:sz w:val="22"/>
                <w:szCs w:val="22"/>
              </w:rPr>
            </w:pPr>
            <w:r w:rsidRPr="002967B2">
              <w:rPr>
                <w:rFonts w:ascii="Tahoma" w:hAnsi="Tahoma" w:cs="Tahoma"/>
                <w:color w:val="003164"/>
              </w:rPr>
              <w:t>Part 1 – General Information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473FD" w14:textId="77777777" w:rsidR="002967B2" w:rsidRPr="00F45CEC" w:rsidRDefault="002967B2" w:rsidP="00536661">
            <w:pPr>
              <w:pStyle w:val="TableText"/>
              <w:rPr>
                <w:rFonts w:ascii="Tahoma" w:hAnsi="Tahoma" w:cs="Tahoma"/>
                <w:szCs w:val="22"/>
              </w:rPr>
            </w:pPr>
          </w:p>
        </w:tc>
      </w:tr>
      <w:tr w:rsidR="007B5067" w:rsidRPr="00EB5095" w14:paraId="24FA291D" w14:textId="77777777" w:rsidTr="00D97E12">
        <w:trPr>
          <w:cantSplit/>
          <w:trHeight w:val="29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61D" w14:textId="77777777" w:rsidR="007B5067" w:rsidRPr="00F45CEC" w:rsidRDefault="008C12F9" w:rsidP="00C95108">
            <w:pPr>
              <w:pStyle w:val="Heading3"/>
              <w:rPr>
                <w:rFonts w:ascii="Tahoma" w:hAnsi="Tahoma" w:cs="Tahoma"/>
                <w:sz w:val="22"/>
                <w:szCs w:val="22"/>
              </w:rPr>
            </w:pPr>
            <w:r w:rsidRPr="00F45CEC">
              <w:rPr>
                <w:rFonts w:ascii="Tahoma" w:hAnsi="Tahoma" w:cs="Tahoma"/>
                <w:sz w:val="22"/>
                <w:szCs w:val="22"/>
              </w:rPr>
              <w:t>Date Submitted to the IESO:</w:t>
            </w:r>
          </w:p>
        </w:tc>
        <w:sdt>
          <w:sdtPr>
            <w:rPr>
              <w:rFonts w:ascii="Tahoma" w:hAnsi="Tahoma" w:cs="Tahoma"/>
              <w:szCs w:val="22"/>
            </w:rPr>
            <w:id w:val="986516215"/>
            <w:placeholder>
              <w:docPart w:val="7E69A44DE6FB49C395E885F604A7F966"/>
            </w:placeholder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7F476" w14:textId="7EB31C9A" w:rsidR="007B5067" w:rsidRPr="00F45CEC" w:rsidRDefault="00F4322C" w:rsidP="00536661">
                <w:pPr>
                  <w:pStyle w:val="TableText"/>
                  <w:rPr>
                    <w:rFonts w:ascii="Tahoma" w:hAnsi="Tahoma" w:cs="Tahoma"/>
                    <w:szCs w:val="22"/>
                  </w:rPr>
                </w:pPr>
                <w:r w:rsidRPr="00902AF5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7B5067" w:rsidRPr="00EB5095" w14:paraId="38DD7967" w14:textId="77777777" w:rsidTr="00D97E12">
        <w:trPr>
          <w:cantSplit/>
          <w:trHeight w:val="291"/>
        </w:trPr>
        <w:tc>
          <w:tcPr>
            <w:tcW w:w="3582" w:type="dxa"/>
            <w:tcBorders>
              <w:bottom w:val="single" w:sz="4" w:space="0" w:color="auto"/>
              <w:right w:val="nil"/>
            </w:tcBorders>
          </w:tcPr>
          <w:p w14:paraId="2C07F3A3" w14:textId="77777777" w:rsidR="007B5067" w:rsidRPr="00F45CEC" w:rsidRDefault="008C12F9" w:rsidP="00C95108">
            <w:pPr>
              <w:pStyle w:val="Heading3"/>
              <w:rPr>
                <w:rFonts w:ascii="Tahoma" w:hAnsi="Tahoma" w:cs="Tahoma"/>
                <w:sz w:val="22"/>
                <w:szCs w:val="22"/>
              </w:rPr>
            </w:pPr>
            <w:r w:rsidRPr="00F45CEC">
              <w:rPr>
                <w:rFonts w:ascii="Tahoma" w:hAnsi="Tahoma" w:cs="Tahoma"/>
                <w:sz w:val="22"/>
                <w:szCs w:val="22"/>
              </w:rPr>
              <w:t>Organization Name:</w:t>
            </w:r>
          </w:p>
        </w:tc>
        <w:sdt>
          <w:sdtPr>
            <w:rPr>
              <w:rFonts w:ascii="Tahoma" w:hAnsi="Tahoma" w:cs="Tahoma"/>
              <w:szCs w:val="22"/>
            </w:rPr>
            <w:id w:val="327878988"/>
            <w:placeholder>
              <w:docPart w:val="FFB0693F78B144FBBEF8B76A5EA73D20"/>
            </w:placeholder>
            <w:showingPlcHdr/>
            <w:text/>
          </w:sdtPr>
          <w:sdtEndPr/>
          <w:sdtContent>
            <w:tc>
              <w:tcPr>
                <w:tcW w:w="5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1A6D3C" w14:textId="74A66861" w:rsidR="007B5067" w:rsidRPr="00F45CEC" w:rsidRDefault="000E1653" w:rsidP="00536661">
                <w:pPr>
                  <w:pStyle w:val="TableText"/>
                  <w:rPr>
                    <w:rFonts w:ascii="Tahoma" w:hAnsi="Tahoma" w:cs="Tahoma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5067" w:rsidRPr="00EB5095" w14:paraId="6EB96E81" w14:textId="77777777" w:rsidTr="00D97E12">
        <w:trPr>
          <w:cantSplit/>
          <w:trHeight w:val="291"/>
        </w:trPr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873FC2" w14:textId="77777777" w:rsidR="007B5067" w:rsidRPr="00F45CEC" w:rsidRDefault="008C12F9" w:rsidP="00C95108">
            <w:pPr>
              <w:pStyle w:val="Heading3"/>
              <w:rPr>
                <w:rFonts w:ascii="Tahoma" w:hAnsi="Tahoma" w:cs="Tahoma"/>
                <w:sz w:val="22"/>
                <w:szCs w:val="22"/>
              </w:rPr>
            </w:pPr>
            <w:r w:rsidRPr="00F45CEC">
              <w:rPr>
                <w:rFonts w:ascii="Tahoma" w:hAnsi="Tahoma" w:cs="Tahoma"/>
                <w:sz w:val="22"/>
                <w:szCs w:val="22"/>
              </w:rPr>
              <w:t>Address:</w:t>
            </w:r>
          </w:p>
        </w:tc>
        <w:sdt>
          <w:sdtPr>
            <w:rPr>
              <w:rFonts w:ascii="Tahoma" w:hAnsi="Tahoma" w:cs="Tahoma"/>
              <w:szCs w:val="22"/>
            </w:rPr>
            <w:id w:val="1493220820"/>
            <w:placeholder>
              <w:docPart w:val="05C8A09CFBFE488DA29C8E086DF6B7F5"/>
            </w:placeholder>
            <w:showingPlcHdr/>
            <w:text/>
          </w:sdtPr>
          <w:sdtEndPr/>
          <w:sdtContent>
            <w:tc>
              <w:tcPr>
                <w:tcW w:w="5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6A5B911" w14:textId="65161E86" w:rsidR="007B5067" w:rsidRPr="00F45CEC" w:rsidRDefault="000E1653" w:rsidP="00536661">
                <w:pPr>
                  <w:pStyle w:val="TableText"/>
                  <w:rPr>
                    <w:rFonts w:ascii="Tahoma" w:hAnsi="Tahoma" w:cs="Tahoma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5067" w:rsidRPr="00EB5095" w14:paraId="4E224A3C" w14:textId="77777777" w:rsidTr="00D97E12">
        <w:trPr>
          <w:cantSplit/>
          <w:trHeight w:val="291"/>
        </w:trPr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D146F1" w14:textId="77777777" w:rsidR="007B5067" w:rsidRPr="00F45CEC" w:rsidRDefault="008C12F9" w:rsidP="00C95108">
            <w:pPr>
              <w:pStyle w:val="Heading3"/>
              <w:rPr>
                <w:rFonts w:ascii="Tahoma" w:hAnsi="Tahoma" w:cs="Tahoma"/>
                <w:sz w:val="22"/>
                <w:szCs w:val="22"/>
              </w:rPr>
            </w:pPr>
            <w:r w:rsidRPr="00F45CEC">
              <w:rPr>
                <w:rFonts w:ascii="Tahoma" w:hAnsi="Tahoma" w:cs="Tahoma"/>
                <w:sz w:val="22"/>
                <w:szCs w:val="22"/>
              </w:rPr>
              <w:t>City/Town:</w:t>
            </w:r>
          </w:p>
        </w:tc>
        <w:sdt>
          <w:sdtPr>
            <w:rPr>
              <w:rFonts w:ascii="Tahoma" w:hAnsi="Tahoma" w:cs="Tahoma"/>
              <w:szCs w:val="22"/>
            </w:rPr>
            <w:id w:val="-667708369"/>
            <w:placeholder>
              <w:docPart w:val="B68360DF3D6D4B3BB9B9FE0A2285C043"/>
            </w:placeholder>
            <w:showingPlcHdr/>
            <w:text/>
          </w:sdtPr>
          <w:sdtEndPr/>
          <w:sdtContent>
            <w:tc>
              <w:tcPr>
                <w:tcW w:w="5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9B83F6" w14:textId="1C8435A5" w:rsidR="007B5067" w:rsidRPr="00F45CEC" w:rsidRDefault="000E1653" w:rsidP="00536661">
                <w:pPr>
                  <w:pStyle w:val="TableText"/>
                  <w:rPr>
                    <w:rFonts w:ascii="Tahoma" w:hAnsi="Tahoma" w:cs="Tahoma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5067" w:rsidRPr="00EB5095" w14:paraId="6CD48FE3" w14:textId="77777777" w:rsidTr="00D97E12">
        <w:trPr>
          <w:cantSplit/>
          <w:trHeight w:val="291"/>
        </w:trPr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86BFC8" w14:textId="77777777" w:rsidR="007B5067" w:rsidRPr="00F45CEC" w:rsidRDefault="008C12F9" w:rsidP="00C95108">
            <w:pPr>
              <w:pStyle w:val="Heading3"/>
              <w:rPr>
                <w:rFonts w:ascii="Tahoma" w:hAnsi="Tahoma" w:cs="Tahoma"/>
                <w:sz w:val="22"/>
                <w:szCs w:val="22"/>
              </w:rPr>
            </w:pPr>
            <w:r w:rsidRPr="00F45CEC">
              <w:rPr>
                <w:rFonts w:ascii="Tahoma" w:hAnsi="Tahoma" w:cs="Tahoma"/>
                <w:sz w:val="22"/>
                <w:szCs w:val="22"/>
              </w:rPr>
              <w:t>Province:</w:t>
            </w:r>
          </w:p>
        </w:tc>
        <w:sdt>
          <w:sdtPr>
            <w:rPr>
              <w:rFonts w:ascii="Tahoma" w:hAnsi="Tahoma" w:cs="Tahoma"/>
              <w:szCs w:val="22"/>
            </w:rPr>
            <w:id w:val="-1837306081"/>
            <w:placeholder>
              <w:docPart w:val="A0370AC3CC3E414BBADB8292E779C8E3"/>
            </w:placeholder>
            <w:showingPlcHdr/>
            <w:text/>
          </w:sdtPr>
          <w:sdtEndPr/>
          <w:sdtContent>
            <w:tc>
              <w:tcPr>
                <w:tcW w:w="5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0782949" w14:textId="6ADFC7CE" w:rsidR="007B5067" w:rsidRPr="00F45CEC" w:rsidRDefault="000E1653" w:rsidP="00536661">
                <w:pPr>
                  <w:pStyle w:val="TableText"/>
                  <w:rPr>
                    <w:rFonts w:ascii="Tahoma" w:hAnsi="Tahoma" w:cs="Tahoma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5067" w:rsidRPr="00EB5095" w14:paraId="0EFAB2FB" w14:textId="77777777" w:rsidTr="00D97E12">
        <w:trPr>
          <w:cantSplit/>
          <w:trHeight w:val="291"/>
        </w:trPr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A0E469" w14:textId="77777777" w:rsidR="007B5067" w:rsidRPr="00F45CEC" w:rsidRDefault="008C12F9" w:rsidP="00C95108">
            <w:pPr>
              <w:pStyle w:val="Heading3"/>
              <w:rPr>
                <w:rFonts w:ascii="Tahoma" w:hAnsi="Tahoma" w:cs="Tahoma"/>
                <w:sz w:val="22"/>
                <w:szCs w:val="22"/>
              </w:rPr>
            </w:pPr>
            <w:r w:rsidRPr="00F45CEC">
              <w:rPr>
                <w:rFonts w:ascii="Tahoma" w:hAnsi="Tahoma" w:cs="Tahoma"/>
                <w:sz w:val="22"/>
                <w:szCs w:val="22"/>
              </w:rPr>
              <w:t>Postal/Zip Code:</w:t>
            </w:r>
          </w:p>
        </w:tc>
        <w:sdt>
          <w:sdtPr>
            <w:rPr>
              <w:rFonts w:ascii="Tahoma" w:hAnsi="Tahoma" w:cs="Tahoma"/>
              <w:szCs w:val="22"/>
            </w:rPr>
            <w:id w:val="-1784724811"/>
            <w:placeholder>
              <w:docPart w:val="019633FEF1A047C0B576C9CA93B947B7"/>
            </w:placeholder>
            <w:showingPlcHdr/>
            <w:text/>
          </w:sdtPr>
          <w:sdtEndPr/>
          <w:sdtContent>
            <w:tc>
              <w:tcPr>
                <w:tcW w:w="5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4676E2F" w14:textId="38C65E04" w:rsidR="007B5067" w:rsidRPr="00F45CEC" w:rsidRDefault="000E1653" w:rsidP="00536661">
                <w:pPr>
                  <w:pStyle w:val="TableText"/>
                  <w:rPr>
                    <w:rFonts w:ascii="Tahoma" w:hAnsi="Tahoma" w:cs="Tahoma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5067" w:rsidRPr="00EB5095" w14:paraId="25155619" w14:textId="77777777" w:rsidTr="00D97E12">
        <w:trPr>
          <w:cantSplit/>
          <w:trHeight w:val="291"/>
        </w:trPr>
        <w:tc>
          <w:tcPr>
            <w:tcW w:w="358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B0F99C" w14:textId="77777777" w:rsidR="007B5067" w:rsidRPr="00F45CEC" w:rsidRDefault="008C12F9" w:rsidP="00C95108">
            <w:pPr>
              <w:pStyle w:val="Heading3"/>
              <w:rPr>
                <w:rFonts w:ascii="Tahoma" w:hAnsi="Tahoma" w:cs="Tahoma"/>
                <w:sz w:val="22"/>
                <w:szCs w:val="22"/>
              </w:rPr>
            </w:pPr>
            <w:r w:rsidRPr="00F45CEC">
              <w:rPr>
                <w:rFonts w:ascii="Tahoma" w:hAnsi="Tahoma" w:cs="Tahoma"/>
                <w:sz w:val="22"/>
                <w:szCs w:val="22"/>
              </w:rPr>
              <w:t>Email Address:</w:t>
            </w:r>
          </w:p>
        </w:tc>
        <w:sdt>
          <w:sdtPr>
            <w:rPr>
              <w:rFonts w:ascii="Tahoma" w:hAnsi="Tahoma" w:cs="Tahoma"/>
              <w:szCs w:val="22"/>
            </w:rPr>
            <w:id w:val="-1986066740"/>
            <w:placeholder>
              <w:docPart w:val="755E7F5644184D009DC0F2C51B00AE55"/>
            </w:placeholder>
            <w:showingPlcHdr/>
            <w:text/>
          </w:sdtPr>
          <w:sdtEndPr/>
          <w:sdtContent>
            <w:tc>
              <w:tcPr>
                <w:tcW w:w="5778" w:type="dxa"/>
                <w:tcBorders>
                  <w:top w:val="single" w:sz="4" w:space="0" w:color="auto"/>
                  <w:left w:val="single" w:sz="4" w:space="0" w:color="auto"/>
                  <w:bottom w:val="single" w:sz="6" w:space="0" w:color="000000"/>
                </w:tcBorders>
              </w:tcPr>
              <w:p w14:paraId="1A64B8E1" w14:textId="7D60FF45" w:rsidR="007B5067" w:rsidRPr="00F45CEC" w:rsidRDefault="000E1653" w:rsidP="00536661">
                <w:pPr>
                  <w:pStyle w:val="TableText"/>
                  <w:rPr>
                    <w:rFonts w:ascii="Tahoma" w:hAnsi="Tahoma" w:cs="Tahoma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94C610" w14:textId="77777777" w:rsidR="00175FC6" w:rsidRDefault="00175FC6" w:rsidP="00175FC6">
      <w:pPr>
        <w:pStyle w:val="Heading2"/>
        <w:spacing w:after="240"/>
        <w:rPr>
          <w:rFonts w:ascii="Tahoma" w:hAnsi="Tahoma" w:cs="Tahoma"/>
          <w:color w:val="003164"/>
        </w:rPr>
      </w:pPr>
    </w:p>
    <w:p w14:paraId="6C7F2A81" w14:textId="77777777" w:rsidR="00175FC6" w:rsidRPr="00175FC6" w:rsidRDefault="00175FC6" w:rsidP="00175FC6">
      <w:pPr>
        <w:pStyle w:val="Heading2"/>
        <w:spacing w:after="240"/>
        <w:rPr>
          <w:rFonts w:ascii="Tahoma" w:hAnsi="Tahoma" w:cs="Tahoma"/>
          <w:color w:val="003164"/>
        </w:rPr>
      </w:pPr>
      <w:r w:rsidRPr="00212DF7">
        <w:rPr>
          <w:rFonts w:ascii="Tahoma" w:hAnsi="Tahoma" w:cs="Tahoma"/>
          <w:color w:val="003164"/>
        </w:rPr>
        <w:t>Part 2 – Information About the Exemption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formation about the Exemption Application"/>
      </w:tblPr>
      <w:tblGrid>
        <w:gridCol w:w="4675"/>
        <w:gridCol w:w="4675"/>
      </w:tblGrid>
      <w:tr w:rsidR="00175FC6" w14:paraId="3A736F59" w14:textId="77777777" w:rsidTr="0083445E">
        <w:trPr>
          <w:tblHeader/>
        </w:trPr>
        <w:tc>
          <w:tcPr>
            <w:tcW w:w="4675" w:type="dxa"/>
          </w:tcPr>
          <w:p w14:paraId="658E76C5" w14:textId="77777777" w:rsidR="00175FC6" w:rsidRPr="00F45CEC" w:rsidRDefault="00175FC6" w:rsidP="00175FC6">
            <w:pPr>
              <w:pStyle w:val="Heading3"/>
              <w:spacing w:after="240"/>
              <w:rPr>
                <w:rFonts w:ascii="Tahoma" w:hAnsi="Tahoma" w:cs="Tahoma"/>
                <w:color w:val="003164"/>
                <w:sz w:val="22"/>
                <w:szCs w:val="22"/>
              </w:rPr>
            </w:pPr>
            <w:r w:rsidRPr="00F45CEC">
              <w:rPr>
                <w:rFonts w:ascii="Tahoma" w:hAnsi="Tahoma" w:cs="Tahoma"/>
                <w:color w:val="003164"/>
                <w:sz w:val="22"/>
                <w:szCs w:val="22"/>
              </w:rPr>
              <w:t>Please specify the duration for which you would like the exemption granted in days, months or years:</w:t>
            </w:r>
          </w:p>
        </w:tc>
        <w:sdt>
          <w:sdtPr>
            <w:rPr>
              <w:rFonts w:ascii="Tahoma" w:hAnsi="Tahoma" w:cs="Tahoma"/>
              <w:color w:val="003164"/>
              <w:szCs w:val="22"/>
            </w:rPr>
            <w:id w:val="-2032097780"/>
            <w:placeholder>
              <w:docPart w:val="D4C9E3EB88C94D869A8BD255E38EAFF8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56F5097" w14:textId="3FF2C86F" w:rsidR="00175FC6" w:rsidRPr="00E44675" w:rsidRDefault="000E1653" w:rsidP="00175FC6">
                <w:pPr>
                  <w:pStyle w:val="Heading3"/>
                  <w:spacing w:after="240"/>
                  <w:rPr>
                    <w:rFonts w:ascii="Tahoma" w:hAnsi="Tahoma" w:cs="Tahoma"/>
                    <w:color w:val="003164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5FC6" w14:paraId="33B1A711" w14:textId="77777777" w:rsidTr="00175FC6">
        <w:tc>
          <w:tcPr>
            <w:tcW w:w="4675" w:type="dxa"/>
          </w:tcPr>
          <w:p w14:paraId="79836F89" w14:textId="77777777" w:rsidR="00175FC6" w:rsidRPr="00F45CEC" w:rsidRDefault="00175FC6" w:rsidP="00175FC6">
            <w:pPr>
              <w:pStyle w:val="Heading3"/>
              <w:spacing w:after="240"/>
              <w:rPr>
                <w:rFonts w:ascii="Tahoma" w:hAnsi="Tahoma" w:cs="Tahoma"/>
                <w:color w:val="003164"/>
                <w:sz w:val="22"/>
                <w:szCs w:val="22"/>
              </w:rPr>
            </w:pPr>
            <w:r w:rsidRPr="00F45CEC">
              <w:rPr>
                <w:rFonts w:ascii="Tahoma" w:hAnsi="Tahoma" w:cs="Tahoma"/>
                <w:color w:val="003164"/>
                <w:sz w:val="22"/>
                <w:szCs w:val="22"/>
              </w:rPr>
              <w:t xml:space="preserve">Please cite the </w:t>
            </w:r>
            <w:r w:rsidRPr="00F45CEC">
              <w:rPr>
                <w:rFonts w:ascii="Tahoma" w:hAnsi="Tahoma" w:cs="Tahoma"/>
                <w:i/>
                <w:color w:val="003164"/>
                <w:sz w:val="22"/>
                <w:szCs w:val="22"/>
              </w:rPr>
              <w:t>market rules</w:t>
            </w:r>
            <w:r w:rsidRPr="00F45CEC">
              <w:rPr>
                <w:rFonts w:ascii="Tahoma" w:hAnsi="Tahoma" w:cs="Tahoma"/>
                <w:color w:val="003164"/>
                <w:sz w:val="22"/>
                <w:szCs w:val="22"/>
              </w:rPr>
              <w:t xml:space="preserve"> section number(s) or the </w:t>
            </w:r>
            <w:r w:rsidRPr="00F45CEC">
              <w:rPr>
                <w:rFonts w:ascii="Tahoma" w:hAnsi="Tahoma" w:cs="Tahoma"/>
                <w:i/>
                <w:color w:val="003164"/>
                <w:sz w:val="22"/>
                <w:szCs w:val="22"/>
              </w:rPr>
              <w:t>market manual</w:t>
            </w:r>
            <w:r w:rsidRPr="00F45CEC">
              <w:rPr>
                <w:rFonts w:ascii="Tahoma" w:hAnsi="Tahoma" w:cs="Tahoma"/>
                <w:color w:val="003164"/>
                <w:sz w:val="22"/>
                <w:szCs w:val="22"/>
              </w:rPr>
              <w:t xml:space="preserve">, policy, standard or procedure to which this </w:t>
            </w:r>
            <w:r w:rsidRPr="00F45CEC">
              <w:rPr>
                <w:rFonts w:ascii="Tahoma" w:hAnsi="Tahoma" w:cs="Tahoma"/>
                <w:i/>
                <w:color w:val="003164"/>
                <w:sz w:val="22"/>
                <w:szCs w:val="22"/>
              </w:rPr>
              <w:t>exemption application</w:t>
            </w:r>
            <w:r w:rsidRPr="00F45CEC">
              <w:rPr>
                <w:rFonts w:ascii="Tahoma" w:hAnsi="Tahoma" w:cs="Tahoma"/>
                <w:color w:val="003164"/>
                <w:sz w:val="22"/>
                <w:szCs w:val="22"/>
              </w:rPr>
              <w:t xml:space="preserve"> relates:</w:t>
            </w:r>
          </w:p>
        </w:tc>
        <w:sdt>
          <w:sdtPr>
            <w:rPr>
              <w:rFonts w:ascii="Tahoma" w:hAnsi="Tahoma" w:cs="Tahoma"/>
              <w:color w:val="003164"/>
              <w:sz w:val="24"/>
              <w:szCs w:val="22"/>
            </w:rPr>
            <w:id w:val="-1109889881"/>
            <w:placeholder>
              <w:docPart w:val="912D5AD2FB41404994CA2961BF46B8F9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425AE28A" w14:textId="462EF617" w:rsidR="00175FC6" w:rsidRPr="00E44675" w:rsidRDefault="000E1653" w:rsidP="00175FC6">
                <w:pPr>
                  <w:pStyle w:val="TableText"/>
                  <w:tabs>
                    <w:tab w:val="left" w:pos="4311"/>
                    <w:tab w:val="left" w:pos="8820"/>
                  </w:tabs>
                  <w:spacing w:after="240"/>
                  <w:rPr>
                    <w:rFonts w:ascii="Tahoma" w:hAnsi="Tahoma" w:cs="Tahoma"/>
                    <w:color w:val="003164"/>
                    <w:sz w:val="24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631656" w14:textId="77777777" w:rsidR="00175FC6" w:rsidRDefault="00175FC6" w:rsidP="007B5067">
      <w:pPr>
        <w:rPr>
          <w:rFonts w:ascii="Tahoma" w:hAnsi="Tahoma" w:cs="Tahoma"/>
          <w:lang w:val="en-US"/>
        </w:rPr>
      </w:pPr>
    </w:p>
    <w:p w14:paraId="115CAEF2" w14:textId="77777777" w:rsidR="007913E5" w:rsidRDefault="007913E5" w:rsidP="007913E5">
      <w:pPr>
        <w:pStyle w:val="Heading2"/>
        <w:spacing w:after="240"/>
        <w:rPr>
          <w:rFonts w:ascii="Tahoma" w:hAnsi="Tahoma" w:cs="Tahoma"/>
          <w:color w:val="003164"/>
        </w:rPr>
      </w:pPr>
      <w:r w:rsidRPr="00212DF7">
        <w:rPr>
          <w:rFonts w:ascii="Tahoma" w:hAnsi="Tahoma" w:cs="Tahoma"/>
          <w:color w:val="003164"/>
        </w:rPr>
        <w:lastRenderedPageBreak/>
        <w:t>Part 3 – Type of Exemption Application Request</w:t>
      </w:r>
    </w:p>
    <w:p w14:paraId="2BB03B41" w14:textId="3EFC6FCD" w:rsidR="007913E5" w:rsidRDefault="007913E5" w:rsidP="007913E5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ahoma" w:hAnsi="Tahoma" w:cs="Tahoma"/>
          <w:color w:val="003164"/>
          <w:szCs w:val="22"/>
        </w:rPr>
      </w:pPr>
      <w:r w:rsidRPr="00D34111">
        <w:rPr>
          <w:rFonts w:ascii="Tahoma" w:hAnsi="Tahoma" w:cs="Tahoma"/>
          <w:color w:val="003164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34111">
        <w:rPr>
          <w:rFonts w:ascii="Tahoma" w:hAnsi="Tahoma" w:cs="Tahoma"/>
          <w:color w:val="003164"/>
          <w:sz w:val="24"/>
          <w:szCs w:val="24"/>
        </w:rPr>
        <w:instrText xml:space="preserve"> FORMCHECKBOX </w:instrText>
      </w:r>
      <w:r w:rsidRPr="00D34111">
        <w:rPr>
          <w:rFonts w:ascii="Tahoma" w:hAnsi="Tahoma" w:cs="Tahoma"/>
          <w:color w:val="003164"/>
          <w:sz w:val="24"/>
          <w:szCs w:val="24"/>
        </w:rPr>
      </w:r>
      <w:r w:rsidRPr="00D34111">
        <w:rPr>
          <w:rFonts w:ascii="Tahoma" w:hAnsi="Tahoma" w:cs="Tahoma"/>
          <w:color w:val="003164"/>
          <w:sz w:val="24"/>
          <w:szCs w:val="24"/>
        </w:rPr>
        <w:fldChar w:fldCharType="separate"/>
      </w:r>
      <w:r w:rsidRPr="00D34111">
        <w:rPr>
          <w:rFonts w:ascii="Tahoma" w:hAnsi="Tahoma" w:cs="Tahoma"/>
          <w:color w:val="003164"/>
          <w:sz w:val="24"/>
          <w:szCs w:val="24"/>
        </w:rPr>
        <w:fldChar w:fldCharType="end"/>
      </w:r>
      <w:r>
        <w:rPr>
          <w:rFonts w:ascii="Tahoma" w:hAnsi="Tahoma" w:cs="Tahoma"/>
          <w:color w:val="003164"/>
          <w:sz w:val="24"/>
          <w:szCs w:val="24"/>
        </w:rPr>
        <w:tab/>
      </w:r>
      <w:r w:rsidRPr="00F45CEC">
        <w:rPr>
          <w:rFonts w:ascii="Tahoma" w:hAnsi="Tahoma" w:cs="Tahoma"/>
          <w:color w:val="003164"/>
          <w:szCs w:val="22"/>
        </w:rPr>
        <w:t xml:space="preserve">The </w:t>
      </w:r>
      <w:r w:rsidRPr="00F45CEC">
        <w:rPr>
          <w:rFonts w:ascii="Tahoma" w:hAnsi="Tahoma" w:cs="Tahoma"/>
          <w:i/>
          <w:color w:val="003164"/>
          <w:szCs w:val="22"/>
        </w:rPr>
        <w:t>exemption applicant</w:t>
      </w:r>
      <w:r w:rsidRPr="00F45CEC">
        <w:rPr>
          <w:rFonts w:ascii="Tahoma" w:hAnsi="Tahoma" w:cs="Tahoma"/>
          <w:color w:val="003164"/>
          <w:szCs w:val="22"/>
        </w:rPr>
        <w:t xml:space="preserve"> requests an </w:t>
      </w:r>
      <w:r w:rsidRPr="00F45CEC">
        <w:rPr>
          <w:rFonts w:ascii="Tahoma" w:hAnsi="Tahoma" w:cs="Tahoma"/>
          <w:i/>
          <w:color w:val="003164"/>
          <w:szCs w:val="22"/>
        </w:rPr>
        <w:t>exemption</w:t>
      </w:r>
      <w:r w:rsidRPr="00F45CEC">
        <w:rPr>
          <w:rFonts w:ascii="Tahoma" w:hAnsi="Tahoma" w:cs="Tahoma"/>
          <w:color w:val="003164"/>
          <w:szCs w:val="22"/>
        </w:rPr>
        <w:t xml:space="preserve"> pursuant to section </w:t>
      </w:r>
      <w:r w:rsidR="00462F15">
        <w:rPr>
          <w:rFonts w:ascii="Tahoma" w:hAnsi="Tahoma" w:cs="Tahoma"/>
          <w:color w:val="003164"/>
          <w:szCs w:val="22"/>
        </w:rPr>
        <w:t>2.1</w:t>
      </w:r>
      <w:r w:rsidRPr="00F45CEC">
        <w:rPr>
          <w:rFonts w:ascii="Tahoma" w:hAnsi="Tahoma" w:cs="Tahoma"/>
          <w:color w:val="003164"/>
          <w:szCs w:val="22"/>
        </w:rPr>
        <w:t xml:space="preserve"> of Market Manual 2.2: Exemption Applications</w:t>
      </w:r>
    </w:p>
    <w:p w14:paraId="22DDEF14" w14:textId="77777777" w:rsidR="007913E5" w:rsidRDefault="007913E5" w:rsidP="007913E5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Tahoma" w:hAnsi="Tahoma" w:cs="Tahoma"/>
          <w:color w:val="003164"/>
          <w:szCs w:val="22"/>
        </w:rPr>
      </w:pPr>
      <w:r>
        <w:rPr>
          <w:rFonts w:ascii="Tahoma" w:hAnsi="Tahoma" w:cs="Tahoma"/>
          <w:color w:val="003164"/>
          <w:szCs w:val="22"/>
        </w:rPr>
        <w:t>OR</w:t>
      </w:r>
    </w:p>
    <w:p w14:paraId="37298A2A" w14:textId="4B2B36AD" w:rsidR="007913E5" w:rsidRPr="00F45CEC" w:rsidRDefault="007913E5" w:rsidP="0079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lang w:val="en-US"/>
        </w:rPr>
      </w:pPr>
      <w:r w:rsidRPr="00F45CEC">
        <w:rPr>
          <w:rFonts w:ascii="Tahoma" w:hAnsi="Tahoma" w:cs="Tahoma"/>
          <w:color w:val="00316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5CEC">
        <w:rPr>
          <w:rFonts w:ascii="Tahoma" w:hAnsi="Tahoma" w:cs="Tahoma"/>
          <w:color w:val="003164"/>
        </w:rPr>
        <w:instrText xml:space="preserve"> FORMCHECKBOX </w:instrText>
      </w:r>
      <w:r w:rsidRPr="00F45CEC">
        <w:rPr>
          <w:rFonts w:ascii="Tahoma" w:hAnsi="Tahoma" w:cs="Tahoma"/>
          <w:color w:val="003164"/>
        </w:rPr>
      </w:r>
      <w:r w:rsidRPr="00F45CEC">
        <w:rPr>
          <w:rFonts w:ascii="Tahoma" w:hAnsi="Tahoma" w:cs="Tahoma"/>
          <w:color w:val="003164"/>
        </w:rPr>
        <w:fldChar w:fldCharType="separate"/>
      </w:r>
      <w:r w:rsidRPr="00F45CEC">
        <w:rPr>
          <w:rFonts w:ascii="Tahoma" w:hAnsi="Tahoma" w:cs="Tahoma"/>
          <w:color w:val="003164"/>
        </w:rPr>
        <w:fldChar w:fldCharType="end"/>
      </w:r>
      <w:r w:rsidRPr="00F45CEC">
        <w:rPr>
          <w:rFonts w:ascii="Tahoma" w:hAnsi="Tahoma" w:cs="Tahoma"/>
          <w:color w:val="003164"/>
        </w:rPr>
        <w:t xml:space="preserve"> </w:t>
      </w:r>
      <w:r w:rsidRPr="00F45CEC">
        <w:rPr>
          <w:rFonts w:ascii="Tahoma" w:hAnsi="Tahoma" w:cs="Tahoma"/>
          <w:color w:val="003164"/>
        </w:rPr>
        <w:tab/>
        <w:t xml:space="preserve">The </w:t>
      </w:r>
      <w:r w:rsidRPr="00F45CEC">
        <w:rPr>
          <w:rFonts w:ascii="Tahoma" w:hAnsi="Tahoma" w:cs="Tahoma"/>
          <w:i/>
          <w:color w:val="003164"/>
        </w:rPr>
        <w:t>exemption applicant</w:t>
      </w:r>
      <w:r w:rsidRPr="00F45CEC">
        <w:rPr>
          <w:rFonts w:ascii="Tahoma" w:hAnsi="Tahoma" w:cs="Tahoma"/>
          <w:color w:val="003164"/>
        </w:rPr>
        <w:t xml:space="preserve"> requests an interim </w:t>
      </w:r>
      <w:r w:rsidRPr="00F45CEC">
        <w:rPr>
          <w:rFonts w:ascii="Tahoma" w:hAnsi="Tahoma" w:cs="Tahoma"/>
          <w:i/>
          <w:color w:val="003164"/>
        </w:rPr>
        <w:t>exemption</w:t>
      </w:r>
      <w:r w:rsidRPr="00F45CEC">
        <w:rPr>
          <w:rFonts w:ascii="Tahoma" w:hAnsi="Tahoma" w:cs="Tahoma"/>
          <w:color w:val="003164"/>
        </w:rPr>
        <w:t xml:space="preserve"> pursuant to section </w:t>
      </w:r>
      <w:r w:rsidR="00462F15">
        <w:rPr>
          <w:rFonts w:ascii="Tahoma" w:hAnsi="Tahoma" w:cs="Tahoma"/>
          <w:color w:val="003164"/>
        </w:rPr>
        <w:t>2</w:t>
      </w:r>
      <w:r>
        <w:rPr>
          <w:rFonts w:ascii="Tahoma" w:hAnsi="Tahoma" w:cs="Tahoma"/>
          <w:color w:val="003164"/>
        </w:rPr>
        <w:t>.2</w:t>
      </w:r>
      <w:r w:rsidRPr="00F45CEC">
        <w:rPr>
          <w:rFonts w:ascii="Tahoma" w:hAnsi="Tahoma" w:cs="Tahoma"/>
          <w:color w:val="003164"/>
        </w:rPr>
        <w:t xml:space="preserve"> of Market Manual 2.2: Exemption Applications</w:t>
      </w:r>
      <w:r w:rsidRPr="00F45CEC" w:rsidDel="00563ABC">
        <w:rPr>
          <w:rFonts w:ascii="Tahoma" w:hAnsi="Tahoma" w:cs="Tahoma"/>
          <w:color w:val="003164"/>
        </w:rPr>
        <w:t xml:space="preserve"> </w:t>
      </w:r>
      <w:r w:rsidRPr="00F45CEC">
        <w:rPr>
          <w:rFonts w:ascii="Tahoma" w:hAnsi="Tahoma" w:cs="Tahoma"/>
          <w:color w:val="003164"/>
        </w:rPr>
        <w:t xml:space="preserve">staying the </w:t>
      </w:r>
      <w:r w:rsidRPr="00F45CEC">
        <w:rPr>
          <w:rFonts w:ascii="Tahoma" w:hAnsi="Tahoma" w:cs="Tahoma"/>
          <w:i/>
          <w:color w:val="003164"/>
        </w:rPr>
        <w:t>exemption applicant’s</w:t>
      </w:r>
      <w:r w:rsidRPr="00F45CEC">
        <w:rPr>
          <w:rFonts w:ascii="Tahoma" w:hAnsi="Tahoma" w:cs="Tahoma"/>
          <w:color w:val="003164"/>
        </w:rPr>
        <w:t xml:space="preserve"> obligation to comply with the following </w:t>
      </w:r>
      <w:r w:rsidRPr="00F45CEC">
        <w:rPr>
          <w:rFonts w:ascii="Tahoma" w:hAnsi="Tahoma" w:cs="Tahoma"/>
          <w:i/>
          <w:color w:val="003164"/>
        </w:rPr>
        <w:t>market rules</w:t>
      </w:r>
      <w:r w:rsidRPr="00F45CEC">
        <w:rPr>
          <w:rFonts w:ascii="Tahoma" w:hAnsi="Tahoma" w:cs="Tahoma"/>
          <w:color w:val="003164"/>
        </w:rPr>
        <w:t xml:space="preserve"> listed in Part 2 of this form</w:t>
      </w:r>
    </w:p>
    <w:p w14:paraId="4FA63410" w14:textId="77777777" w:rsidR="007913E5" w:rsidRPr="00D34111" w:rsidRDefault="007913E5" w:rsidP="007913E5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  <w:szCs w:val="22"/>
          <w:u w:val="single"/>
        </w:rPr>
      </w:pPr>
      <w:r w:rsidRPr="00D34111">
        <w:rPr>
          <w:rFonts w:ascii="Tahoma" w:hAnsi="Tahoma" w:cs="Tahoma"/>
          <w:color w:val="003164"/>
          <w:szCs w:val="22"/>
        </w:rPr>
        <w:t xml:space="preserve">*The </w:t>
      </w:r>
      <w:r w:rsidRPr="00D34111">
        <w:rPr>
          <w:rFonts w:ascii="Tahoma" w:hAnsi="Tahoma" w:cs="Tahoma"/>
          <w:i/>
          <w:color w:val="003164"/>
          <w:szCs w:val="22"/>
        </w:rPr>
        <w:t>IESO</w:t>
      </w:r>
      <w:r w:rsidRPr="00D34111">
        <w:rPr>
          <w:rFonts w:ascii="Tahoma" w:hAnsi="Tahoma" w:cs="Tahoma"/>
          <w:color w:val="003164"/>
          <w:szCs w:val="22"/>
        </w:rPr>
        <w:t xml:space="preserve"> recommends that the </w:t>
      </w:r>
      <w:r w:rsidRPr="00D34111">
        <w:rPr>
          <w:rFonts w:ascii="Tahoma" w:hAnsi="Tahoma" w:cs="Tahoma"/>
          <w:i/>
          <w:color w:val="003164"/>
          <w:szCs w:val="22"/>
        </w:rPr>
        <w:t>exemption applicant</w:t>
      </w:r>
      <w:r w:rsidRPr="00D34111">
        <w:rPr>
          <w:rFonts w:ascii="Tahoma" w:hAnsi="Tahoma" w:cs="Tahoma"/>
          <w:color w:val="003164"/>
          <w:szCs w:val="22"/>
        </w:rPr>
        <w:t xml:space="preserve"> contact the </w:t>
      </w:r>
      <w:r w:rsidRPr="00D34111">
        <w:rPr>
          <w:rFonts w:ascii="Tahoma" w:hAnsi="Tahoma" w:cs="Tahoma"/>
          <w:i/>
          <w:color w:val="003164"/>
          <w:szCs w:val="22"/>
        </w:rPr>
        <w:t>IESO’s</w:t>
      </w:r>
      <w:r w:rsidRPr="00D34111">
        <w:rPr>
          <w:rFonts w:ascii="Tahoma" w:hAnsi="Tahoma" w:cs="Tahoma"/>
          <w:color w:val="003164"/>
          <w:szCs w:val="22"/>
        </w:rPr>
        <w:t xml:space="preserve"> Market Assessment and Compliance Division regarding the compliance and enforcement measures the </w:t>
      </w:r>
      <w:r w:rsidRPr="00D34111">
        <w:rPr>
          <w:rFonts w:ascii="Tahoma" w:hAnsi="Tahoma" w:cs="Tahoma"/>
          <w:i/>
          <w:color w:val="003164"/>
          <w:szCs w:val="22"/>
        </w:rPr>
        <w:t>IESO</w:t>
      </w:r>
      <w:r w:rsidRPr="00D34111">
        <w:rPr>
          <w:rFonts w:ascii="Tahoma" w:hAnsi="Tahoma" w:cs="Tahoma"/>
          <w:color w:val="003164"/>
          <w:szCs w:val="22"/>
        </w:rPr>
        <w:t xml:space="preserve"> intends to take pending the hearing of the </w:t>
      </w:r>
      <w:r w:rsidRPr="00D34111">
        <w:rPr>
          <w:rFonts w:ascii="Tahoma" w:hAnsi="Tahoma" w:cs="Tahoma"/>
          <w:i/>
          <w:color w:val="003164"/>
          <w:szCs w:val="22"/>
        </w:rPr>
        <w:t>exemption</w:t>
      </w:r>
      <w:r w:rsidRPr="00D34111">
        <w:rPr>
          <w:rFonts w:ascii="Tahoma" w:hAnsi="Tahoma" w:cs="Tahoma"/>
          <w:color w:val="003164"/>
          <w:szCs w:val="22"/>
        </w:rPr>
        <w:t xml:space="preserve"> as in some cases it may not be necessary for the </w:t>
      </w:r>
      <w:r w:rsidRPr="00D34111">
        <w:rPr>
          <w:rFonts w:ascii="Tahoma" w:hAnsi="Tahoma" w:cs="Tahoma"/>
          <w:i/>
          <w:color w:val="003164"/>
          <w:szCs w:val="22"/>
        </w:rPr>
        <w:t>exemption applicant</w:t>
      </w:r>
      <w:r w:rsidRPr="00D34111">
        <w:rPr>
          <w:rFonts w:ascii="Tahoma" w:hAnsi="Tahoma" w:cs="Tahoma"/>
          <w:color w:val="003164"/>
          <w:szCs w:val="22"/>
        </w:rPr>
        <w:t xml:space="preserve"> to seek an interim </w:t>
      </w:r>
      <w:r w:rsidRPr="00D34111">
        <w:rPr>
          <w:rFonts w:ascii="Tahoma" w:hAnsi="Tahoma" w:cs="Tahoma"/>
          <w:i/>
          <w:color w:val="003164"/>
          <w:szCs w:val="22"/>
        </w:rPr>
        <w:t>exemption</w:t>
      </w:r>
      <w:r w:rsidRPr="00D34111">
        <w:rPr>
          <w:rFonts w:ascii="Tahoma" w:hAnsi="Tahoma" w:cs="Tahoma"/>
          <w:color w:val="003164"/>
          <w:szCs w:val="22"/>
        </w:rPr>
        <w:t>.</w:t>
      </w:r>
    </w:p>
    <w:p w14:paraId="36283C9B" w14:textId="77777777" w:rsidR="007913E5" w:rsidRDefault="007913E5" w:rsidP="007B5067">
      <w:pPr>
        <w:rPr>
          <w:rFonts w:ascii="Tahoma" w:hAnsi="Tahoma" w:cs="Tahoma"/>
          <w:color w:val="00316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60" w:firstRow="1" w:lastRow="1" w:firstColumn="0" w:lastColumn="0" w:noHBand="0" w:noVBand="0"/>
      </w:tblPr>
      <w:tblGrid>
        <w:gridCol w:w="9198"/>
      </w:tblGrid>
      <w:tr w:rsidR="00584677" w:rsidRPr="00F45CEC" w14:paraId="4BDB9396" w14:textId="77777777" w:rsidTr="005D22AA">
        <w:trPr>
          <w:tblHeader/>
        </w:trPr>
        <w:tc>
          <w:tcPr>
            <w:tcW w:w="9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9C446" w14:textId="77777777" w:rsidR="00584677" w:rsidRPr="00F45CEC" w:rsidRDefault="00584677" w:rsidP="00F45CEC">
            <w:pPr>
              <w:pStyle w:val="Heading2"/>
              <w:rPr>
                <w:rFonts w:ascii="Tahoma" w:hAnsi="Tahoma" w:cs="Tahoma"/>
              </w:rPr>
            </w:pPr>
            <w:r w:rsidRPr="00F45CEC">
              <w:rPr>
                <w:rFonts w:ascii="Tahoma" w:hAnsi="Tahoma" w:cs="Tahoma"/>
                <w:color w:val="003164"/>
              </w:rPr>
              <w:t xml:space="preserve">Part </w:t>
            </w:r>
            <w:r w:rsidR="00F45CEC">
              <w:rPr>
                <w:rFonts w:ascii="Tahoma" w:hAnsi="Tahoma" w:cs="Tahoma"/>
                <w:color w:val="003164"/>
              </w:rPr>
              <w:t>4</w:t>
            </w:r>
            <w:r w:rsidRPr="00F45CEC">
              <w:rPr>
                <w:rFonts w:ascii="Tahoma" w:hAnsi="Tahoma" w:cs="Tahoma"/>
                <w:color w:val="003164"/>
              </w:rPr>
              <w:t xml:space="preserve"> – Supporting Documentation to be Attached by Exemption Applicant</w:t>
            </w:r>
          </w:p>
        </w:tc>
      </w:tr>
      <w:tr w:rsidR="00D34111" w14:paraId="0E38DF89" w14:textId="77777777" w:rsidTr="005D22AA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9B962" w14:textId="77777777" w:rsidR="00F45CEC" w:rsidRPr="00F45CEC" w:rsidRDefault="00F45CEC" w:rsidP="00F45CEC">
            <w:pPr>
              <w:pStyle w:val="Heading3"/>
              <w:keepNext w:val="0"/>
              <w:rPr>
                <w:rFonts w:ascii="Tahoma" w:hAnsi="Tahoma" w:cs="Tahoma"/>
                <w:color w:val="003164"/>
                <w:sz w:val="22"/>
                <w:szCs w:val="22"/>
              </w:rPr>
            </w:pPr>
            <w:r>
              <w:rPr>
                <w:rFonts w:ascii="Tahoma" w:hAnsi="Tahoma" w:cs="Tahoma"/>
                <w:color w:val="003164"/>
                <w:sz w:val="22"/>
                <w:szCs w:val="22"/>
              </w:rPr>
              <w:t xml:space="preserve">The </w:t>
            </w:r>
            <w:r w:rsidRPr="00F45CEC">
              <w:rPr>
                <w:rFonts w:ascii="Tahoma" w:hAnsi="Tahoma" w:cs="Tahoma"/>
                <w:i/>
                <w:color w:val="003164"/>
                <w:sz w:val="22"/>
                <w:szCs w:val="22"/>
              </w:rPr>
              <w:t>exemption applicant</w:t>
            </w:r>
            <w:r w:rsidRPr="00F45CEC">
              <w:rPr>
                <w:rFonts w:ascii="Tahoma" w:hAnsi="Tahoma" w:cs="Tahoma"/>
                <w:color w:val="00316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3164"/>
                <w:sz w:val="22"/>
                <w:szCs w:val="22"/>
              </w:rPr>
              <w:t xml:space="preserve">shall attach a </w:t>
            </w:r>
            <w:r w:rsidRPr="00F45CEC">
              <w:rPr>
                <w:rFonts w:ascii="Tahoma" w:hAnsi="Tahoma" w:cs="Tahoma"/>
                <w:color w:val="003164"/>
                <w:sz w:val="22"/>
                <w:szCs w:val="22"/>
              </w:rPr>
              <w:t>plan detailing:</w:t>
            </w:r>
          </w:p>
          <w:p w14:paraId="0D09C0EB" w14:textId="77777777" w:rsidR="00F45CEC" w:rsidRPr="00F45CEC" w:rsidRDefault="00F45CEC" w:rsidP="00F45CEC">
            <w:pPr>
              <w:pStyle w:val="ListBullet"/>
              <w:rPr>
                <w:rFonts w:ascii="Tahoma" w:hAnsi="Tahoma" w:cs="Tahoma"/>
                <w:color w:val="003164"/>
                <w:szCs w:val="22"/>
              </w:rPr>
            </w:pP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The manner and time within which 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exemption applicant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will become </w:t>
            </w:r>
            <w:proofErr w:type="gramStart"/>
            <w:r w:rsidRPr="00F45CEC">
              <w:rPr>
                <w:rFonts w:ascii="Tahoma" w:hAnsi="Tahoma" w:cs="Tahoma"/>
                <w:color w:val="003164"/>
                <w:szCs w:val="22"/>
              </w:rPr>
              <w:t>compliant;</w:t>
            </w:r>
            <w:proofErr w:type="gramEnd"/>
          </w:p>
          <w:p w14:paraId="4A3AA274" w14:textId="77777777" w:rsidR="00F45CEC" w:rsidRPr="00F45CEC" w:rsidRDefault="00F45CEC" w:rsidP="00F45CEC">
            <w:pPr>
              <w:pStyle w:val="ListBullet"/>
              <w:rPr>
                <w:rFonts w:ascii="Tahoma" w:hAnsi="Tahoma" w:cs="Tahoma"/>
                <w:color w:val="003164"/>
                <w:szCs w:val="22"/>
              </w:rPr>
            </w:pP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The </w:t>
            </w:r>
            <w:proofErr w:type="gramStart"/>
            <w:r w:rsidRPr="00F45CEC">
              <w:rPr>
                <w:rFonts w:ascii="Tahoma" w:hAnsi="Tahoma" w:cs="Tahoma"/>
                <w:color w:val="003164"/>
                <w:szCs w:val="22"/>
              </w:rPr>
              <w:t>manner in which</w:t>
            </w:r>
            <w:proofErr w:type="gramEnd"/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exemption applicant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proposes to modify its equipment or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facilities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or otherwise conduct its operations during the period of time for which 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exemption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would be in effect; and</w:t>
            </w:r>
          </w:p>
          <w:p w14:paraId="467726FD" w14:textId="77777777" w:rsidR="00F45CEC" w:rsidRPr="00F45CEC" w:rsidRDefault="00F45CEC" w:rsidP="00F45CEC">
            <w:pPr>
              <w:pStyle w:val="ListBullet"/>
              <w:rPr>
                <w:rFonts w:ascii="Tahoma" w:hAnsi="Tahoma" w:cs="Tahoma"/>
                <w:color w:val="003164"/>
                <w:szCs w:val="22"/>
              </w:rPr>
            </w:pP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exemption applicant’s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estimate of any costs that may be imposed on 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IESO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or on other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market participants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, if 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exemption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were granted.</w:t>
            </w:r>
          </w:p>
          <w:p w14:paraId="641F927F" w14:textId="77777777" w:rsidR="00F45CEC" w:rsidRDefault="00F45CEC" w:rsidP="00DD1BBB">
            <w:pPr>
              <w:pStyle w:val="TableText"/>
              <w:rPr>
                <w:rFonts w:ascii="Tahoma" w:hAnsi="Tahoma" w:cs="Tahoma"/>
                <w:color w:val="003164"/>
              </w:rPr>
            </w:pPr>
          </w:p>
          <w:p w14:paraId="2A440321" w14:textId="1CAAA477" w:rsidR="00F45CEC" w:rsidRPr="00F45CEC" w:rsidRDefault="00F45CEC" w:rsidP="0034173D">
            <w:pPr>
              <w:pStyle w:val="TableText"/>
              <w:rPr>
                <w:rFonts w:ascii="Tahoma" w:hAnsi="Tahoma" w:cs="Tahoma"/>
                <w:color w:val="003164"/>
              </w:rPr>
            </w:pPr>
            <w:r>
              <w:rPr>
                <w:rFonts w:ascii="Tahoma" w:hAnsi="Tahoma" w:cs="Tahoma"/>
                <w:color w:val="003164"/>
              </w:rPr>
              <w:t xml:space="preserve">Additionally, the criteria listed in section </w:t>
            </w:r>
            <w:r w:rsidR="00462F15">
              <w:rPr>
                <w:rFonts w:ascii="Tahoma" w:hAnsi="Tahoma" w:cs="Tahoma"/>
                <w:color w:val="003164"/>
              </w:rPr>
              <w:t>3.2.4</w:t>
            </w:r>
            <w:r>
              <w:rPr>
                <w:rFonts w:ascii="Tahoma" w:hAnsi="Tahoma" w:cs="Tahoma"/>
                <w:color w:val="003164"/>
              </w:rPr>
              <w:t xml:space="preserve"> of Market Manual 2.2: Exemption Applications should be considered and detailed in the </w:t>
            </w:r>
            <w:r>
              <w:rPr>
                <w:rFonts w:ascii="Tahoma" w:hAnsi="Tahoma" w:cs="Tahoma"/>
                <w:i/>
                <w:color w:val="003164"/>
              </w:rPr>
              <w:t xml:space="preserve">exemption applicant’s </w:t>
            </w:r>
            <w:r>
              <w:rPr>
                <w:rFonts w:ascii="Tahoma" w:hAnsi="Tahoma" w:cs="Tahoma"/>
                <w:color w:val="003164"/>
              </w:rPr>
              <w:t>plan and as appropriate, supported by additional documentation.</w:t>
            </w:r>
          </w:p>
        </w:tc>
      </w:tr>
      <w:tr w:rsidR="00DD1BBB" w14:paraId="6C06F623" w14:textId="77777777" w:rsidTr="005D22AA"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3661" w14:textId="77777777" w:rsidR="00DD1BBB" w:rsidRPr="00D34111" w:rsidRDefault="00DD1BBB" w:rsidP="00473F1C">
            <w:pPr>
              <w:pStyle w:val="TableText"/>
              <w:rPr>
                <w:rFonts w:ascii="Tahoma" w:hAnsi="Tahoma" w:cs="Tahoma"/>
                <w:color w:val="003164"/>
              </w:rPr>
            </w:pPr>
            <w:r w:rsidRPr="00D34111">
              <w:rPr>
                <w:rFonts w:ascii="Tahoma" w:hAnsi="Tahoma" w:cs="Tahoma"/>
                <w:color w:val="003164"/>
              </w:rPr>
              <w:t xml:space="preserve">1. </w:t>
            </w:r>
            <w:r w:rsidRPr="00D34111">
              <w:rPr>
                <w:rFonts w:ascii="Tahoma" w:hAnsi="Tahoma" w:cs="Tahoma"/>
                <w:i/>
                <w:color w:val="003164"/>
              </w:rPr>
              <w:t>Exemption applicant’s</w:t>
            </w:r>
            <w:r w:rsidRPr="00D34111">
              <w:rPr>
                <w:rFonts w:ascii="Tahoma" w:hAnsi="Tahoma" w:cs="Tahoma"/>
                <w:color w:val="003164"/>
              </w:rPr>
              <w:t xml:space="preserve"> plan (must be attached)</w:t>
            </w:r>
          </w:p>
        </w:tc>
      </w:tr>
      <w:tr w:rsidR="00D34111" w14:paraId="20E3C58B" w14:textId="77777777" w:rsidTr="005D22AA">
        <w:trPr>
          <w:trHeight w:hRule="exact" w:val="400"/>
        </w:trPr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80D1" w14:textId="52C50043" w:rsidR="00D34111" w:rsidRPr="00D34111" w:rsidRDefault="00D34111" w:rsidP="00F45CEC">
            <w:pPr>
              <w:pStyle w:val="Table-TopLine"/>
              <w:keepNext/>
              <w:keepLines/>
              <w:spacing w:before="80" w:after="40"/>
              <w:rPr>
                <w:rFonts w:ascii="Tahoma" w:hAnsi="Tahoma" w:cs="Tahoma"/>
                <w:color w:val="003164"/>
              </w:rPr>
            </w:pPr>
            <w:r w:rsidRPr="00D34111">
              <w:rPr>
                <w:rFonts w:ascii="Tahoma" w:hAnsi="Tahoma" w:cs="Tahoma"/>
                <w:color w:val="003164"/>
              </w:rPr>
              <w:t xml:space="preserve">2. </w:t>
            </w:r>
            <w:sdt>
              <w:sdtPr>
                <w:rPr>
                  <w:rFonts w:ascii="Tahoma" w:hAnsi="Tahoma" w:cs="Tahoma"/>
                  <w:color w:val="003164"/>
                </w:rPr>
                <w:id w:val="-1490634235"/>
                <w:placeholder>
                  <w:docPart w:val="28AAC70C65FA48ACB8E3729467A85E75"/>
                </w:placeholder>
                <w:showingPlcHdr/>
                <w:text/>
              </w:sdtPr>
              <w:sdtEndPr/>
              <w:sdtContent>
                <w:r w:rsidR="000E1653" w:rsidRPr="00902A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4111" w14:paraId="68406827" w14:textId="77777777" w:rsidTr="005D22AA">
        <w:trPr>
          <w:trHeight w:hRule="exact" w:val="400"/>
        </w:trPr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E2363" w14:textId="056DB000" w:rsidR="00D34111" w:rsidRPr="00D34111" w:rsidRDefault="00D34111" w:rsidP="00F45CEC">
            <w:pPr>
              <w:pStyle w:val="Table-TopLine"/>
              <w:keepNext/>
              <w:keepLines/>
              <w:spacing w:before="80" w:after="40"/>
              <w:rPr>
                <w:rFonts w:ascii="Tahoma" w:hAnsi="Tahoma" w:cs="Tahoma"/>
                <w:color w:val="003164"/>
              </w:rPr>
            </w:pPr>
            <w:r w:rsidRPr="00D34111">
              <w:rPr>
                <w:rFonts w:ascii="Tahoma" w:hAnsi="Tahoma" w:cs="Tahoma"/>
                <w:color w:val="003164"/>
              </w:rPr>
              <w:t xml:space="preserve">3. </w:t>
            </w:r>
            <w:sdt>
              <w:sdtPr>
                <w:rPr>
                  <w:rFonts w:ascii="Tahoma" w:hAnsi="Tahoma" w:cs="Tahoma"/>
                  <w:color w:val="003164"/>
                </w:rPr>
                <w:id w:val="-1768605300"/>
                <w:placeholder>
                  <w:docPart w:val="DEF2B7270421499C83F396CBB909FEA5"/>
                </w:placeholder>
                <w:showingPlcHdr/>
                <w:text/>
              </w:sdtPr>
              <w:sdtEndPr/>
              <w:sdtContent>
                <w:r w:rsidR="000E1653" w:rsidRPr="00902A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4111" w14:paraId="36F0CCA6" w14:textId="77777777" w:rsidTr="005D22AA">
        <w:trPr>
          <w:trHeight w:hRule="exact" w:val="400"/>
        </w:trPr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87C2F" w14:textId="7194001F" w:rsidR="00D34111" w:rsidRPr="00D34111" w:rsidRDefault="00D34111" w:rsidP="00F45CEC">
            <w:pPr>
              <w:pStyle w:val="Table-TopLine"/>
              <w:keepNext/>
              <w:keepLines/>
              <w:spacing w:before="80" w:after="40"/>
              <w:rPr>
                <w:rFonts w:ascii="Tahoma" w:hAnsi="Tahoma" w:cs="Tahoma"/>
                <w:color w:val="003164"/>
              </w:rPr>
            </w:pPr>
            <w:r w:rsidRPr="00D34111">
              <w:rPr>
                <w:rFonts w:ascii="Tahoma" w:hAnsi="Tahoma" w:cs="Tahoma"/>
                <w:color w:val="003164"/>
              </w:rPr>
              <w:t xml:space="preserve">4. </w:t>
            </w:r>
            <w:sdt>
              <w:sdtPr>
                <w:rPr>
                  <w:rFonts w:ascii="Tahoma" w:hAnsi="Tahoma" w:cs="Tahoma"/>
                  <w:color w:val="003164"/>
                </w:rPr>
                <w:id w:val="-2080038919"/>
                <w:placeholder>
                  <w:docPart w:val="E8C9BBF3105A42979ED738EED3D45A82"/>
                </w:placeholder>
                <w:showingPlcHdr/>
                <w:text/>
              </w:sdtPr>
              <w:sdtEndPr/>
              <w:sdtContent>
                <w:r w:rsidR="000E1653" w:rsidRPr="00902A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4111" w14:paraId="2E544385" w14:textId="77777777" w:rsidTr="005D22AA">
        <w:trPr>
          <w:trHeight w:hRule="exact" w:val="400"/>
        </w:trPr>
        <w:tc>
          <w:tcPr>
            <w:tcW w:w="9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D146" w14:textId="5FC3BF3B" w:rsidR="00D34111" w:rsidRPr="00D34111" w:rsidRDefault="00D34111" w:rsidP="00F45CEC">
            <w:pPr>
              <w:pStyle w:val="Table-TopLine"/>
              <w:keepNext/>
              <w:keepLines/>
              <w:spacing w:before="80" w:after="40"/>
              <w:rPr>
                <w:rFonts w:ascii="Tahoma" w:hAnsi="Tahoma" w:cs="Tahoma"/>
                <w:color w:val="003164"/>
              </w:rPr>
            </w:pPr>
            <w:r w:rsidRPr="00D34111">
              <w:rPr>
                <w:rFonts w:ascii="Tahoma" w:hAnsi="Tahoma" w:cs="Tahoma"/>
                <w:color w:val="003164"/>
              </w:rPr>
              <w:t xml:space="preserve">5. </w:t>
            </w:r>
            <w:sdt>
              <w:sdtPr>
                <w:rPr>
                  <w:rFonts w:ascii="Tahoma" w:hAnsi="Tahoma" w:cs="Tahoma"/>
                  <w:color w:val="003164"/>
                </w:rPr>
                <w:id w:val="825560438"/>
                <w:placeholder>
                  <w:docPart w:val="9C820851A99C44F79A03FED7AD9E1322"/>
                </w:placeholder>
                <w:showingPlcHdr/>
                <w:text/>
              </w:sdtPr>
              <w:sdtEndPr/>
              <w:sdtContent>
                <w:r w:rsidR="000E1653" w:rsidRPr="00902A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1AF1E07" w14:textId="77777777" w:rsidR="00D34111" w:rsidRDefault="00D34111" w:rsidP="00D34111">
      <w:pPr>
        <w:rPr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60" w:firstRow="1" w:lastRow="1" w:firstColumn="0" w:lastColumn="0" w:noHBand="0" w:noVBand="0"/>
      </w:tblPr>
      <w:tblGrid>
        <w:gridCol w:w="9360"/>
      </w:tblGrid>
      <w:tr w:rsidR="00D34111" w:rsidRPr="00F45CEC" w14:paraId="730C56FE" w14:textId="77777777" w:rsidTr="00107523">
        <w:trPr>
          <w:tblHeader/>
        </w:trPr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1FF524" w14:textId="77777777" w:rsidR="00D34111" w:rsidRPr="00F45CEC" w:rsidRDefault="00F45CEC" w:rsidP="00473F1C">
            <w:pPr>
              <w:pStyle w:val="Heading2"/>
            </w:pPr>
            <w:r>
              <w:rPr>
                <w:rFonts w:ascii="Tahoma" w:hAnsi="Tahoma" w:cs="Tahoma"/>
                <w:color w:val="003164"/>
              </w:rPr>
              <w:lastRenderedPageBreak/>
              <w:t>Part 5</w:t>
            </w:r>
            <w:r w:rsidR="00D34111" w:rsidRPr="00F45CEC">
              <w:rPr>
                <w:rFonts w:ascii="Tahoma" w:hAnsi="Tahoma" w:cs="Tahoma"/>
                <w:color w:val="003164"/>
              </w:rPr>
              <w:t xml:space="preserve"> – Certification</w:t>
            </w:r>
            <w:r w:rsidR="00D34111" w:rsidRPr="00F45CEC">
              <w:t xml:space="preserve"> </w:t>
            </w:r>
          </w:p>
        </w:tc>
      </w:tr>
      <w:tr w:rsidR="00D34111" w14:paraId="29AFA1DD" w14:textId="77777777" w:rsidTr="00107523">
        <w:trPr>
          <w:tblHeader/>
        </w:trPr>
        <w:tc>
          <w:tcPr>
            <w:tcW w:w="5000" w:type="pct"/>
            <w:tcBorders>
              <w:top w:val="nil"/>
            </w:tcBorders>
          </w:tcPr>
          <w:p w14:paraId="3B724436" w14:textId="77777777" w:rsidR="00D34111" w:rsidRPr="00F45CEC" w:rsidRDefault="00D34111" w:rsidP="00473F1C">
            <w:pPr>
              <w:pStyle w:val="Table-TopLine"/>
              <w:keepNext/>
              <w:keepLines/>
              <w:ind w:right="72"/>
              <w:rPr>
                <w:rFonts w:ascii="Tahoma" w:hAnsi="Tahoma" w:cs="Tahoma"/>
                <w:color w:val="003164"/>
                <w:szCs w:val="22"/>
              </w:rPr>
            </w:pP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exemption applicant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hereby declares that the information contained in and submitted in support of this document is, to the best of 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exemption applicant’s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knowledge, complete and accurate. </w:t>
            </w:r>
          </w:p>
        </w:tc>
      </w:tr>
      <w:tr w:rsidR="00D34111" w14:paraId="77441481" w14:textId="77777777" w:rsidTr="00107523">
        <w:trPr>
          <w:cantSplit/>
          <w:trHeight w:val="1280"/>
        </w:trPr>
        <w:tc>
          <w:tcPr>
            <w:tcW w:w="5000" w:type="pct"/>
          </w:tcPr>
          <w:sdt>
            <w:sdtPr>
              <w:rPr>
                <w:rFonts w:ascii="Tahoma" w:hAnsi="Tahoma" w:cs="Tahoma"/>
                <w:color w:val="003164"/>
                <w:szCs w:val="22"/>
              </w:rPr>
              <w:id w:val="1092977750"/>
              <w:placeholder>
                <w:docPart w:val="00215784E3F34165BDB36837B139BD94"/>
              </w:placeholder>
              <w:showingPlcHdr/>
              <w:text/>
            </w:sdtPr>
            <w:sdtEndPr/>
            <w:sdtContent>
              <w:p w14:paraId="51E15162" w14:textId="1B33EFD7" w:rsidR="00D34111" w:rsidRPr="00F45CEC" w:rsidRDefault="000E1653" w:rsidP="00473F1C">
                <w:pPr>
                  <w:pStyle w:val="TableText"/>
                  <w:keepNext/>
                  <w:keepLines/>
                  <w:rPr>
                    <w:rFonts w:ascii="Tahoma" w:hAnsi="Tahoma" w:cs="Tahoma"/>
                    <w:color w:val="003164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FBFBFC" w14:textId="77777777" w:rsidR="00C95DCA" w:rsidRPr="00F45CEC" w:rsidRDefault="00D34111" w:rsidP="00C95DCA">
            <w:pPr>
              <w:pStyle w:val="TableText"/>
              <w:keepNext/>
              <w:keepLines/>
              <w:tabs>
                <w:tab w:val="left" w:pos="9080"/>
              </w:tabs>
              <w:rPr>
                <w:rFonts w:ascii="Tahoma" w:hAnsi="Tahoma" w:cs="Tahoma"/>
                <w:color w:val="003164"/>
                <w:szCs w:val="22"/>
                <w:u w:val="single"/>
              </w:rPr>
            </w:pPr>
            <w:r w:rsidRPr="00F45CEC">
              <w:rPr>
                <w:rFonts w:ascii="Tahoma" w:hAnsi="Tahoma" w:cs="Tahoma"/>
                <w:color w:val="003164"/>
                <w:szCs w:val="22"/>
                <w:u w:val="single"/>
              </w:rPr>
              <w:tab/>
            </w:r>
          </w:p>
          <w:p w14:paraId="1CFED528" w14:textId="77777777" w:rsidR="00D34111" w:rsidRPr="00F45CEC" w:rsidRDefault="00D34111" w:rsidP="00C95DCA">
            <w:pPr>
              <w:pStyle w:val="TableText"/>
              <w:keepNext/>
              <w:keepLines/>
              <w:tabs>
                <w:tab w:val="left" w:pos="4050"/>
              </w:tabs>
              <w:rPr>
                <w:rFonts w:ascii="Tahoma" w:hAnsi="Tahoma" w:cs="Tahoma"/>
                <w:color w:val="003164"/>
                <w:szCs w:val="22"/>
              </w:rPr>
            </w:pPr>
            <w:r w:rsidRPr="00F45CEC">
              <w:rPr>
                <w:rFonts w:ascii="Tahoma" w:hAnsi="Tahoma" w:cs="Tahoma"/>
                <w:color w:val="003164"/>
                <w:szCs w:val="22"/>
              </w:rPr>
              <w:t>Name</w:t>
            </w:r>
          </w:p>
        </w:tc>
      </w:tr>
      <w:tr w:rsidR="00D34111" w14:paraId="5DFD2E6F" w14:textId="77777777" w:rsidTr="00107523">
        <w:trPr>
          <w:cantSplit/>
          <w:trHeight w:val="1280"/>
        </w:trPr>
        <w:tc>
          <w:tcPr>
            <w:tcW w:w="5000" w:type="pct"/>
          </w:tcPr>
          <w:p w14:paraId="09D382D1" w14:textId="77777777" w:rsidR="00D34111" w:rsidRPr="00F45CEC" w:rsidRDefault="00D34111" w:rsidP="00C95DCA">
            <w:pPr>
              <w:pStyle w:val="TableText"/>
              <w:keepNext/>
              <w:keepLines/>
              <w:tabs>
                <w:tab w:val="left" w:pos="9080"/>
              </w:tabs>
              <w:rPr>
                <w:rFonts w:ascii="Tahoma" w:hAnsi="Tahoma" w:cs="Tahoma"/>
                <w:color w:val="003164"/>
                <w:szCs w:val="22"/>
                <w:u w:val="single"/>
              </w:rPr>
            </w:pPr>
            <w:r w:rsidRPr="00F45CEC">
              <w:rPr>
                <w:rFonts w:ascii="Tahoma" w:hAnsi="Tahoma" w:cs="Tahoma"/>
                <w:color w:val="003164"/>
                <w:szCs w:val="22"/>
                <w:u w:val="single"/>
              </w:rPr>
              <w:tab/>
            </w:r>
          </w:p>
          <w:p w14:paraId="3D680F2E" w14:textId="77777777" w:rsidR="00D34111" w:rsidRDefault="00D34111" w:rsidP="00D34111">
            <w:pPr>
              <w:pStyle w:val="TableText"/>
              <w:keepNext/>
              <w:keepLines/>
              <w:rPr>
                <w:rFonts w:ascii="Tahoma" w:hAnsi="Tahoma" w:cs="Tahoma"/>
                <w:color w:val="003164"/>
                <w:szCs w:val="22"/>
              </w:rPr>
            </w:pPr>
            <w:r w:rsidRPr="00F45CEC">
              <w:rPr>
                <w:rFonts w:ascii="Tahoma" w:hAnsi="Tahoma" w:cs="Tahoma"/>
                <w:color w:val="003164"/>
                <w:szCs w:val="22"/>
              </w:rPr>
              <w:t>Title</w:t>
            </w:r>
          </w:p>
          <w:sdt>
            <w:sdtPr>
              <w:rPr>
                <w:rFonts w:ascii="Tahoma" w:hAnsi="Tahoma" w:cs="Tahoma"/>
                <w:color w:val="003164"/>
                <w:szCs w:val="22"/>
              </w:rPr>
              <w:id w:val="1373495753"/>
              <w:placeholder>
                <w:docPart w:val="DF0AC04C9B294EA98BB53752CA1A5646"/>
              </w:placeholder>
              <w:showingPlcHdr/>
              <w:text/>
            </w:sdtPr>
            <w:sdtEndPr/>
            <w:sdtContent>
              <w:p w14:paraId="124E3969" w14:textId="292C972C" w:rsidR="000E1653" w:rsidRPr="00F45CEC" w:rsidRDefault="000E1653" w:rsidP="00D34111">
                <w:pPr>
                  <w:pStyle w:val="TableText"/>
                  <w:keepNext/>
                  <w:keepLines/>
                  <w:rPr>
                    <w:rFonts w:ascii="Tahoma" w:hAnsi="Tahoma" w:cs="Tahoma"/>
                    <w:color w:val="003164"/>
                    <w:szCs w:val="22"/>
                  </w:rPr>
                </w:pPr>
                <w:r w:rsidRPr="00902AF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4EB487E" w14:textId="77777777" w:rsidR="00D34111" w:rsidRDefault="00D34111" w:rsidP="00D34111">
      <w:pPr>
        <w:rPr>
          <w:lang w:val="en-US"/>
        </w:rPr>
      </w:pPr>
    </w:p>
    <w:tbl>
      <w:tblPr>
        <w:tblStyle w:val="TableGrid"/>
        <w:tblW w:w="9360" w:type="dxa"/>
        <w:tblInd w:w="-5" w:type="dxa"/>
        <w:tblLook w:val="0460" w:firstRow="1" w:lastRow="1" w:firstColumn="0" w:lastColumn="0" w:noHBand="0" w:noVBand="1"/>
        <w:tblCaption w:val="Part 7 Confidentiality"/>
      </w:tblPr>
      <w:tblGrid>
        <w:gridCol w:w="9360"/>
      </w:tblGrid>
      <w:tr w:rsidR="00690C26" w:rsidRPr="00F45CEC" w14:paraId="43D53545" w14:textId="77777777" w:rsidTr="00107523">
        <w:trPr>
          <w:tblHeader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8E064" w14:textId="77777777" w:rsidR="00690C26" w:rsidRPr="00F45CEC" w:rsidRDefault="00690C26" w:rsidP="00F45CEC">
            <w:pPr>
              <w:pStyle w:val="Heading2"/>
              <w:rPr>
                <w:rFonts w:ascii="Tahoma" w:hAnsi="Tahoma" w:cs="Tahoma"/>
              </w:rPr>
            </w:pPr>
            <w:r w:rsidRPr="00F45CEC">
              <w:rPr>
                <w:rFonts w:ascii="Tahoma" w:hAnsi="Tahoma" w:cs="Tahoma"/>
                <w:color w:val="003164"/>
              </w:rPr>
              <w:t xml:space="preserve">Part </w:t>
            </w:r>
            <w:r w:rsidR="00F45CEC" w:rsidRPr="00F45CEC">
              <w:rPr>
                <w:rFonts w:ascii="Tahoma" w:hAnsi="Tahoma" w:cs="Tahoma"/>
                <w:color w:val="003164"/>
              </w:rPr>
              <w:t>6</w:t>
            </w:r>
            <w:r w:rsidRPr="00F45CEC">
              <w:rPr>
                <w:rFonts w:ascii="Tahoma" w:hAnsi="Tahoma" w:cs="Tahoma"/>
                <w:color w:val="003164"/>
              </w:rPr>
              <w:t xml:space="preserve"> – Confidentiality</w:t>
            </w:r>
          </w:p>
        </w:tc>
      </w:tr>
      <w:tr w:rsidR="002F59AA" w14:paraId="14F58BF0" w14:textId="77777777" w:rsidTr="00107523">
        <w:tc>
          <w:tcPr>
            <w:tcW w:w="9360" w:type="dxa"/>
            <w:tcBorders>
              <w:top w:val="single" w:sz="4" w:space="0" w:color="auto"/>
            </w:tcBorders>
          </w:tcPr>
          <w:p w14:paraId="656962D8" w14:textId="77777777" w:rsidR="002F59AA" w:rsidRPr="00F45CEC" w:rsidRDefault="002F59AA" w:rsidP="002F59AA">
            <w:pPr>
              <w:pStyle w:val="Table-TopLine"/>
              <w:keepNext/>
              <w:keepLines/>
              <w:ind w:left="720" w:right="72" w:hanging="720"/>
              <w:rPr>
                <w:rFonts w:ascii="Tahoma" w:hAnsi="Tahoma" w:cs="Tahoma"/>
                <w:i/>
                <w:color w:val="003164"/>
                <w:szCs w:val="22"/>
              </w:rPr>
            </w:pPr>
            <w:r w:rsidRPr="00F45CEC">
              <w:rPr>
                <w:rFonts w:ascii="Tahoma" w:hAnsi="Tahoma" w:cs="Tahoma"/>
                <w:color w:val="003164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F45CEC">
              <w:rPr>
                <w:rFonts w:ascii="Tahoma" w:hAnsi="Tahoma" w:cs="Tahoma"/>
                <w:color w:val="003164"/>
                <w:szCs w:val="22"/>
              </w:rPr>
              <w:instrText xml:space="preserve"> FORMCHECKBOX </w:instrText>
            </w:r>
            <w:r w:rsidRPr="00F45CEC">
              <w:rPr>
                <w:rFonts w:ascii="Tahoma" w:hAnsi="Tahoma" w:cs="Tahoma"/>
                <w:color w:val="003164"/>
                <w:szCs w:val="22"/>
              </w:rPr>
            </w:r>
            <w:r w:rsidRPr="00F45CEC">
              <w:rPr>
                <w:rFonts w:ascii="Tahoma" w:hAnsi="Tahoma" w:cs="Tahoma"/>
                <w:color w:val="003164"/>
                <w:szCs w:val="22"/>
              </w:rPr>
              <w:fldChar w:fldCharType="separate"/>
            </w:r>
            <w:r w:rsidRPr="00F45CEC">
              <w:rPr>
                <w:rFonts w:ascii="Tahoma" w:hAnsi="Tahoma" w:cs="Tahoma"/>
                <w:color w:val="003164"/>
                <w:szCs w:val="22"/>
              </w:rPr>
              <w:fldChar w:fldCharType="end"/>
            </w:r>
            <w:bookmarkEnd w:id="0"/>
            <w:r w:rsidRPr="00F45CEC">
              <w:rPr>
                <w:rFonts w:ascii="Tahoma" w:hAnsi="Tahoma" w:cs="Tahoma"/>
                <w:color w:val="003164"/>
                <w:szCs w:val="22"/>
              </w:rPr>
              <w:tab/>
              <w:t xml:space="preserve">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exemption applicant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agrees that information in this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exemption application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may be posted in its entirety on the </w:t>
            </w:r>
            <w:r w:rsidRPr="00F45CEC">
              <w:rPr>
                <w:rFonts w:ascii="Tahoma" w:hAnsi="Tahoma" w:cs="Tahoma"/>
                <w:i/>
                <w:color w:val="003164"/>
                <w:szCs w:val="22"/>
              </w:rPr>
              <w:t>IESO</w:t>
            </w:r>
            <w:r w:rsidRPr="00F45CEC">
              <w:rPr>
                <w:rFonts w:ascii="Tahoma" w:hAnsi="Tahoma" w:cs="Tahoma"/>
                <w:color w:val="003164"/>
                <w:szCs w:val="22"/>
              </w:rPr>
              <w:t xml:space="preserve"> website </w:t>
            </w:r>
          </w:p>
          <w:p w14:paraId="1701DCF3" w14:textId="77777777" w:rsidR="002F59AA" w:rsidRPr="00F45CEC" w:rsidRDefault="002F59AA" w:rsidP="002F59AA">
            <w:pPr>
              <w:spacing w:before="120"/>
              <w:ind w:firstLine="720"/>
              <w:jc w:val="center"/>
              <w:rPr>
                <w:lang w:val="en-US"/>
              </w:rPr>
            </w:pPr>
            <w:r w:rsidRPr="00F45CEC">
              <w:rPr>
                <w:rFonts w:ascii="Tahoma" w:hAnsi="Tahoma" w:cs="Tahoma"/>
                <w:i/>
                <w:color w:val="003164"/>
              </w:rPr>
              <w:t>OR</w:t>
            </w:r>
          </w:p>
          <w:p w14:paraId="3D862002" w14:textId="021848F3" w:rsidR="002F59AA" w:rsidRPr="00F45CEC" w:rsidRDefault="002F59AA" w:rsidP="002F59AA">
            <w:pPr>
              <w:spacing w:before="120"/>
              <w:ind w:left="720" w:hanging="720"/>
              <w:rPr>
                <w:lang w:val="en-US"/>
              </w:rPr>
            </w:pPr>
            <w:r w:rsidRPr="00F45CEC">
              <w:rPr>
                <w:rFonts w:ascii="Tahoma" w:hAnsi="Tahoma" w:cs="Tahoma"/>
                <w:color w:val="00316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CEC">
              <w:rPr>
                <w:rFonts w:ascii="Tahoma" w:hAnsi="Tahoma" w:cs="Tahoma"/>
                <w:color w:val="003164"/>
              </w:rPr>
              <w:instrText xml:space="preserve"> FORMCHECKBOX </w:instrText>
            </w:r>
            <w:r w:rsidRPr="00F45CEC">
              <w:rPr>
                <w:rFonts w:ascii="Tahoma" w:hAnsi="Tahoma" w:cs="Tahoma"/>
                <w:color w:val="003164"/>
              </w:rPr>
            </w:r>
            <w:r w:rsidRPr="00F45CEC">
              <w:rPr>
                <w:rFonts w:ascii="Tahoma" w:hAnsi="Tahoma" w:cs="Tahoma"/>
                <w:color w:val="003164"/>
              </w:rPr>
              <w:fldChar w:fldCharType="separate"/>
            </w:r>
            <w:r w:rsidRPr="00F45CEC">
              <w:rPr>
                <w:rFonts w:ascii="Tahoma" w:hAnsi="Tahoma" w:cs="Tahoma"/>
                <w:color w:val="003164"/>
              </w:rPr>
              <w:fldChar w:fldCharType="end"/>
            </w:r>
            <w:r w:rsidRPr="00F45CEC">
              <w:rPr>
                <w:rFonts w:ascii="Tahoma" w:hAnsi="Tahoma" w:cs="Tahoma"/>
                <w:color w:val="003164"/>
              </w:rPr>
              <w:t xml:space="preserve"> </w:t>
            </w:r>
            <w:r w:rsidRPr="00F45CEC">
              <w:rPr>
                <w:rFonts w:ascii="Tahoma" w:hAnsi="Tahoma" w:cs="Tahoma"/>
                <w:color w:val="003164"/>
              </w:rPr>
              <w:tab/>
              <w:t xml:space="preserve">The </w:t>
            </w:r>
            <w:r w:rsidRPr="00F45CEC">
              <w:rPr>
                <w:rFonts w:ascii="Tahoma" w:hAnsi="Tahoma" w:cs="Tahoma"/>
                <w:i/>
                <w:color w:val="003164"/>
              </w:rPr>
              <w:t>exemption applicant</w:t>
            </w:r>
            <w:r w:rsidRPr="00F45CEC">
              <w:rPr>
                <w:rFonts w:ascii="Tahoma" w:hAnsi="Tahoma" w:cs="Tahoma"/>
                <w:color w:val="003164"/>
              </w:rPr>
              <w:t xml:space="preserve"> claims confidentiality over parts of this </w:t>
            </w:r>
            <w:r w:rsidRPr="00F45CEC">
              <w:rPr>
                <w:rFonts w:ascii="Tahoma" w:hAnsi="Tahoma" w:cs="Tahoma"/>
                <w:i/>
                <w:color w:val="003164"/>
              </w:rPr>
              <w:t>exemption application</w:t>
            </w:r>
            <w:r w:rsidRPr="00F45CEC">
              <w:rPr>
                <w:rFonts w:ascii="Tahoma" w:hAnsi="Tahoma" w:cs="Tahoma"/>
                <w:color w:val="003164"/>
              </w:rPr>
              <w:t xml:space="preserve"> in accordance with Section </w:t>
            </w:r>
            <w:r w:rsidR="0034173D">
              <w:rPr>
                <w:rFonts w:ascii="Tahoma" w:hAnsi="Tahoma" w:cs="Tahoma"/>
                <w:color w:val="003164"/>
              </w:rPr>
              <w:t>1.</w:t>
            </w:r>
            <w:r w:rsidR="00462F15">
              <w:rPr>
                <w:rFonts w:ascii="Tahoma" w:hAnsi="Tahoma" w:cs="Tahoma"/>
                <w:color w:val="003164"/>
              </w:rPr>
              <w:t>3</w:t>
            </w:r>
            <w:r w:rsidRPr="00F45CEC">
              <w:rPr>
                <w:rFonts w:ascii="Tahoma" w:hAnsi="Tahoma" w:cs="Tahoma"/>
                <w:color w:val="003164"/>
              </w:rPr>
              <w:t xml:space="preserve"> of </w:t>
            </w:r>
            <w:r w:rsidR="00F45CEC">
              <w:rPr>
                <w:rFonts w:ascii="Tahoma" w:hAnsi="Tahoma" w:cs="Tahoma"/>
                <w:color w:val="003164"/>
              </w:rPr>
              <w:t xml:space="preserve">Market Manual 2.2: </w:t>
            </w:r>
            <w:r w:rsidRPr="00F45CEC">
              <w:rPr>
                <w:rFonts w:ascii="Tahoma" w:hAnsi="Tahoma" w:cs="Tahoma"/>
                <w:color w:val="003164"/>
              </w:rPr>
              <w:t>Exemption Application</w:t>
            </w:r>
            <w:r w:rsidR="00F45CEC">
              <w:rPr>
                <w:rFonts w:ascii="Tahoma" w:hAnsi="Tahoma" w:cs="Tahoma"/>
                <w:color w:val="003164"/>
              </w:rPr>
              <w:t>s</w:t>
            </w:r>
            <w:r w:rsidRPr="00F45CEC">
              <w:rPr>
                <w:rFonts w:ascii="Tahoma" w:hAnsi="Tahoma" w:cs="Tahoma"/>
                <w:i/>
                <w:color w:val="003164"/>
              </w:rPr>
              <w:t>.</w:t>
            </w:r>
            <w:r w:rsidRPr="00F45CEC">
              <w:rPr>
                <w:rFonts w:ascii="Tahoma" w:hAnsi="Tahoma" w:cs="Tahoma"/>
                <w:color w:val="003164"/>
              </w:rPr>
              <w:t xml:space="preserve"> The parts of this </w:t>
            </w:r>
            <w:r w:rsidRPr="00F45CEC">
              <w:rPr>
                <w:rFonts w:ascii="Tahoma" w:hAnsi="Tahoma" w:cs="Tahoma"/>
                <w:i/>
                <w:color w:val="003164"/>
              </w:rPr>
              <w:t>exemption application</w:t>
            </w:r>
            <w:r w:rsidRPr="00F45CEC">
              <w:rPr>
                <w:rFonts w:ascii="Tahoma" w:hAnsi="Tahoma" w:cs="Tahoma"/>
                <w:color w:val="003164"/>
              </w:rPr>
              <w:t xml:space="preserve"> over which confidentiality is claimed are highlighted. The balance of the information in this </w:t>
            </w:r>
            <w:r w:rsidRPr="00F45CEC">
              <w:rPr>
                <w:rFonts w:ascii="Tahoma" w:hAnsi="Tahoma" w:cs="Tahoma"/>
                <w:i/>
                <w:color w:val="003164"/>
              </w:rPr>
              <w:t>exemption application</w:t>
            </w:r>
            <w:r w:rsidRPr="00F45CEC">
              <w:rPr>
                <w:rFonts w:ascii="Tahoma" w:hAnsi="Tahoma" w:cs="Tahoma"/>
                <w:color w:val="003164"/>
              </w:rPr>
              <w:t xml:space="preserve"> may be posted on the </w:t>
            </w:r>
            <w:r w:rsidRPr="00F45CEC">
              <w:rPr>
                <w:rFonts w:ascii="Tahoma" w:hAnsi="Tahoma" w:cs="Tahoma"/>
                <w:i/>
                <w:color w:val="003164"/>
              </w:rPr>
              <w:t>IESO</w:t>
            </w:r>
            <w:r w:rsidRPr="00F45CEC">
              <w:rPr>
                <w:rFonts w:ascii="Tahoma" w:hAnsi="Tahoma" w:cs="Tahoma"/>
                <w:color w:val="003164"/>
              </w:rPr>
              <w:t xml:space="preserve"> website.</w:t>
            </w:r>
          </w:p>
          <w:p w14:paraId="5D86BC60" w14:textId="77777777" w:rsidR="002F59AA" w:rsidRDefault="002F59AA" w:rsidP="00D34111">
            <w:pPr>
              <w:pStyle w:val="Table-TopLine"/>
              <w:keepNext/>
              <w:keepLines/>
              <w:spacing w:before="0"/>
              <w:ind w:right="72"/>
              <w:rPr>
                <w:rFonts w:ascii="Tahoma" w:hAnsi="Tahoma" w:cs="Tahoma"/>
                <w:color w:val="003164"/>
                <w:sz w:val="24"/>
                <w:szCs w:val="24"/>
              </w:rPr>
            </w:pPr>
          </w:p>
        </w:tc>
      </w:tr>
    </w:tbl>
    <w:p w14:paraId="2B064098" w14:textId="77777777" w:rsidR="00D34111" w:rsidRDefault="00D34111" w:rsidP="002F59AA">
      <w:pPr>
        <w:pStyle w:val="Table-TopLine"/>
        <w:keepNext/>
        <w:keepLines/>
        <w:spacing w:before="0"/>
        <w:ind w:left="720" w:right="72" w:hanging="720"/>
        <w:rPr>
          <w:rFonts w:ascii="Tahoma" w:hAnsi="Tahoma" w:cs="Tahoma"/>
          <w:color w:val="003164"/>
          <w:sz w:val="24"/>
          <w:szCs w:val="24"/>
        </w:rPr>
      </w:pPr>
    </w:p>
    <w:sectPr w:rsidR="00D3411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1679" w14:textId="77777777" w:rsidR="00002A17" w:rsidRDefault="00002A17" w:rsidP="00C95108">
      <w:pPr>
        <w:spacing w:after="0" w:line="240" w:lineRule="auto"/>
      </w:pPr>
      <w:r>
        <w:separator/>
      </w:r>
    </w:p>
  </w:endnote>
  <w:endnote w:type="continuationSeparator" w:id="0">
    <w:p w14:paraId="7A072370" w14:textId="77777777" w:rsidR="00002A17" w:rsidRDefault="00002A17" w:rsidP="00C9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2E32" w14:textId="39D3645F" w:rsidR="00B86875" w:rsidRPr="00B86875" w:rsidRDefault="00B86875" w:rsidP="00B86875">
    <w:pPr>
      <w:pStyle w:val="Footer"/>
    </w:pPr>
    <w:r w:rsidRPr="00B86875">
      <w:rPr>
        <w:snapToGrid w:val="0"/>
      </w:rPr>
      <w:t xml:space="preserve">Page </w:t>
    </w:r>
    <w:r w:rsidRPr="00B86875">
      <w:rPr>
        <w:snapToGrid w:val="0"/>
      </w:rPr>
      <w:fldChar w:fldCharType="begin"/>
    </w:r>
    <w:r w:rsidRPr="00B86875">
      <w:rPr>
        <w:snapToGrid w:val="0"/>
      </w:rPr>
      <w:instrText xml:space="preserve"> PAGE </w:instrText>
    </w:r>
    <w:r w:rsidRPr="00B86875">
      <w:rPr>
        <w:snapToGrid w:val="0"/>
      </w:rPr>
      <w:fldChar w:fldCharType="separate"/>
    </w:r>
    <w:r w:rsidR="002053B4">
      <w:rPr>
        <w:noProof/>
        <w:snapToGrid w:val="0"/>
      </w:rPr>
      <w:t>1</w:t>
    </w:r>
    <w:r w:rsidRPr="00B86875">
      <w:rPr>
        <w:snapToGrid w:val="0"/>
      </w:rPr>
      <w:fldChar w:fldCharType="end"/>
    </w:r>
    <w:r w:rsidRPr="00B86875">
      <w:rPr>
        <w:snapToGrid w:val="0"/>
      </w:rPr>
      <w:t xml:space="preserve"> of </w:t>
    </w:r>
    <w:r w:rsidRPr="00B86875">
      <w:rPr>
        <w:snapToGrid w:val="0"/>
      </w:rPr>
      <w:fldChar w:fldCharType="begin"/>
    </w:r>
    <w:r w:rsidRPr="00B86875">
      <w:rPr>
        <w:snapToGrid w:val="0"/>
      </w:rPr>
      <w:instrText xml:space="preserve"> NUMPAGES </w:instrText>
    </w:r>
    <w:r w:rsidRPr="00B86875">
      <w:rPr>
        <w:snapToGrid w:val="0"/>
      </w:rPr>
      <w:fldChar w:fldCharType="separate"/>
    </w:r>
    <w:r w:rsidR="002053B4">
      <w:rPr>
        <w:noProof/>
        <w:snapToGrid w:val="0"/>
      </w:rPr>
      <w:t>3</w:t>
    </w:r>
    <w:r w:rsidRPr="00B86875">
      <w:rPr>
        <w:snapToGrid w:val="0"/>
      </w:rPr>
      <w:fldChar w:fldCharType="end"/>
    </w:r>
    <w:r w:rsidRPr="00B86875">
      <w:tab/>
    </w:r>
    <w:fldSimple w:instr=" DOCPROPERTY &quot;Comments&quot;  \* MERGEFORMAT ">
      <w:r w:rsidRPr="00B86875">
        <w:t>Public</w:t>
      </w:r>
    </w:fldSimple>
    <w:r w:rsidRPr="00B86875">
      <w:tab/>
    </w:r>
    <w:fldSimple w:instr=" DOCPROPERTY &quot;CATEGORY&quot; \* MERGEFORMAT ">
      <w:r w:rsidR="00BE3796">
        <w:t>FORM-158 v1.0</w:t>
      </w:r>
    </w:fldSimple>
    <w:r w:rsidRPr="00B86875">
      <w:rPr>
        <w:rStyle w:val="PageNumber"/>
      </w:rPr>
      <w:br/>
    </w:r>
    <w:r w:rsidRPr="00B86875">
      <w:tab/>
    </w:r>
    <w:r w:rsidRPr="00B86875">
      <w:tab/>
    </w:r>
    <w:r w:rsidRPr="00B86875">
      <w:rPr>
        <w:snapToGrid w:val="0"/>
      </w:rPr>
      <w:fldChar w:fldCharType="begin"/>
    </w:r>
    <w:r w:rsidRPr="00B86875">
      <w:rPr>
        <w:snapToGrid w:val="0"/>
      </w:rPr>
      <w:instrText xml:space="preserve"> DOCPROPERTY "keywords" \* MERGEFORMAT </w:instrText>
    </w:r>
    <w:r w:rsidRPr="00B86875">
      <w:rPr>
        <w:snapToGrid w:val="0"/>
      </w:rPr>
      <w:fldChar w:fldCharType="separate"/>
    </w:r>
    <w:r w:rsidR="00BE3796">
      <w:rPr>
        <w:snapToGrid w:val="0"/>
      </w:rPr>
      <w:t>REV 25-04</w:t>
    </w:r>
    <w:r w:rsidRPr="00B8687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2767" w14:textId="77777777" w:rsidR="00002A17" w:rsidRDefault="00002A17" w:rsidP="00C95108">
      <w:pPr>
        <w:spacing w:after="0" w:line="240" w:lineRule="auto"/>
      </w:pPr>
      <w:r>
        <w:separator/>
      </w:r>
    </w:p>
  </w:footnote>
  <w:footnote w:type="continuationSeparator" w:id="0">
    <w:p w14:paraId="1D66E91D" w14:textId="77777777" w:rsidR="00002A17" w:rsidRDefault="00002A17" w:rsidP="00C9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1A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D53710"/>
    <w:multiLevelType w:val="singleLevel"/>
    <w:tmpl w:val="CFF4442E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2" w15:restartNumberingAfterBreak="0">
    <w:nsid w:val="29526821"/>
    <w:multiLevelType w:val="singleLevel"/>
    <w:tmpl w:val="969EAED8"/>
    <w:lvl w:ilvl="0">
      <w:start w:val="1"/>
      <w:numFmt w:val="lowerLetter"/>
      <w:pStyle w:val="TableText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845956"/>
    <w:multiLevelType w:val="singleLevel"/>
    <w:tmpl w:val="760AF532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EF6181F"/>
    <w:multiLevelType w:val="singleLevel"/>
    <w:tmpl w:val="008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7280698"/>
    <w:multiLevelType w:val="singleLevel"/>
    <w:tmpl w:val="02C82610"/>
    <w:lvl w:ilvl="0">
      <w:start w:val="1"/>
      <w:numFmt w:val="bullet"/>
      <w:pStyle w:val="ListBullet2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num w:numId="1" w16cid:durableId="1700013043">
    <w:abstractNumId w:val="0"/>
  </w:num>
  <w:num w:numId="2" w16cid:durableId="724719602">
    <w:abstractNumId w:val="2"/>
  </w:num>
  <w:num w:numId="3" w16cid:durableId="994988222">
    <w:abstractNumId w:val="1"/>
  </w:num>
  <w:num w:numId="4" w16cid:durableId="826090624">
    <w:abstractNumId w:val="5"/>
  </w:num>
  <w:num w:numId="5" w16cid:durableId="2026513861">
    <w:abstractNumId w:val="4"/>
  </w:num>
  <w:num w:numId="6" w16cid:durableId="380639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KxOk3Pd84vH4+gM9+qANbtesMbGucwmMUNTi5SkaIlsHlbwXchTKcacDhDXvvUo2bqGm4hibkoEQxzp1BiGcg==" w:salt="nZCrvTuAn/Y9JLjJS4cS+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67"/>
    <w:rsid w:val="00002A17"/>
    <w:rsid w:val="000530BE"/>
    <w:rsid w:val="00053BA4"/>
    <w:rsid w:val="0007651E"/>
    <w:rsid w:val="00086694"/>
    <w:rsid w:val="000B7470"/>
    <w:rsid w:val="000E1653"/>
    <w:rsid w:val="00107523"/>
    <w:rsid w:val="00175FC6"/>
    <w:rsid w:val="00176072"/>
    <w:rsid w:val="001A2791"/>
    <w:rsid w:val="0020150A"/>
    <w:rsid w:val="002053B4"/>
    <w:rsid w:val="00212DF7"/>
    <w:rsid w:val="002340E1"/>
    <w:rsid w:val="00257F37"/>
    <w:rsid w:val="00291640"/>
    <w:rsid w:val="002967B2"/>
    <w:rsid w:val="002F59AA"/>
    <w:rsid w:val="00311C44"/>
    <w:rsid w:val="003156FC"/>
    <w:rsid w:val="00316896"/>
    <w:rsid w:val="0034173D"/>
    <w:rsid w:val="00357568"/>
    <w:rsid w:val="003B759D"/>
    <w:rsid w:val="003C0083"/>
    <w:rsid w:val="003C4EFA"/>
    <w:rsid w:val="003C6409"/>
    <w:rsid w:val="003E06C4"/>
    <w:rsid w:val="003E2A55"/>
    <w:rsid w:val="00431C24"/>
    <w:rsid w:val="00462F15"/>
    <w:rsid w:val="00466796"/>
    <w:rsid w:val="005407BA"/>
    <w:rsid w:val="00584677"/>
    <w:rsid w:val="005D22AA"/>
    <w:rsid w:val="00614821"/>
    <w:rsid w:val="006303F8"/>
    <w:rsid w:val="00654AB3"/>
    <w:rsid w:val="00671371"/>
    <w:rsid w:val="00690C26"/>
    <w:rsid w:val="006C6F5A"/>
    <w:rsid w:val="00712489"/>
    <w:rsid w:val="007322B9"/>
    <w:rsid w:val="007645D1"/>
    <w:rsid w:val="007913E5"/>
    <w:rsid w:val="007B5067"/>
    <w:rsid w:val="00803ECC"/>
    <w:rsid w:val="00816670"/>
    <w:rsid w:val="008259DF"/>
    <w:rsid w:val="00827252"/>
    <w:rsid w:val="0083445E"/>
    <w:rsid w:val="00872B55"/>
    <w:rsid w:val="008858AE"/>
    <w:rsid w:val="008B6781"/>
    <w:rsid w:val="008C12F9"/>
    <w:rsid w:val="008C2CBE"/>
    <w:rsid w:val="00960CB4"/>
    <w:rsid w:val="00961408"/>
    <w:rsid w:val="009733E6"/>
    <w:rsid w:val="00987B7A"/>
    <w:rsid w:val="009A366D"/>
    <w:rsid w:val="009F624B"/>
    <w:rsid w:val="00A16385"/>
    <w:rsid w:val="00A33BE0"/>
    <w:rsid w:val="00A729C4"/>
    <w:rsid w:val="00AC1B2A"/>
    <w:rsid w:val="00AD1DBF"/>
    <w:rsid w:val="00B06864"/>
    <w:rsid w:val="00B613F4"/>
    <w:rsid w:val="00B86875"/>
    <w:rsid w:val="00BB4980"/>
    <w:rsid w:val="00BB576D"/>
    <w:rsid w:val="00BE3796"/>
    <w:rsid w:val="00BE5F41"/>
    <w:rsid w:val="00BF2C8A"/>
    <w:rsid w:val="00C95108"/>
    <w:rsid w:val="00C95DCA"/>
    <w:rsid w:val="00CB220E"/>
    <w:rsid w:val="00CB223C"/>
    <w:rsid w:val="00CD2C6F"/>
    <w:rsid w:val="00D0177D"/>
    <w:rsid w:val="00D060CE"/>
    <w:rsid w:val="00D31550"/>
    <w:rsid w:val="00D32892"/>
    <w:rsid w:val="00D33CED"/>
    <w:rsid w:val="00D34111"/>
    <w:rsid w:val="00D47762"/>
    <w:rsid w:val="00D842AB"/>
    <w:rsid w:val="00D92289"/>
    <w:rsid w:val="00D97E12"/>
    <w:rsid w:val="00DC26CE"/>
    <w:rsid w:val="00DC445D"/>
    <w:rsid w:val="00DD1BBB"/>
    <w:rsid w:val="00DE73B5"/>
    <w:rsid w:val="00E225DB"/>
    <w:rsid w:val="00E44675"/>
    <w:rsid w:val="00E713B3"/>
    <w:rsid w:val="00E85EED"/>
    <w:rsid w:val="00EB5095"/>
    <w:rsid w:val="00EC4F25"/>
    <w:rsid w:val="00ED716F"/>
    <w:rsid w:val="00EF203C"/>
    <w:rsid w:val="00F01DB1"/>
    <w:rsid w:val="00F35404"/>
    <w:rsid w:val="00F4322C"/>
    <w:rsid w:val="00F45CEC"/>
    <w:rsid w:val="00F6164C"/>
    <w:rsid w:val="00F95EA7"/>
    <w:rsid w:val="00FA161C"/>
    <w:rsid w:val="00FA55D4"/>
    <w:rsid w:val="00FB2877"/>
    <w:rsid w:val="00FB754D"/>
    <w:rsid w:val="00FE3566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0C1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B5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B50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9510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50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Text">
    <w:name w:val="Table Text"/>
    <w:basedOn w:val="Normal"/>
    <w:rsid w:val="007B5067"/>
    <w:pPr>
      <w:spacing w:before="80" w:after="8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50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7B5067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06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5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5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08"/>
  </w:style>
  <w:style w:type="paragraph" w:styleId="Footer">
    <w:name w:val="footer"/>
    <w:basedOn w:val="Normal"/>
    <w:link w:val="FooterChar"/>
    <w:unhideWhenUsed/>
    <w:rsid w:val="00C95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08"/>
  </w:style>
  <w:style w:type="character" w:customStyle="1" w:styleId="Heading8Char">
    <w:name w:val="Heading 8 Char"/>
    <w:basedOn w:val="DefaultParagraphFont"/>
    <w:link w:val="Heading8"/>
    <w:rsid w:val="00C95108"/>
    <w:rPr>
      <w:rFonts w:ascii="Times New Roman" w:eastAsia="Times New Roman" w:hAnsi="Times New Roman" w:cs="Times New Roman"/>
      <w:b/>
      <w:szCs w:val="20"/>
      <w:lang w:val="en-US"/>
    </w:rPr>
  </w:style>
  <w:style w:type="character" w:styleId="PageNumber">
    <w:name w:val="page number"/>
    <w:basedOn w:val="DefaultParagraphFont"/>
    <w:rsid w:val="00C95108"/>
    <w:rPr>
      <w:rFonts w:ascii="Times New Roman" w:hAnsi="Times New Roman"/>
      <w:sz w:val="22"/>
    </w:rPr>
  </w:style>
  <w:style w:type="character" w:styleId="CommentReference">
    <w:name w:val="annotation reference"/>
    <w:semiHidden/>
    <w:rsid w:val="008C12F9"/>
    <w:rPr>
      <w:sz w:val="16"/>
    </w:rPr>
  </w:style>
  <w:style w:type="paragraph" w:styleId="CommentText">
    <w:name w:val="annotation text"/>
    <w:basedOn w:val="Normal"/>
    <w:link w:val="CommentTextChar"/>
    <w:semiHidden/>
    <w:rsid w:val="008C12F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C12F9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F9"/>
    <w:rPr>
      <w:rFonts w:ascii="Segoe UI" w:hAnsi="Segoe UI" w:cs="Segoe UI"/>
      <w:sz w:val="18"/>
      <w:szCs w:val="18"/>
    </w:rPr>
  </w:style>
  <w:style w:type="paragraph" w:customStyle="1" w:styleId="BodyTextLeader">
    <w:name w:val="Body Text Leader"/>
    <w:basedOn w:val="BodyText"/>
    <w:next w:val="BodyText"/>
    <w:rsid w:val="008C12F9"/>
    <w:pPr>
      <w:spacing w:before="480"/>
    </w:pPr>
  </w:style>
  <w:style w:type="paragraph" w:customStyle="1" w:styleId="Table-TopLine">
    <w:name w:val="Table - Top Line"/>
    <w:basedOn w:val="Normal"/>
    <w:rsid w:val="00E44675"/>
    <w:pPr>
      <w:spacing w:before="120" w:after="8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ableTextAlpha">
    <w:name w:val="Table Text Alpha"/>
    <w:basedOn w:val="TableText"/>
    <w:rsid w:val="006303F8"/>
    <w:pPr>
      <w:numPr>
        <w:numId w:val="2"/>
      </w:numPr>
    </w:pPr>
  </w:style>
  <w:style w:type="paragraph" w:styleId="ListBullet">
    <w:name w:val="List Bullet"/>
    <w:basedOn w:val="BodyText"/>
    <w:autoRedefine/>
    <w:semiHidden/>
    <w:rsid w:val="006303F8"/>
    <w:pPr>
      <w:numPr>
        <w:numId w:val="3"/>
      </w:numPr>
      <w:spacing w:before="40" w:after="80"/>
    </w:pPr>
  </w:style>
  <w:style w:type="paragraph" w:styleId="ListBullet2">
    <w:name w:val="List Bullet 2"/>
    <w:basedOn w:val="Normal"/>
    <w:autoRedefine/>
    <w:semiHidden/>
    <w:rsid w:val="006303F8"/>
    <w:pPr>
      <w:keepNext/>
      <w:keepLines/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Bullet">
    <w:name w:val="Bullet"/>
    <w:basedOn w:val="Normal"/>
    <w:rsid w:val="006303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2F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9DF"/>
    <w:rPr>
      <w:color w:val="808080"/>
    </w:rPr>
  </w:style>
  <w:style w:type="paragraph" w:styleId="Revision">
    <w:name w:val="Revision"/>
    <w:hidden/>
    <w:uiPriority w:val="99"/>
    <w:semiHidden/>
    <w:rsid w:val="00462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69A44DE6FB49C395E885F604A7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2E89-D151-4C6C-AAB6-3BDBE3A339D6}"/>
      </w:docPartPr>
      <w:docPartBody>
        <w:p w:rsidR="0038778C" w:rsidRDefault="0038778C" w:rsidP="0038778C">
          <w:pPr>
            <w:pStyle w:val="7E69A44DE6FB49C395E885F604A7F9661"/>
          </w:pPr>
          <w:r w:rsidRPr="00902A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B0693F78B144FBBEF8B76A5EA7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CB7A-E181-4AD2-A9AB-EBE3AF4CE1DF}"/>
      </w:docPartPr>
      <w:docPartBody>
        <w:p w:rsidR="0038778C" w:rsidRDefault="0038778C" w:rsidP="0038778C">
          <w:pPr>
            <w:pStyle w:val="FFB0693F78B144FBBEF8B76A5EA73D201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8A09CFBFE488DA29C8E086DF6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626E-075B-4D8F-9D84-690CC38FFB6D}"/>
      </w:docPartPr>
      <w:docPartBody>
        <w:p w:rsidR="0038778C" w:rsidRDefault="0038778C" w:rsidP="0038778C">
          <w:pPr>
            <w:pStyle w:val="05C8A09CFBFE488DA29C8E086DF6B7F5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360DF3D6D4B3BB9B9FE0A2285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1F9A-3E4D-425A-ABC4-167279CB1E63}"/>
      </w:docPartPr>
      <w:docPartBody>
        <w:p w:rsidR="0038778C" w:rsidRDefault="0038778C" w:rsidP="0038778C">
          <w:pPr>
            <w:pStyle w:val="B68360DF3D6D4B3BB9B9FE0A2285C043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70AC3CC3E414BBADB8292E779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0746-448F-49DA-BD69-43A9D54A110C}"/>
      </w:docPartPr>
      <w:docPartBody>
        <w:p w:rsidR="0038778C" w:rsidRDefault="0038778C" w:rsidP="0038778C">
          <w:pPr>
            <w:pStyle w:val="A0370AC3CC3E414BBADB8292E779C8E3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633FEF1A047C0B576C9CA93B9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E0C5-4AF0-4E25-9272-7DEDCE6BD6A4}"/>
      </w:docPartPr>
      <w:docPartBody>
        <w:p w:rsidR="0038778C" w:rsidRDefault="0038778C" w:rsidP="0038778C">
          <w:pPr>
            <w:pStyle w:val="019633FEF1A047C0B576C9CA93B947B7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E7F5644184D009DC0F2C51B00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1962-93A7-4891-ABC3-C279BEC23852}"/>
      </w:docPartPr>
      <w:docPartBody>
        <w:p w:rsidR="0038778C" w:rsidRDefault="0038778C" w:rsidP="0038778C">
          <w:pPr>
            <w:pStyle w:val="755E7F5644184D009DC0F2C51B00AE55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9E3EB88C94D869A8BD255E38E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0EAB-F218-4061-94D8-907708728D8F}"/>
      </w:docPartPr>
      <w:docPartBody>
        <w:p w:rsidR="0038778C" w:rsidRDefault="0038778C" w:rsidP="0038778C">
          <w:pPr>
            <w:pStyle w:val="D4C9E3EB88C94D869A8BD255E38EAFF8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D5AD2FB41404994CA2961BF46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2CB3-BEE6-4F94-A280-233E99696166}"/>
      </w:docPartPr>
      <w:docPartBody>
        <w:p w:rsidR="0038778C" w:rsidRDefault="0038778C" w:rsidP="0038778C">
          <w:pPr>
            <w:pStyle w:val="912D5AD2FB41404994CA2961BF46B8F9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AC70C65FA48ACB8E3729467A85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0B28-DEFF-4A09-A7B0-CF284FC70011}"/>
      </w:docPartPr>
      <w:docPartBody>
        <w:p w:rsidR="0038778C" w:rsidRDefault="0038778C" w:rsidP="0038778C">
          <w:pPr>
            <w:pStyle w:val="28AAC70C65FA48ACB8E3729467A85E75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2B7270421499C83F396CBB909F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A11-8DCD-4C95-B6A6-A908FEEEF614}"/>
      </w:docPartPr>
      <w:docPartBody>
        <w:p w:rsidR="0038778C" w:rsidRDefault="0038778C" w:rsidP="0038778C">
          <w:pPr>
            <w:pStyle w:val="DEF2B7270421499C83F396CBB909FEA5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9BBF3105A42979ED738EED3D4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6898-C0E3-4EF7-9899-122F23C25D31}"/>
      </w:docPartPr>
      <w:docPartBody>
        <w:p w:rsidR="0038778C" w:rsidRDefault="0038778C" w:rsidP="0038778C">
          <w:pPr>
            <w:pStyle w:val="E8C9BBF3105A42979ED738EED3D45A82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20851A99C44F79A03FED7AD9E1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49F2-AF06-42E4-B35E-C2C17366D89F}"/>
      </w:docPartPr>
      <w:docPartBody>
        <w:p w:rsidR="0038778C" w:rsidRDefault="0038778C" w:rsidP="0038778C">
          <w:pPr>
            <w:pStyle w:val="9C820851A99C44F79A03FED7AD9E1322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15784E3F34165BDB36837B139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ECD6-F7A1-4E99-8A84-DFBF1FB48E6F}"/>
      </w:docPartPr>
      <w:docPartBody>
        <w:p w:rsidR="0038778C" w:rsidRDefault="0038778C" w:rsidP="0038778C">
          <w:pPr>
            <w:pStyle w:val="00215784E3F34165BDB36837B139BD94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AC04C9B294EA98BB53752CA1A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1811-33E1-486F-91FD-C86C4322CF5F}"/>
      </w:docPartPr>
      <w:docPartBody>
        <w:p w:rsidR="0038778C" w:rsidRDefault="0038778C" w:rsidP="0038778C">
          <w:pPr>
            <w:pStyle w:val="DF0AC04C9B294EA98BB53752CA1A5646"/>
          </w:pPr>
          <w:r w:rsidRPr="00902A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8C"/>
    <w:rsid w:val="003156FC"/>
    <w:rsid w:val="0038778C"/>
    <w:rsid w:val="00E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78C"/>
    <w:rPr>
      <w:color w:val="808080"/>
    </w:rPr>
  </w:style>
  <w:style w:type="paragraph" w:customStyle="1" w:styleId="7E69A44DE6FB49C395E885F604A7F9661">
    <w:name w:val="7E69A44DE6FB49C395E885F604A7F9661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FFB0693F78B144FBBEF8B76A5EA73D201">
    <w:name w:val="FFB0693F78B144FBBEF8B76A5EA73D201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05C8A09CFBFE488DA29C8E086DF6B7F5">
    <w:name w:val="05C8A09CFBFE488DA29C8E086DF6B7F5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B68360DF3D6D4B3BB9B9FE0A2285C043">
    <w:name w:val="B68360DF3D6D4B3BB9B9FE0A2285C043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A0370AC3CC3E414BBADB8292E779C8E3">
    <w:name w:val="A0370AC3CC3E414BBADB8292E779C8E3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019633FEF1A047C0B576C9CA93B947B7">
    <w:name w:val="019633FEF1A047C0B576C9CA93B947B7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755E7F5644184D009DC0F2C51B00AE55">
    <w:name w:val="755E7F5644184D009DC0F2C51B00AE55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D4C9E3EB88C94D869A8BD255E38EAFF8">
    <w:name w:val="D4C9E3EB88C94D869A8BD255E38EAFF8"/>
    <w:rsid w:val="0038778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912D5AD2FB41404994CA2961BF46B8F9">
    <w:name w:val="912D5AD2FB41404994CA2961BF46B8F9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28AAC70C65FA48ACB8E3729467A85E75">
    <w:name w:val="28AAC70C65FA48ACB8E3729467A85E75"/>
    <w:rsid w:val="0038778C"/>
    <w:pPr>
      <w:spacing w:before="12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DEF2B7270421499C83F396CBB909FEA5">
    <w:name w:val="DEF2B7270421499C83F396CBB909FEA5"/>
    <w:rsid w:val="0038778C"/>
    <w:pPr>
      <w:spacing w:before="12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E8C9BBF3105A42979ED738EED3D45A82">
    <w:name w:val="E8C9BBF3105A42979ED738EED3D45A82"/>
    <w:rsid w:val="0038778C"/>
    <w:pPr>
      <w:spacing w:before="12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9C820851A99C44F79A03FED7AD9E1322">
    <w:name w:val="9C820851A99C44F79A03FED7AD9E1322"/>
    <w:rsid w:val="0038778C"/>
    <w:pPr>
      <w:spacing w:before="12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00215784E3F34165BDB36837B139BD94">
    <w:name w:val="00215784E3F34165BDB36837B139BD94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  <w:style w:type="paragraph" w:customStyle="1" w:styleId="DF0AC04C9B294EA98BB53752CA1A5646">
    <w:name w:val="DF0AC04C9B294EA98BB53752CA1A5646"/>
    <w:rsid w:val="0038778C"/>
    <w:pPr>
      <w:spacing w:before="80" w:after="8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B5D7-5324-42D4-BB90-5F5E1DB9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2025-04-08T17:57:00Z</dcterms:created>
  <dcterms:modified xsi:type="dcterms:W3CDTF">2025-04-08T17:58:00Z</dcterms:modified>
  <cp:category/>
</cp:coreProperties>
</file>