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94" w:rsidRDefault="00D14294" w:rsidP="00D14294">
      <w:pPr>
        <w:spacing w:after="0"/>
        <w:jc w:val="center"/>
        <w:rPr>
          <w:b/>
        </w:rPr>
      </w:pPr>
      <w:r w:rsidRPr="00735D01">
        <w:rPr>
          <w:b/>
        </w:rPr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D14294" w:rsidRPr="00735D01" w:rsidRDefault="00D14294" w:rsidP="00D14294">
      <w:pPr>
        <w:spacing w:after="0"/>
        <w:jc w:val="center"/>
        <w:rPr>
          <w:b/>
        </w:rPr>
      </w:pPr>
      <w:r w:rsidRPr="00735D01">
        <w:rPr>
          <w:b/>
        </w:rPr>
        <w:t>TO CONTRACT MANAGEMENT:</w:t>
      </w:r>
    </w:p>
    <w:p w:rsidR="00D14294" w:rsidRDefault="001B4267" w:rsidP="006C5EB8">
      <w:pPr>
        <w:tabs>
          <w:tab w:val="center" w:pos="5400"/>
          <w:tab w:val="left" w:pos="8239"/>
        </w:tabs>
        <w:spacing w:after="0"/>
      </w:pPr>
      <w:r>
        <w:tab/>
      </w:r>
      <w:hyperlink r:id="rId7" w:history="1">
        <w:r w:rsidR="00C037EA" w:rsidRPr="008B1DB5">
          <w:rPr>
            <w:rStyle w:val="Hyperlink"/>
          </w:rPr>
          <w:t>contract.management@ieso.ca</w:t>
        </w:r>
      </w:hyperlink>
    </w:p>
    <w:p w:rsidR="006C5EB8" w:rsidRDefault="006C5EB8" w:rsidP="006C5EB8">
      <w:pPr>
        <w:tabs>
          <w:tab w:val="center" w:pos="5400"/>
          <w:tab w:val="left" w:pos="8239"/>
        </w:tabs>
        <w:spacing w:after="0"/>
      </w:pPr>
    </w:p>
    <w:p w:rsidR="00D14294" w:rsidRDefault="00D14294" w:rsidP="00D14294">
      <w:pPr>
        <w:spacing w:after="0"/>
        <w:jc w:val="center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p w:rsidR="00D14294" w:rsidRPr="00735D01" w:rsidRDefault="00D14294" w:rsidP="00D14294">
      <w:pPr>
        <w:spacing w:after="0"/>
        <w:rPr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18"/>
        <w:gridCol w:w="7654"/>
      </w:tblGrid>
      <w:tr w:rsidR="00D14294" w:rsidRPr="003028EF" w:rsidTr="00F0385D">
        <w:trPr>
          <w:trHeight w:val="488"/>
          <w:tblHeader/>
        </w:trPr>
        <w:tc>
          <w:tcPr>
            <w:tcW w:w="3168" w:type="dxa"/>
            <w:vAlign w:val="center"/>
          </w:tcPr>
          <w:p w:rsidR="00D14294" w:rsidRPr="0000192A" w:rsidRDefault="00D14294" w:rsidP="003A69B2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D14294" w:rsidRPr="00F0385D" w:rsidRDefault="00F0385D" w:rsidP="003A69B2">
            <w:pPr>
              <w:spacing w:after="0"/>
            </w:pPr>
            <w:r w:rsidRPr="00F0385D"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F0385D">
              <w:instrText xml:space="preserve"> FORMTEXT </w:instrText>
            </w:r>
            <w:r w:rsidRPr="00F0385D">
              <w:fldChar w:fldCharType="separate"/>
            </w:r>
            <w:r w:rsidRPr="00F0385D">
              <w:rPr>
                <w:noProof/>
              </w:rPr>
              <w:t>insert date</w:t>
            </w:r>
            <w:r w:rsidRPr="00F0385D">
              <w:fldChar w:fldCharType="end"/>
            </w:r>
          </w:p>
        </w:tc>
      </w:tr>
      <w:tr w:rsidR="00D14294" w:rsidRPr="003028EF" w:rsidTr="00F0385D">
        <w:trPr>
          <w:trHeight w:val="488"/>
          <w:tblHeader/>
        </w:trPr>
        <w:tc>
          <w:tcPr>
            <w:tcW w:w="3168" w:type="dxa"/>
            <w:vAlign w:val="center"/>
          </w:tcPr>
          <w:p w:rsidR="00D14294" w:rsidRPr="0000192A" w:rsidRDefault="00D14294" w:rsidP="003A69B2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D14294" w:rsidRPr="00D90FA1" w:rsidRDefault="00F0385D" w:rsidP="003A69B2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legal name of Supplier</w:t>
            </w:r>
            <w:r>
              <w:fldChar w:fldCharType="end"/>
            </w:r>
            <w:bookmarkEnd w:id="0"/>
          </w:p>
        </w:tc>
      </w:tr>
      <w:tr w:rsidR="00D14294" w:rsidRPr="003028EF" w:rsidTr="00F0385D">
        <w:trPr>
          <w:trHeight w:val="488"/>
          <w:tblHeader/>
        </w:trPr>
        <w:tc>
          <w:tcPr>
            <w:tcW w:w="3168" w:type="dxa"/>
            <w:vAlign w:val="center"/>
          </w:tcPr>
          <w:p w:rsidR="00D14294" w:rsidRPr="0000192A" w:rsidRDefault="00D14294" w:rsidP="003A69B2">
            <w:pPr>
              <w:spacing w:after="0"/>
            </w:pPr>
            <w:r w:rsidRPr="0000192A">
              <w:t>LR</w:t>
            </w:r>
            <w:r w:rsidR="00543540">
              <w:t>P I Contract r</w:t>
            </w:r>
            <w:r w:rsidRPr="0000192A">
              <w:t>eference #</w:t>
            </w:r>
          </w:p>
        </w:tc>
        <w:tc>
          <w:tcPr>
            <w:tcW w:w="7812" w:type="dxa"/>
            <w:vAlign w:val="center"/>
          </w:tcPr>
          <w:p w:rsidR="00D14294" w:rsidRPr="00D90FA1" w:rsidRDefault="00F0385D" w:rsidP="003A69B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LRP I Contract reference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LRP I Contract reference number</w:t>
            </w:r>
            <w:r>
              <w:fldChar w:fldCharType="end"/>
            </w:r>
          </w:p>
        </w:tc>
      </w:tr>
      <w:tr w:rsidR="00D14294" w:rsidRPr="003028EF" w:rsidTr="00F0385D">
        <w:trPr>
          <w:trHeight w:val="488"/>
          <w:tblHeader/>
        </w:trPr>
        <w:tc>
          <w:tcPr>
            <w:tcW w:w="3168" w:type="dxa"/>
            <w:vAlign w:val="center"/>
          </w:tcPr>
          <w:p w:rsidR="00D14294" w:rsidRPr="0000192A" w:rsidRDefault="00D14294" w:rsidP="003A69B2">
            <w:pPr>
              <w:spacing w:after="0"/>
            </w:pPr>
            <w:r w:rsidRPr="0000192A">
              <w:t>Contract Date</w:t>
            </w:r>
          </w:p>
        </w:tc>
        <w:tc>
          <w:tcPr>
            <w:tcW w:w="7812" w:type="dxa"/>
            <w:vAlign w:val="center"/>
          </w:tcPr>
          <w:p w:rsidR="00D14294" w:rsidRPr="00D90FA1" w:rsidRDefault="00F0385D" w:rsidP="003A69B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ntrac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Contract Date</w:t>
            </w:r>
            <w:r>
              <w:fldChar w:fldCharType="end"/>
            </w:r>
          </w:p>
        </w:tc>
      </w:tr>
    </w:tbl>
    <w:p w:rsidR="00D14294" w:rsidRDefault="00D14294" w:rsidP="00D14294">
      <w:pPr>
        <w:spacing w:before="240"/>
      </w:pPr>
      <w:r>
        <w:t>Pursuant to Section 14.6(a) of the LRP I Contract, the Supplier is hereby submitting the following Notice of change to its address or Company Representative.</w:t>
      </w:r>
    </w:p>
    <w:p w:rsidR="001B4267" w:rsidRDefault="001B4267" w:rsidP="001B4267">
      <w:pPr>
        <w:spacing w:after="0"/>
        <w:jc w:val="both"/>
      </w:pPr>
      <w:r>
        <w:t>The Supplier represents and warrants that all of the information in this Prescribed Form – Supplier Information Update is complete, true and accurate and that there is no material information omitted from this Prescribed Form – Supplier Information Update that makes the information contained herein misleading or inaccurate.</w:t>
      </w:r>
    </w:p>
    <w:p w:rsidR="001B4267" w:rsidRDefault="001B4267" w:rsidP="001B4267">
      <w:pPr>
        <w:spacing w:after="0"/>
        <w:jc w:val="both"/>
      </w:pPr>
    </w:p>
    <w:p w:rsidR="001B4267" w:rsidRDefault="001B4267" w:rsidP="001B4267">
      <w:pPr>
        <w:spacing w:after="0"/>
        <w:jc w:val="both"/>
      </w:pPr>
      <w:r>
        <w:t>The Supplier acknowledges and agrees that this Notice is being delivered to the Buyer solely for the purposes of the LRP I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1B4267" w:rsidTr="00640544">
        <w:trPr>
          <w:trHeight w:val="502"/>
          <w:tblHeader/>
          <w:jc w:val="right"/>
        </w:trPr>
        <w:tc>
          <w:tcPr>
            <w:tcW w:w="5508" w:type="dxa"/>
            <w:vAlign w:val="center"/>
          </w:tcPr>
          <w:p w:rsidR="001B4267" w:rsidRDefault="001B4267" w:rsidP="00640544">
            <w:pPr>
              <w:tabs>
                <w:tab w:val="left" w:pos="792"/>
              </w:tabs>
              <w:spacing w:after="0"/>
            </w:pPr>
            <w:r>
              <w:t xml:space="preserve">Supplier: </w:t>
            </w:r>
            <w:r w:rsidRPr="00D90FA1"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 w:rsidRPr="00D90FA1">
              <w:instrText xml:space="preserve"> FORMTEXT </w:instrText>
            </w:r>
            <w:r w:rsidRPr="00D90FA1">
              <w:fldChar w:fldCharType="separate"/>
            </w:r>
            <w:r w:rsidRPr="00D90FA1">
              <w:rPr>
                <w:noProof/>
              </w:rPr>
              <w:t>&lt;insert legal name of Supplier&gt;</w:t>
            </w:r>
            <w:r w:rsidRPr="00D90FA1">
              <w:fldChar w:fldCharType="end"/>
            </w:r>
          </w:p>
        </w:tc>
      </w:tr>
      <w:tr w:rsidR="001B4267" w:rsidRPr="0050781E" w:rsidTr="00640544">
        <w:trPr>
          <w:trHeight w:val="964"/>
          <w:tblHeader/>
          <w:jc w:val="right"/>
        </w:trPr>
        <w:tc>
          <w:tcPr>
            <w:tcW w:w="5508" w:type="dxa"/>
          </w:tcPr>
          <w:p w:rsidR="001B4267" w:rsidRPr="0050781E" w:rsidRDefault="001B4267" w:rsidP="00640544">
            <w:pPr>
              <w:tabs>
                <w:tab w:val="left" w:pos="792"/>
              </w:tabs>
              <w:spacing w:after="0"/>
            </w:pPr>
            <w:r>
              <w:t>Signature:</w:t>
            </w:r>
          </w:p>
        </w:tc>
      </w:tr>
      <w:tr w:rsidR="001B4267" w:rsidTr="00640544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1B4267" w:rsidRDefault="001B4267" w:rsidP="00640544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fldChar w:fldCharType="end"/>
            </w:r>
          </w:p>
        </w:tc>
      </w:tr>
      <w:tr w:rsidR="001B4267" w:rsidTr="00640544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1B4267" w:rsidRDefault="001B4267" w:rsidP="00640544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fldChar w:fldCharType="end"/>
            </w:r>
          </w:p>
        </w:tc>
      </w:tr>
      <w:tr w:rsidR="001B4267" w:rsidTr="00640544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1B4267" w:rsidRDefault="001B4267" w:rsidP="00640544">
            <w:pPr>
              <w:spacing w:after="0"/>
            </w:pPr>
            <w:r>
              <w:t>I have the authority to bind the Supplier.</w:t>
            </w:r>
          </w:p>
        </w:tc>
      </w:tr>
      <w:tr w:rsidR="001B4267" w:rsidTr="00640544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1B4267" w:rsidRDefault="001B4267" w:rsidP="00640544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insert day</w:t>
            </w:r>
            <w:r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month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insert month</w:t>
            </w:r>
            <w:r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insert year"/>
                    <w:maxLength w:val="11"/>
                  </w:textInput>
                </w:ffData>
              </w:fldChar>
            </w:r>
            <w:bookmarkStart w:id="1" w:name="Text13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insert year</w:t>
            </w:r>
            <w:r>
              <w:rPr>
                <w:rFonts w:cstheme="minorHAnsi"/>
                <w:u w:val="single"/>
              </w:rPr>
              <w:fldChar w:fldCharType="end"/>
            </w:r>
            <w:bookmarkEnd w:id="1"/>
          </w:p>
        </w:tc>
      </w:tr>
    </w:tbl>
    <w:p w:rsidR="001B4267" w:rsidRPr="00B6191F" w:rsidRDefault="001B4267" w:rsidP="001B4267">
      <w:pPr>
        <w:spacing w:after="200"/>
      </w:pPr>
    </w:p>
    <w:p w:rsidR="001B4267" w:rsidRPr="00606B0A" w:rsidRDefault="001B4267" w:rsidP="00D14294">
      <w:pPr>
        <w:spacing w:before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7670"/>
      </w:tblGrid>
      <w:tr w:rsidR="00D14294" w:rsidTr="00F0385D">
        <w:trPr>
          <w:tblHeader/>
        </w:trPr>
        <w:tc>
          <w:tcPr>
            <w:tcW w:w="3168" w:type="dxa"/>
            <w:vAlign w:val="center"/>
          </w:tcPr>
          <w:p w:rsidR="00D14294" w:rsidRDefault="00D14294" w:rsidP="003A69B2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Supplier information being added or replaced:</w:t>
            </w:r>
          </w:p>
        </w:tc>
        <w:tc>
          <w:tcPr>
            <w:tcW w:w="7848" w:type="dxa"/>
            <w:vAlign w:val="center"/>
          </w:tcPr>
          <w:p w:rsidR="00D14294" w:rsidRDefault="00D14294" w:rsidP="003A69B2">
            <w:pPr>
              <w:spacing w:after="0"/>
              <w:rPr>
                <w:b/>
              </w:rPr>
            </w:pPr>
            <w:r>
              <w:rPr>
                <w:b/>
              </w:rPr>
              <w:t xml:space="preserve">New information </w:t>
            </w:r>
          </w:p>
        </w:tc>
      </w:tr>
      <w:tr w:rsidR="00D14294" w:rsidTr="00F0385D">
        <w:trPr>
          <w:trHeight w:val="1811"/>
          <w:tblHeader/>
        </w:trPr>
        <w:tc>
          <w:tcPr>
            <w:tcW w:w="3168" w:type="dxa"/>
            <w:vAlign w:val="center"/>
          </w:tcPr>
          <w:p w:rsidR="00D14294" w:rsidRDefault="00D14294" w:rsidP="003A69B2">
            <w:pPr>
              <w:spacing w:after="0"/>
              <w:rPr>
                <w:b/>
              </w:rPr>
            </w:pPr>
            <w:r>
              <w:rPr>
                <w:b/>
              </w:rPr>
              <w:t xml:space="preserve">Supplier’s Notice particulars </w:t>
            </w:r>
          </w:p>
          <w:p w:rsidR="00D14294" w:rsidRDefault="00D14294" w:rsidP="003A69B2">
            <w:pPr>
              <w:spacing w:after="0"/>
              <w:rPr>
                <w:b/>
              </w:rPr>
            </w:pPr>
          </w:p>
          <w:p w:rsidR="00D14294" w:rsidRPr="00F04574" w:rsidRDefault="00D14294" w:rsidP="003A69B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Pursuant to Section 14.6 of the LRP I Contract,</w:t>
            </w:r>
            <w:r w:rsidRPr="00F045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F04574">
              <w:rPr>
                <w:sz w:val="16"/>
                <w:szCs w:val="16"/>
              </w:rPr>
              <w:t xml:space="preserve">ll Notices to the Supplier will be </w:t>
            </w:r>
            <w:r>
              <w:rPr>
                <w:sz w:val="16"/>
                <w:szCs w:val="16"/>
              </w:rPr>
              <w:t>addressed as follows.</w:t>
            </w:r>
          </w:p>
        </w:tc>
        <w:tc>
          <w:tcPr>
            <w:tcW w:w="7848" w:type="dxa"/>
            <w:vAlign w:val="center"/>
          </w:tcPr>
          <w:p w:rsidR="00D14294" w:rsidRPr="00D95BF9" w:rsidRDefault="00D14294" w:rsidP="00D371AF">
            <w:pPr>
              <w:tabs>
                <w:tab w:val="left" w:pos="1242"/>
              </w:tabs>
              <w:spacing w:before="120" w:after="0"/>
            </w:pPr>
            <w:r w:rsidRPr="00D95BF9">
              <w:t>Address:</w:t>
            </w:r>
            <w:r w:rsidRPr="00D95BF9">
              <w:tab/>
            </w:r>
            <w:r w:rsidR="0040089A" w:rsidRPr="00D95BF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BF9">
              <w:rPr>
                <w:u w:val="single"/>
              </w:rPr>
              <w:instrText xml:space="preserve"> FORMTEXT </w:instrText>
            </w:r>
            <w:r w:rsidR="0040089A" w:rsidRPr="00D95BF9">
              <w:rPr>
                <w:u w:val="single"/>
              </w:rPr>
            </w:r>
            <w:r w:rsidR="0040089A" w:rsidRPr="00D95BF9">
              <w:rPr>
                <w:u w:val="single"/>
              </w:rPr>
              <w:fldChar w:fldCharType="separate"/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="0040089A" w:rsidRPr="00D95BF9">
              <w:rPr>
                <w:u w:val="single"/>
              </w:rPr>
              <w:fldChar w:fldCharType="end"/>
            </w:r>
          </w:p>
          <w:p w:rsidR="00D14294" w:rsidRPr="00D95BF9" w:rsidRDefault="00D14294" w:rsidP="003A69B2">
            <w:pPr>
              <w:tabs>
                <w:tab w:val="left" w:pos="1242"/>
              </w:tabs>
              <w:spacing w:after="0"/>
            </w:pPr>
            <w:r w:rsidRPr="00D95BF9">
              <w:t>City:</w:t>
            </w:r>
            <w:r w:rsidRPr="00D95BF9">
              <w:tab/>
            </w:r>
            <w:r w:rsidR="0040089A" w:rsidRPr="00D95BF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BF9">
              <w:rPr>
                <w:u w:val="single"/>
              </w:rPr>
              <w:instrText xml:space="preserve"> FORMTEXT </w:instrText>
            </w:r>
            <w:r w:rsidR="0040089A" w:rsidRPr="00D95BF9">
              <w:rPr>
                <w:u w:val="single"/>
              </w:rPr>
            </w:r>
            <w:r w:rsidR="0040089A" w:rsidRPr="00D95BF9">
              <w:rPr>
                <w:u w:val="single"/>
              </w:rPr>
              <w:fldChar w:fldCharType="separate"/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="0040089A" w:rsidRPr="00D95BF9">
              <w:rPr>
                <w:u w:val="single"/>
              </w:rPr>
              <w:fldChar w:fldCharType="end"/>
            </w:r>
          </w:p>
          <w:p w:rsidR="00D14294" w:rsidRPr="00D95BF9" w:rsidRDefault="00D14294" w:rsidP="003A69B2">
            <w:pPr>
              <w:tabs>
                <w:tab w:val="left" w:pos="1242"/>
              </w:tabs>
              <w:spacing w:after="0"/>
            </w:pPr>
            <w:r w:rsidRPr="00D95BF9">
              <w:t>Province:</w:t>
            </w:r>
            <w:r w:rsidRPr="00D95BF9">
              <w:tab/>
            </w:r>
            <w:r w:rsidR="0040089A" w:rsidRPr="00D95BF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BF9">
              <w:rPr>
                <w:u w:val="single"/>
              </w:rPr>
              <w:instrText xml:space="preserve"> FORMTEXT </w:instrText>
            </w:r>
            <w:r w:rsidR="0040089A" w:rsidRPr="00D95BF9">
              <w:rPr>
                <w:u w:val="single"/>
              </w:rPr>
            </w:r>
            <w:r w:rsidR="0040089A" w:rsidRPr="00D95BF9">
              <w:rPr>
                <w:u w:val="single"/>
              </w:rPr>
              <w:fldChar w:fldCharType="separate"/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="0040089A" w:rsidRPr="00D95BF9">
              <w:rPr>
                <w:u w:val="single"/>
              </w:rPr>
              <w:fldChar w:fldCharType="end"/>
            </w:r>
          </w:p>
          <w:p w:rsidR="00D14294" w:rsidRPr="00D95BF9" w:rsidRDefault="00D14294" w:rsidP="003A69B2">
            <w:pPr>
              <w:tabs>
                <w:tab w:val="left" w:pos="1242"/>
              </w:tabs>
              <w:spacing w:after="0"/>
            </w:pPr>
            <w:r w:rsidRPr="00D95BF9">
              <w:t>Postal Code:</w:t>
            </w:r>
            <w:r w:rsidRPr="00D95BF9">
              <w:tab/>
            </w:r>
            <w:r w:rsidR="0040089A" w:rsidRPr="00D95BF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BF9">
              <w:rPr>
                <w:u w:val="single"/>
              </w:rPr>
              <w:instrText xml:space="preserve"> FORMTEXT </w:instrText>
            </w:r>
            <w:r w:rsidR="0040089A" w:rsidRPr="00D95BF9">
              <w:rPr>
                <w:u w:val="single"/>
              </w:rPr>
            </w:r>
            <w:r w:rsidR="0040089A" w:rsidRPr="00D95BF9">
              <w:rPr>
                <w:u w:val="single"/>
              </w:rPr>
              <w:fldChar w:fldCharType="separate"/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Pr="00D95BF9">
              <w:rPr>
                <w:noProof/>
                <w:u w:val="single"/>
              </w:rPr>
              <w:t> </w:t>
            </w:r>
            <w:r w:rsidR="0040089A" w:rsidRPr="00D95BF9">
              <w:rPr>
                <w:u w:val="single"/>
              </w:rPr>
              <w:fldChar w:fldCharType="end"/>
            </w:r>
          </w:p>
          <w:p w:rsidR="00D14294" w:rsidRDefault="00D14294" w:rsidP="003A69B2">
            <w:pPr>
              <w:tabs>
                <w:tab w:val="left" w:pos="1242"/>
              </w:tabs>
              <w:spacing w:after="0"/>
              <w:rPr>
                <w:b/>
              </w:rPr>
            </w:pPr>
          </w:p>
          <w:p w:rsidR="00D14294" w:rsidRDefault="00D14294" w:rsidP="003A69B2">
            <w:pPr>
              <w:tabs>
                <w:tab w:val="left" w:pos="1242"/>
              </w:tabs>
              <w:spacing w:after="0"/>
              <w:rPr>
                <w:b/>
              </w:rPr>
            </w:pPr>
            <w:r>
              <w:rPr>
                <w:b/>
              </w:rPr>
              <w:t>Attention:</w:t>
            </w:r>
          </w:p>
          <w:p w:rsidR="00D14294" w:rsidRPr="00F42BF1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Name: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bookmarkStart w:id="2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2"/>
            <w:r w:rsidR="0040089A">
              <w:rPr>
                <w:u w:val="single"/>
              </w:rPr>
              <w:fldChar w:fldCharType="end"/>
            </w:r>
          </w:p>
          <w:p w:rsidR="00D14294" w:rsidRPr="00F42BF1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Title: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Default="001B4267" w:rsidP="003A69B2">
            <w:pPr>
              <w:tabs>
                <w:tab w:val="left" w:pos="768"/>
              </w:tabs>
              <w:spacing w:after="0"/>
              <w:rPr>
                <w:u w:val="single"/>
              </w:rPr>
            </w:pPr>
            <w:r>
              <w:t>Phone</w:t>
            </w:r>
            <w:r w:rsidR="00D14294" w:rsidRPr="00F42BF1">
              <w:t>:</w:t>
            </w:r>
            <w:r w:rsidR="00D14294"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294"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  <w:r>
              <w:tab/>
            </w:r>
            <w:r w:rsidR="00D14294" w:rsidRPr="00F42BF1">
              <w:t>Fax:</w:t>
            </w:r>
            <w:r w:rsidR="00D14294"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294"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Default="00D14294" w:rsidP="003A69B2">
            <w:pPr>
              <w:tabs>
                <w:tab w:val="left" w:pos="768"/>
              </w:tabs>
              <w:spacing w:after="0"/>
              <w:rPr>
                <w:u w:val="single"/>
              </w:rPr>
            </w:pPr>
            <w:r w:rsidRPr="00F04574">
              <w:t>Email: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Default="00D14294" w:rsidP="003A69B2">
            <w:pPr>
              <w:tabs>
                <w:tab w:val="left" w:pos="1242"/>
              </w:tabs>
              <w:spacing w:after="0"/>
              <w:rPr>
                <w:u w:val="single"/>
              </w:rPr>
            </w:pPr>
          </w:p>
          <w:p w:rsidR="00D14294" w:rsidRPr="00E86107" w:rsidRDefault="00D14294" w:rsidP="003A69B2">
            <w:pPr>
              <w:tabs>
                <w:tab w:val="left" w:pos="1242"/>
              </w:tabs>
              <w:spacing w:after="0"/>
              <w:rPr>
                <w:b/>
                <w:u w:val="single"/>
              </w:rPr>
            </w:pPr>
            <w:r w:rsidRPr="00E86107">
              <w:rPr>
                <w:b/>
                <w:u w:val="single"/>
              </w:rPr>
              <w:t>And to:</w:t>
            </w:r>
          </w:p>
          <w:p w:rsidR="00D14294" w:rsidRPr="00F42BF1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Name: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F42BF1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Title: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1B4267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Tel: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  <w:r w:rsidR="001B4267">
              <w:tab/>
            </w:r>
            <w:r w:rsidRPr="00F42BF1">
              <w:t>Fax: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D371AF" w:rsidRDefault="00D14294" w:rsidP="00D371AF">
            <w:pPr>
              <w:tabs>
                <w:tab w:val="left" w:pos="768"/>
              </w:tabs>
              <w:spacing w:after="120"/>
              <w:rPr>
                <w:u w:val="single"/>
              </w:rPr>
            </w:pPr>
            <w:r w:rsidRPr="00F04574">
              <w:t>Email: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</w:tc>
      </w:tr>
      <w:tr w:rsidR="00D14294" w:rsidTr="00F0385D">
        <w:trPr>
          <w:trHeight w:val="1811"/>
          <w:tblHeader/>
        </w:trPr>
        <w:tc>
          <w:tcPr>
            <w:tcW w:w="3168" w:type="dxa"/>
            <w:vAlign w:val="center"/>
          </w:tcPr>
          <w:p w:rsidR="00D14294" w:rsidRDefault="00D14294" w:rsidP="003A69B2">
            <w:pPr>
              <w:spacing w:after="0"/>
              <w:rPr>
                <w:b/>
              </w:rPr>
            </w:pPr>
            <w:r>
              <w:rPr>
                <w:b/>
              </w:rPr>
              <w:t>Company Representative</w:t>
            </w:r>
          </w:p>
          <w:p w:rsidR="00D14294" w:rsidRDefault="00D14294" w:rsidP="003A69B2">
            <w:pPr>
              <w:spacing w:after="0"/>
              <w:rPr>
                <w:b/>
              </w:rPr>
            </w:pPr>
          </w:p>
          <w:p w:rsidR="00D14294" w:rsidRPr="00F04574" w:rsidRDefault="00D14294" w:rsidP="003A69B2">
            <w:pPr>
              <w:spacing w:after="0"/>
              <w:rPr>
                <w:sz w:val="16"/>
                <w:szCs w:val="16"/>
              </w:rPr>
            </w:pPr>
            <w:r w:rsidRPr="00F04574">
              <w:rPr>
                <w:sz w:val="16"/>
                <w:szCs w:val="16"/>
              </w:rPr>
              <w:t>Pursuant to section 14.1 of the LRP I Contract, the Company Representative shall be duly authorized to act on behalf of and bind the Supplier.</w:t>
            </w:r>
            <w:r>
              <w:rPr>
                <w:sz w:val="16"/>
                <w:szCs w:val="16"/>
              </w:rPr>
              <w:t xml:space="preserve"> The Supplier may only have one Company Representative at any time. </w:t>
            </w:r>
          </w:p>
        </w:tc>
        <w:tc>
          <w:tcPr>
            <w:tcW w:w="7848" w:type="dxa"/>
            <w:vAlign w:val="center"/>
          </w:tcPr>
          <w:p w:rsidR="00D14294" w:rsidRPr="00F42BF1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Name: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F42BF1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Title: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1B4267" w:rsidRDefault="001B4267" w:rsidP="003A69B2">
            <w:pPr>
              <w:tabs>
                <w:tab w:val="left" w:pos="768"/>
              </w:tabs>
              <w:spacing w:after="0"/>
            </w:pPr>
            <w:r>
              <w:t>Phone</w:t>
            </w:r>
            <w:r w:rsidR="00D14294" w:rsidRPr="00F42BF1">
              <w:t>:</w:t>
            </w:r>
            <w:r w:rsidR="00D14294"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294"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  <w:r>
              <w:tab/>
            </w:r>
            <w:r w:rsidR="00D14294" w:rsidRPr="00F42BF1">
              <w:t>Fax:</w:t>
            </w:r>
            <w:r w:rsidR="00D14294"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294"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Default="00D14294" w:rsidP="003A69B2">
            <w:pPr>
              <w:tabs>
                <w:tab w:val="left" w:pos="768"/>
              </w:tabs>
              <w:spacing w:after="0"/>
              <w:rPr>
                <w:u w:val="single"/>
              </w:rPr>
            </w:pPr>
            <w:r w:rsidRPr="00F04574">
              <w:t>Email: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FE5ED6" w:rsidRDefault="00D14294" w:rsidP="003A69B2">
            <w:pPr>
              <w:tabs>
                <w:tab w:val="left" w:pos="768"/>
              </w:tabs>
              <w:spacing w:after="0"/>
              <w:rPr>
                <w:sz w:val="14"/>
                <w:szCs w:val="14"/>
              </w:rPr>
            </w:pPr>
          </w:p>
          <w:p w:rsidR="00D14294" w:rsidRPr="00F04574" w:rsidRDefault="00D14294" w:rsidP="003A69B2">
            <w:pPr>
              <w:tabs>
                <w:tab w:val="left" w:pos="768"/>
              </w:tabs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>By appointing a new Company Representative, the Supplier hereby revokes all prior Company Representatives.</w:t>
            </w:r>
          </w:p>
        </w:tc>
      </w:tr>
      <w:tr w:rsidR="00D14294" w:rsidTr="00F0385D">
        <w:trPr>
          <w:trHeight w:val="2096"/>
          <w:tblHeader/>
        </w:trPr>
        <w:tc>
          <w:tcPr>
            <w:tcW w:w="3168" w:type="dxa"/>
            <w:vAlign w:val="center"/>
          </w:tcPr>
          <w:p w:rsidR="00D14294" w:rsidRDefault="00D14294" w:rsidP="003A69B2">
            <w:pPr>
              <w:spacing w:after="0"/>
              <w:rPr>
                <w:b/>
              </w:rPr>
            </w:pPr>
            <w:r>
              <w:rPr>
                <w:b/>
              </w:rPr>
              <w:t>Add a Representative</w:t>
            </w:r>
          </w:p>
          <w:p w:rsidR="00D14294" w:rsidRPr="00FE5ED6" w:rsidRDefault="00D14294" w:rsidP="003A69B2">
            <w:pPr>
              <w:spacing w:after="0"/>
              <w:rPr>
                <w:b/>
                <w:sz w:val="16"/>
                <w:szCs w:val="16"/>
              </w:rPr>
            </w:pPr>
          </w:p>
          <w:p w:rsidR="00D14294" w:rsidRPr="00F04574" w:rsidRDefault="00D14294" w:rsidP="003A69B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</w:t>
            </w:r>
            <w:r w:rsidRPr="00F045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Representative identified here is </w:t>
            </w:r>
            <w:r w:rsidRPr="00F04574">
              <w:rPr>
                <w:sz w:val="16"/>
                <w:szCs w:val="16"/>
              </w:rPr>
              <w:t xml:space="preserve">approved by the </w:t>
            </w:r>
            <w:r>
              <w:rPr>
                <w:sz w:val="16"/>
                <w:szCs w:val="16"/>
              </w:rPr>
              <w:t xml:space="preserve">Supplier </w:t>
            </w:r>
            <w:r w:rsidRPr="00F04574">
              <w:rPr>
                <w:sz w:val="16"/>
                <w:szCs w:val="16"/>
              </w:rPr>
              <w:t xml:space="preserve">to send </w:t>
            </w:r>
            <w:r>
              <w:rPr>
                <w:sz w:val="16"/>
                <w:szCs w:val="16"/>
              </w:rPr>
              <w:t>and</w:t>
            </w:r>
            <w:r w:rsidRPr="00F04574">
              <w:rPr>
                <w:sz w:val="16"/>
                <w:szCs w:val="16"/>
              </w:rPr>
              <w:t xml:space="preserve"> receive information</w:t>
            </w:r>
            <w:r>
              <w:rPr>
                <w:sz w:val="16"/>
                <w:szCs w:val="16"/>
              </w:rPr>
              <w:t xml:space="preserve">, including Confidential Information, </w:t>
            </w:r>
            <w:r w:rsidRPr="00F04574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and </w:t>
            </w:r>
            <w:r w:rsidRPr="00F04574">
              <w:rPr>
                <w:sz w:val="16"/>
                <w:szCs w:val="16"/>
              </w:rPr>
              <w:t>from the IESO</w:t>
            </w:r>
            <w:r>
              <w:rPr>
                <w:sz w:val="16"/>
                <w:szCs w:val="16"/>
              </w:rPr>
              <w:t>, on behalf of the Supplier</w:t>
            </w:r>
            <w:r w:rsidRPr="00F0457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however this Representative </w:t>
            </w:r>
            <w:r w:rsidRPr="00F04574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>es</w:t>
            </w:r>
            <w:r w:rsidRPr="00F04574">
              <w:rPr>
                <w:sz w:val="16"/>
                <w:szCs w:val="16"/>
              </w:rPr>
              <w:t xml:space="preserve"> not have the authority to bind the Supplier.</w:t>
            </w:r>
          </w:p>
        </w:tc>
        <w:tc>
          <w:tcPr>
            <w:tcW w:w="7848" w:type="dxa"/>
            <w:vAlign w:val="center"/>
          </w:tcPr>
          <w:p w:rsidR="00D14294" w:rsidRPr="00F42BF1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Name: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F42BF1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Title: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1B4267" w:rsidRDefault="001B4267" w:rsidP="003A69B2">
            <w:pPr>
              <w:tabs>
                <w:tab w:val="left" w:pos="768"/>
              </w:tabs>
              <w:spacing w:after="0"/>
            </w:pPr>
            <w:r>
              <w:t>Phone</w:t>
            </w:r>
            <w:r w:rsidR="00D14294" w:rsidRPr="00F42BF1">
              <w:t>:</w:t>
            </w:r>
            <w:r w:rsidR="00D14294"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294"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  <w:r>
              <w:tab/>
            </w:r>
            <w:r w:rsidR="00D14294" w:rsidRPr="00F42BF1">
              <w:t>Fax:</w:t>
            </w:r>
            <w:r w:rsidR="00D14294"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294"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Default="00D14294" w:rsidP="003A69B2">
            <w:pPr>
              <w:tabs>
                <w:tab w:val="left" w:pos="768"/>
              </w:tabs>
              <w:spacing w:after="0"/>
              <w:rPr>
                <w:u w:val="single"/>
              </w:rPr>
            </w:pPr>
            <w:r w:rsidRPr="00F04574">
              <w:t>Email: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FE5ED6" w:rsidRDefault="00D14294" w:rsidP="003A69B2">
            <w:pPr>
              <w:tabs>
                <w:tab w:val="left" w:pos="768"/>
              </w:tabs>
              <w:spacing w:after="0"/>
              <w:rPr>
                <w:sz w:val="14"/>
                <w:szCs w:val="14"/>
              </w:rPr>
            </w:pPr>
          </w:p>
          <w:p w:rsidR="00D14294" w:rsidRPr="00E86107" w:rsidRDefault="00D14294" w:rsidP="003A69B2">
            <w:pPr>
              <w:tabs>
                <w:tab w:val="left" w:pos="768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By identifying a new Representative, t</w:t>
            </w:r>
            <w:r w:rsidRPr="00E86107">
              <w:rPr>
                <w:sz w:val="16"/>
                <w:szCs w:val="16"/>
              </w:rPr>
              <w:t>he Supplier hereby confirms that it has informed its Representative of its obligations pursuant to Article 7 of the LRP I Contract.</w:t>
            </w:r>
            <w:r w:rsidRPr="00E86107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D14294" w:rsidTr="00F0385D">
        <w:trPr>
          <w:trHeight w:val="2096"/>
          <w:tblHeader/>
        </w:trPr>
        <w:tc>
          <w:tcPr>
            <w:tcW w:w="3168" w:type="dxa"/>
            <w:vAlign w:val="center"/>
          </w:tcPr>
          <w:p w:rsidR="00D14294" w:rsidRDefault="00D14294" w:rsidP="003A69B2">
            <w:pPr>
              <w:spacing w:after="0"/>
              <w:rPr>
                <w:b/>
              </w:rPr>
            </w:pPr>
            <w:r>
              <w:rPr>
                <w:b/>
              </w:rPr>
              <w:t>Remove a Representative</w:t>
            </w:r>
          </w:p>
          <w:p w:rsidR="00D14294" w:rsidRPr="00FE5ED6" w:rsidRDefault="00D14294" w:rsidP="003A69B2">
            <w:pPr>
              <w:spacing w:after="0"/>
              <w:rPr>
                <w:b/>
                <w:sz w:val="16"/>
                <w:szCs w:val="16"/>
              </w:rPr>
            </w:pPr>
          </w:p>
          <w:p w:rsidR="00D14294" w:rsidRDefault="00D14294" w:rsidP="003A69B2">
            <w:pPr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 xml:space="preserve">The Representative identified here is no longer </w:t>
            </w:r>
            <w:r w:rsidRPr="00F04574">
              <w:rPr>
                <w:sz w:val="16"/>
                <w:szCs w:val="16"/>
              </w:rPr>
              <w:t xml:space="preserve">approved by the </w:t>
            </w:r>
            <w:r>
              <w:rPr>
                <w:sz w:val="16"/>
                <w:szCs w:val="16"/>
              </w:rPr>
              <w:t xml:space="preserve">Supplier </w:t>
            </w:r>
            <w:r w:rsidRPr="00F04574">
              <w:rPr>
                <w:sz w:val="16"/>
                <w:szCs w:val="16"/>
              </w:rPr>
              <w:t>to send or receive information</w:t>
            </w:r>
            <w:r>
              <w:rPr>
                <w:sz w:val="16"/>
                <w:szCs w:val="16"/>
              </w:rPr>
              <w:t xml:space="preserve">, including Confidential Information, </w:t>
            </w:r>
            <w:r w:rsidRPr="00F04574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or </w:t>
            </w:r>
            <w:r w:rsidRPr="00F04574">
              <w:rPr>
                <w:sz w:val="16"/>
                <w:szCs w:val="16"/>
              </w:rPr>
              <w:t>from the IESO</w:t>
            </w:r>
            <w:r>
              <w:rPr>
                <w:sz w:val="16"/>
                <w:szCs w:val="16"/>
              </w:rPr>
              <w:t xml:space="preserve"> on behalf of the Supplier</w:t>
            </w:r>
            <w:r w:rsidRPr="00F04574">
              <w:rPr>
                <w:sz w:val="16"/>
                <w:szCs w:val="16"/>
              </w:rPr>
              <w:t>.</w:t>
            </w:r>
          </w:p>
        </w:tc>
        <w:tc>
          <w:tcPr>
            <w:tcW w:w="7848" w:type="dxa"/>
            <w:vAlign w:val="center"/>
          </w:tcPr>
          <w:p w:rsidR="00D14294" w:rsidRPr="00F42BF1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Name: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F42BF1" w:rsidRDefault="00D14294" w:rsidP="003A69B2">
            <w:pPr>
              <w:tabs>
                <w:tab w:val="left" w:pos="768"/>
              </w:tabs>
              <w:spacing w:after="0"/>
            </w:pPr>
            <w:r w:rsidRPr="00F42BF1">
              <w:t>Title: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1B4267" w:rsidRDefault="001B4267" w:rsidP="003A69B2">
            <w:pPr>
              <w:tabs>
                <w:tab w:val="left" w:pos="768"/>
              </w:tabs>
              <w:spacing w:after="0"/>
            </w:pPr>
            <w:r>
              <w:t>Phone</w:t>
            </w:r>
            <w:r w:rsidR="00D14294" w:rsidRPr="00F42BF1">
              <w:t>:</w:t>
            </w:r>
            <w:r w:rsidR="00D14294"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294"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  <w:r>
              <w:tab/>
            </w:r>
            <w:r w:rsidR="00D14294" w:rsidRPr="00F42BF1">
              <w:t>Fax:</w:t>
            </w:r>
            <w:r w:rsidR="00D14294"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294"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D14294"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Default="00D14294" w:rsidP="003A69B2">
            <w:pPr>
              <w:tabs>
                <w:tab w:val="left" w:pos="768"/>
              </w:tabs>
              <w:spacing w:after="0"/>
              <w:rPr>
                <w:u w:val="single"/>
              </w:rPr>
            </w:pPr>
            <w:r w:rsidRPr="00F04574">
              <w:t>Email:</w:t>
            </w:r>
            <w:r>
              <w:tab/>
            </w:r>
            <w:r w:rsidR="0040089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0089A">
              <w:rPr>
                <w:u w:val="single"/>
              </w:rPr>
            </w:r>
            <w:r w:rsidR="0040089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40089A">
              <w:rPr>
                <w:u w:val="single"/>
              </w:rPr>
              <w:fldChar w:fldCharType="end"/>
            </w:r>
          </w:p>
          <w:p w:rsidR="00D14294" w:rsidRPr="00FE5ED6" w:rsidRDefault="00D14294" w:rsidP="003A69B2">
            <w:pPr>
              <w:tabs>
                <w:tab w:val="left" w:pos="768"/>
              </w:tabs>
              <w:spacing w:after="0"/>
              <w:rPr>
                <w:sz w:val="14"/>
                <w:szCs w:val="14"/>
              </w:rPr>
            </w:pPr>
          </w:p>
          <w:p w:rsidR="00D14294" w:rsidRPr="00E86107" w:rsidRDefault="00D14294" w:rsidP="00C037EA">
            <w:pPr>
              <w:tabs>
                <w:tab w:val="left" w:pos="76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removing a Representative, t</w:t>
            </w:r>
            <w:r w:rsidRPr="00E86107">
              <w:rPr>
                <w:sz w:val="16"/>
                <w:szCs w:val="16"/>
              </w:rPr>
              <w:t xml:space="preserve">he Supplier </w:t>
            </w:r>
            <w:r>
              <w:rPr>
                <w:sz w:val="16"/>
                <w:szCs w:val="16"/>
              </w:rPr>
              <w:t xml:space="preserve">hereby </w:t>
            </w:r>
            <w:r w:rsidRPr="00E86107">
              <w:rPr>
                <w:sz w:val="16"/>
                <w:szCs w:val="16"/>
              </w:rPr>
              <w:t xml:space="preserve">confirms that all Confidential Information of the Buyer </w:t>
            </w:r>
            <w:r>
              <w:rPr>
                <w:sz w:val="16"/>
                <w:szCs w:val="16"/>
              </w:rPr>
              <w:t xml:space="preserve">held by the Representative </w:t>
            </w:r>
            <w:r w:rsidRPr="00E86107">
              <w:rPr>
                <w:sz w:val="16"/>
                <w:szCs w:val="16"/>
              </w:rPr>
              <w:t xml:space="preserve">has been returned or </w:t>
            </w:r>
            <w:r>
              <w:rPr>
                <w:sz w:val="16"/>
                <w:szCs w:val="16"/>
              </w:rPr>
              <w:t xml:space="preserve">confirmed in writing to be </w:t>
            </w:r>
            <w:r w:rsidRPr="00E86107">
              <w:rPr>
                <w:sz w:val="16"/>
                <w:szCs w:val="16"/>
              </w:rPr>
              <w:t>destroyed</w:t>
            </w:r>
            <w:r>
              <w:rPr>
                <w:sz w:val="16"/>
                <w:szCs w:val="16"/>
              </w:rPr>
              <w:t>,</w:t>
            </w:r>
            <w:r w:rsidRPr="00E86107">
              <w:rPr>
                <w:sz w:val="16"/>
                <w:szCs w:val="16"/>
              </w:rPr>
              <w:t xml:space="preserve"> in compliance with Article 7 of the LRP I Contract.</w:t>
            </w:r>
          </w:p>
        </w:tc>
      </w:tr>
      <w:tr w:rsidR="003A69B2" w:rsidTr="00F0385D">
        <w:trPr>
          <w:trHeight w:val="899"/>
          <w:tblHeader/>
        </w:trPr>
        <w:tc>
          <w:tcPr>
            <w:tcW w:w="3168" w:type="dxa"/>
            <w:vAlign w:val="center"/>
          </w:tcPr>
          <w:p w:rsidR="003A69B2" w:rsidRDefault="003A69B2" w:rsidP="003A69B2">
            <w:pPr>
              <w:spacing w:after="0"/>
              <w:rPr>
                <w:b/>
              </w:rPr>
            </w:pPr>
            <w:r>
              <w:rPr>
                <w:b/>
              </w:rPr>
              <w:t>Supplier’s Resident Status</w:t>
            </w:r>
          </w:p>
        </w:tc>
        <w:tc>
          <w:tcPr>
            <w:tcW w:w="7848" w:type="dxa"/>
            <w:vAlign w:val="center"/>
          </w:tcPr>
          <w:p w:rsidR="001B4267" w:rsidRDefault="0040089A" w:rsidP="001B4267">
            <w:pPr>
              <w:tabs>
                <w:tab w:val="left" w:pos="768"/>
              </w:tabs>
              <w:spacing w:after="120"/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1A05C9" w:rsidRPr="00723286">
              <w:rPr>
                <w:lang w:val="en-CA"/>
              </w:rPr>
              <w:instrText xml:space="preserve"> FORMCHECKBOX </w:instrText>
            </w:r>
            <w:r w:rsidR="00E56BAA">
              <w:rPr>
                <w:lang w:val="en-CA"/>
              </w:rPr>
            </w:r>
            <w:r w:rsidR="00E56BA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bookmarkEnd w:id="3"/>
            <w:r w:rsidR="001A05C9">
              <w:rPr>
                <w:lang w:val="en-CA"/>
              </w:rPr>
              <w:t xml:space="preserve"> </w:t>
            </w:r>
            <w:r w:rsidR="003A69B2">
              <w:t>non-Resident of Canada under the I</w:t>
            </w:r>
            <w:r w:rsidR="001B4267">
              <w:t>ncome Tax Act</w:t>
            </w:r>
            <w:r w:rsidR="003A69B2">
              <w:tab/>
            </w:r>
          </w:p>
          <w:p w:rsidR="003A69B2" w:rsidRPr="00F42BF1" w:rsidRDefault="0040089A" w:rsidP="001B4267">
            <w:pPr>
              <w:tabs>
                <w:tab w:val="left" w:pos="768"/>
              </w:tabs>
              <w:spacing w:after="0"/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05C9" w:rsidRPr="00723286">
              <w:rPr>
                <w:lang w:val="en-CA"/>
              </w:rPr>
              <w:instrText xml:space="preserve"> FORMCHECKBOX </w:instrText>
            </w:r>
            <w:r w:rsidR="00E56BAA">
              <w:rPr>
                <w:lang w:val="en-CA"/>
              </w:rPr>
            </w:r>
            <w:r w:rsidR="00E56BA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1A05C9">
              <w:rPr>
                <w:lang w:val="en-CA"/>
              </w:rPr>
              <w:t xml:space="preserve"> </w:t>
            </w:r>
            <w:r w:rsidR="003A69B2">
              <w:t xml:space="preserve">not a non-Resident of Canada under the </w:t>
            </w:r>
            <w:r w:rsidR="001B4267">
              <w:t>Income Tax Act</w:t>
            </w:r>
          </w:p>
        </w:tc>
      </w:tr>
    </w:tbl>
    <w:p w:rsidR="00D14294" w:rsidRDefault="00D14294" w:rsidP="00D14294">
      <w:pPr>
        <w:spacing w:after="0"/>
        <w:jc w:val="both"/>
      </w:pPr>
    </w:p>
    <w:p w:rsidR="00FF7768" w:rsidRDefault="00FF7768" w:rsidP="00D14294">
      <w:pPr>
        <w:spacing w:after="0"/>
        <w:jc w:val="center"/>
      </w:pPr>
    </w:p>
    <w:sectPr w:rsidR="00FF7768" w:rsidSect="001B4267">
      <w:headerReference w:type="default" r:id="rId8"/>
      <w:footerReference w:type="default" r:id="rId9"/>
      <w:pgSz w:w="12240" w:h="15840"/>
      <w:pgMar w:top="720" w:right="720" w:bottom="720" w:left="72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B2" w:rsidRDefault="003A69B2" w:rsidP="00AD2BA0">
      <w:pPr>
        <w:spacing w:after="0" w:line="240" w:lineRule="auto"/>
      </w:pPr>
      <w:r>
        <w:separator/>
      </w:r>
    </w:p>
  </w:endnote>
  <w:endnote w:type="continuationSeparator" w:id="0">
    <w:p w:rsidR="003A69B2" w:rsidRDefault="003A69B2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2" w:rsidRPr="005411D9" w:rsidRDefault="003A69B2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-</w:t>
    </w:r>
    <w:r w:rsidRPr="005411D9">
      <w:rPr>
        <w:b/>
        <w:sz w:val="18"/>
        <w:szCs w:val="18"/>
      </w:rPr>
      <w:t xml:space="preserve"> SUPPLIER INFORMATION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B2" w:rsidRDefault="003A69B2" w:rsidP="00AD2BA0">
      <w:pPr>
        <w:spacing w:after="0" w:line="240" w:lineRule="auto"/>
      </w:pPr>
      <w:r>
        <w:separator/>
      </w:r>
    </w:p>
  </w:footnote>
  <w:footnote w:type="continuationSeparator" w:id="0">
    <w:p w:rsidR="003A69B2" w:rsidRDefault="003A69B2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3A69B2" w:rsidRPr="00D43068" w:rsidTr="006C5EB8">
      <w:trPr>
        <w:tblHeader/>
      </w:trPr>
      <w:tc>
        <w:tcPr>
          <w:tcW w:w="3672" w:type="dxa"/>
        </w:tcPr>
        <w:p w:rsidR="003A69B2" w:rsidRDefault="003A69B2" w:rsidP="003A69B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638300" cy="753618"/>
                <wp:effectExtent l="0" t="0" r="0" b="8890"/>
                <wp:docPr id="2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3A69B2" w:rsidRDefault="003A69B2" w:rsidP="003A69B2">
          <w:pPr>
            <w:pStyle w:val="Header"/>
          </w:pPr>
        </w:p>
      </w:tc>
      <w:tc>
        <w:tcPr>
          <w:tcW w:w="3150" w:type="dxa"/>
        </w:tcPr>
        <w:p w:rsidR="003A69B2" w:rsidRDefault="003A69B2" w:rsidP="003A69B2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3A69B2" w:rsidRDefault="003A69B2" w:rsidP="003A69B2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3A69B2" w:rsidRPr="00E86107" w:rsidRDefault="003A69B2" w:rsidP="003A69B2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3A69B2" w:rsidRPr="00F03974" w:rsidRDefault="003A69B2" w:rsidP="003A69B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3A69B2" w:rsidRPr="00F03974" w:rsidRDefault="003A69B2" w:rsidP="003A69B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3A69B2" w:rsidRPr="00F03974" w:rsidRDefault="003A69B2" w:rsidP="003A69B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3A69B2" w:rsidRPr="00E86107" w:rsidRDefault="003A69B2">
    <w:pPr>
      <w:pStyle w:val="Header"/>
      <w:rPr>
        <w:lang w:val="fr-FR"/>
      </w:rPr>
    </w:pPr>
  </w:p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1170"/>
      <w:gridCol w:w="1440"/>
      <w:gridCol w:w="1800"/>
    </w:tblGrid>
    <w:tr w:rsidR="003A69B2" w:rsidTr="006C5EB8">
      <w:trPr>
        <w:trHeight w:val="439"/>
        <w:tblHeader/>
      </w:trPr>
      <w:tc>
        <w:tcPr>
          <w:tcW w:w="639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3A69B2" w:rsidRDefault="003A69B2" w:rsidP="003A69B2">
          <w:pPr>
            <w:pStyle w:val="HeaderTitle"/>
          </w:pPr>
          <w:r>
            <w:t>Prescribed Form – Supplier Information Update</w:t>
          </w:r>
        </w:p>
        <w:p w:rsidR="003A69B2" w:rsidRPr="00E86107" w:rsidRDefault="003A69B2" w:rsidP="003A69B2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>Section 14.6 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3A69B2" w:rsidRPr="005411D9" w:rsidRDefault="003A69B2" w:rsidP="00D14294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40089A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40089A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6BAA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40089A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="0040089A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="0040089A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6BAA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40089A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3A69B2" w:rsidRPr="00F63BF3" w:rsidRDefault="006C5EB8" w:rsidP="00F0385D">
          <w:pPr>
            <w:pStyle w:val="HeaderInformation"/>
            <w:jc w:val="center"/>
          </w:pPr>
          <w:r>
            <w:t>December</w:t>
          </w:r>
          <w:r w:rsidR="00F0385D">
            <w:t xml:space="preserve"> 2020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3A69B2" w:rsidRDefault="00F0385D" w:rsidP="00F0385D">
          <w:pPr>
            <w:pStyle w:val="HeaderInformation"/>
            <w:jc w:val="center"/>
          </w:pPr>
          <w:r>
            <w:t>IESOCM-LRPI-01</w:t>
          </w:r>
        </w:p>
      </w:tc>
    </w:tr>
  </w:tbl>
  <w:p w:rsidR="003A69B2" w:rsidRDefault="003A6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forms" w:enforcement="1" w:cryptProviderType="rsaAES" w:cryptAlgorithmClass="hash" w:cryptAlgorithmType="typeAny" w:cryptAlgorithmSid="14" w:cryptSpinCount="100000" w:hash="GidizHujJaxfgZCe3XDqBbgCN9KSc0W8mRmbNDF81FpruRFfsNjDTXOlRxcDiIhKXd0q3u0b4ajYM4lvj0dKsg==" w:salt="M+t3jfbw8dCHIwhsC2DBkg=="/>
  <w:defaultTabStop w:val="720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66D4D"/>
    <w:rsid w:val="000B05AE"/>
    <w:rsid w:val="000C4482"/>
    <w:rsid w:val="001003E4"/>
    <w:rsid w:val="0010099B"/>
    <w:rsid w:val="00132D81"/>
    <w:rsid w:val="00133A33"/>
    <w:rsid w:val="00136A64"/>
    <w:rsid w:val="0014250E"/>
    <w:rsid w:val="00151A8C"/>
    <w:rsid w:val="001A05C9"/>
    <w:rsid w:val="001B4267"/>
    <w:rsid w:val="001E04D9"/>
    <w:rsid w:val="00236A9E"/>
    <w:rsid w:val="0024714E"/>
    <w:rsid w:val="002650BA"/>
    <w:rsid w:val="002E07DF"/>
    <w:rsid w:val="003028EF"/>
    <w:rsid w:val="00337992"/>
    <w:rsid w:val="00374FC9"/>
    <w:rsid w:val="00393621"/>
    <w:rsid w:val="003A69B2"/>
    <w:rsid w:val="003C0603"/>
    <w:rsid w:val="003F0286"/>
    <w:rsid w:val="003F4091"/>
    <w:rsid w:val="0040089A"/>
    <w:rsid w:val="004035B2"/>
    <w:rsid w:val="00417F1D"/>
    <w:rsid w:val="00424F59"/>
    <w:rsid w:val="00426C4D"/>
    <w:rsid w:val="004609E5"/>
    <w:rsid w:val="0046262A"/>
    <w:rsid w:val="00463F12"/>
    <w:rsid w:val="004903E5"/>
    <w:rsid w:val="00494846"/>
    <w:rsid w:val="004A0566"/>
    <w:rsid w:val="004B2DA7"/>
    <w:rsid w:val="004B5AA0"/>
    <w:rsid w:val="004D4B9E"/>
    <w:rsid w:val="00543540"/>
    <w:rsid w:val="0054691D"/>
    <w:rsid w:val="0057175E"/>
    <w:rsid w:val="00586921"/>
    <w:rsid w:val="005A019C"/>
    <w:rsid w:val="005A5C5C"/>
    <w:rsid w:val="006019A6"/>
    <w:rsid w:val="00604301"/>
    <w:rsid w:val="00625B60"/>
    <w:rsid w:val="00626917"/>
    <w:rsid w:val="00631721"/>
    <w:rsid w:val="0069171F"/>
    <w:rsid w:val="006A7111"/>
    <w:rsid w:val="006C5609"/>
    <w:rsid w:val="006C5EB8"/>
    <w:rsid w:val="00761DF7"/>
    <w:rsid w:val="00766500"/>
    <w:rsid w:val="00780A89"/>
    <w:rsid w:val="008011D0"/>
    <w:rsid w:val="00831586"/>
    <w:rsid w:val="00860474"/>
    <w:rsid w:val="008B6EB9"/>
    <w:rsid w:val="008C5E32"/>
    <w:rsid w:val="008F2498"/>
    <w:rsid w:val="00900553"/>
    <w:rsid w:val="009013D6"/>
    <w:rsid w:val="00923958"/>
    <w:rsid w:val="00980C17"/>
    <w:rsid w:val="00997F8C"/>
    <w:rsid w:val="00A8316B"/>
    <w:rsid w:val="00A918B1"/>
    <w:rsid w:val="00AA5A77"/>
    <w:rsid w:val="00AC5FBE"/>
    <w:rsid w:val="00AD2BA0"/>
    <w:rsid w:val="00AD503A"/>
    <w:rsid w:val="00B64889"/>
    <w:rsid w:val="00B66411"/>
    <w:rsid w:val="00B748BD"/>
    <w:rsid w:val="00B76E78"/>
    <w:rsid w:val="00BE4C90"/>
    <w:rsid w:val="00BF0D51"/>
    <w:rsid w:val="00C037EA"/>
    <w:rsid w:val="00C234C5"/>
    <w:rsid w:val="00C610AC"/>
    <w:rsid w:val="00CB01AB"/>
    <w:rsid w:val="00CC2A08"/>
    <w:rsid w:val="00CD3D46"/>
    <w:rsid w:val="00D02145"/>
    <w:rsid w:val="00D03938"/>
    <w:rsid w:val="00D14294"/>
    <w:rsid w:val="00D25CFB"/>
    <w:rsid w:val="00D371AF"/>
    <w:rsid w:val="00D43068"/>
    <w:rsid w:val="00D44A53"/>
    <w:rsid w:val="00D73D32"/>
    <w:rsid w:val="00D76E97"/>
    <w:rsid w:val="00D90FA1"/>
    <w:rsid w:val="00DC7FE2"/>
    <w:rsid w:val="00DE1743"/>
    <w:rsid w:val="00DE3DD0"/>
    <w:rsid w:val="00E1588A"/>
    <w:rsid w:val="00E27A65"/>
    <w:rsid w:val="00E361E4"/>
    <w:rsid w:val="00E56BAA"/>
    <w:rsid w:val="00E8772E"/>
    <w:rsid w:val="00EA100A"/>
    <w:rsid w:val="00EA281F"/>
    <w:rsid w:val="00EA4CAA"/>
    <w:rsid w:val="00EB2683"/>
    <w:rsid w:val="00EB78BE"/>
    <w:rsid w:val="00EC73E4"/>
    <w:rsid w:val="00F0385D"/>
    <w:rsid w:val="00F6786F"/>
    <w:rsid w:val="00F7268E"/>
    <w:rsid w:val="00F75CE6"/>
    <w:rsid w:val="00F81679"/>
    <w:rsid w:val="00FA6925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7A54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5C9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Supplier Information Update</vt:lpstr>
    </vt:vector>
  </TitlesOfParts>
  <Manager/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Supplier Information Update</dc:title>
  <dc:subject>Contract Management</dc:subject>
  <dc:creator>IESO</dc:creator>
  <cp:keywords>LRP</cp:keywords>
  <dc:description>
  </dc:description>
  <cp:lastModifiedBy/>
  <cp:revision>1</cp:revision>
  <dcterms:created xsi:type="dcterms:W3CDTF">2020-11-13T21:55:00Z</dcterms:created>
  <dcterms:modified xsi:type="dcterms:W3CDTF">2020-12-22T14:38:00Z</dcterms:modified>
</cp:coreProperties>
</file>