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FE8D1" w14:textId="77777777" w:rsidR="00834980" w:rsidRDefault="00D12111">
      <w:pPr>
        <w:pStyle w:val="BodyText"/>
      </w:pPr>
      <w:r>
        <w:rPr>
          <w:noProof/>
        </w:rPr>
        <mc:AlternateContent>
          <mc:Choice Requires="wps">
            <w:drawing>
              <wp:anchor distT="57150" distB="57150" distL="57150" distR="57150" simplePos="0" relativeHeight="251658240" behindDoc="0" locked="0" layoutInCell="1" allowOverlap="1" wp14:anchorId="75A2573A" wp14:editId="6FF950C4">
                <wp:simplePos x="0" y="0"/>
                <wp:positionH relativeFrom="column">
                  <wp:posOffset>0</wp:posOffset>
                </wp:positionH>
                <wp:positionV relativeFrom="line">
                  <wp:posOffset>-1304290</wp:posOffset>
                </wp:positionV>
                <wp:extent cx="6281929" cy="1463041"/>
                <wp:effectExtent l="0" t="0" r="0" b="0"/>
                <wp:wrapSquare wrapText="bothSides" distT="57150" distB="57150" distL="57150" distR="57150"/>
                <wp:docPr id="1073741826" name="officeArt object" descr="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929" cy="146304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3366"/>
                            </a:gs>
                            <a:gs pos="100000">
                              <a:schemeClr val="accent4"/>
                            </a:gs>
                          </a:gsLst>
                          <a:lin ang="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21587B" w14:textId="77777777" w:rsidR="00834980" w:rsidRDefault="00D12111">
                            <w:pPr>
                              <w:pStyle w:val="Heading"/>
                            </w:pPr>
                            <w:r>
                              <w:t>Feedback Form</w:t>
                            </w:r>
                          </w:p>
                        </w:txbxContent>
                      </wps:txbx>
                      <wps:bodyPr wrap="square" lIns="228600" tIns="228600" rIns="228600" bIns="2286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A2573A" id="officeArt object" o:spid="_x0000_s1026" alt="Decorative" style="position:absolute;margin-left:0;margin-top:-102.7pt;width:494.65pt;height:115.2pt;z-index:251658240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QUQFQIAADIEAAAOAAAAZHJzL2Uyb0RvYy54bWysU8lu2zAQvRfoPxC811psqI5gOSgSpChQ&#10;tAGSImeKIiUC3ErSlvz3HVJem1tRHagZkrO8N4+b+0lJtGfOC6MbXCxyjJimphO6b/Cv16dPa4x8&#10;ILoj0mjW4APz+H778cNmtDUrzWBkxxyCJNrXo23wEIKts8zTgSniF8YyDYfcOEUCuK7POkdGyK5k&#10;VuZ5lY3GddYZyryH3cf5EG9Tfs4ZDT859ywg2WDoLaTVpbWNa7bdkLp3xA6CHtsg/9CFIkJD0XOq&#10;RxII2jnxLpUS1BlveFhQozLDuaAsYQA0Rf4XmpeBWJawADnenmny/y8t/bF/sc8OaBitrz2YEcXE&#10;nYp/6A9NiazDmSw2BURhsyrXxV15hxGFs2JVLfNVEenMLuHW+fCVGYWi0WAH00gkkf13H+arpytH&#10;7ronISXiUoAUNAgGI2fCmwhDogLqzCR7iE8RHlkDbORp27u+fZAO7Ukcdr5cVtWxod5f3y7y+M0h&#10;UWfsHEQoZTqsrqIATX+qJoVGJOoahOQpkayL5owDJJR6j3WkRiO0Wn6GIogSgMIlmZFrEwFCCKmV&#10;CKB8KVSDV3NDcyap4ylL2j3SdBlNtMLUTnA1mq3pDs8OjaDfBvvfO+KAMflNAyVlua5i/XDjuRuv&#10;vfH0Tj0YYK7AgJIOBl7Jqekvu2C4SCO7lIVRRweEmYZ+fERR+dd+unV56ts/AAAA//8DAFBLAwQU&#10;AAYACAAAACEA4WghRN8AAAAIAQAADwAAAGRycy9kb3ducmV2LnhtbEyPQUvDQBSE74L/YXmCt3Zj&#10;NNLGbIpYBZFerE3A22v2mYTuvg3ZbRv/vetJj8MMM98Uq8kacaLR944V3MwTEMSN0z23CnYfL7MF&#10;CB+QNRrHpOCbPKzKy4sCc+3O/E6nbWhFLGGfo4IuhCGX0jcdWfRzNxBH78uNFkOUYyv1iOdYbo1M&#10;k+ReWuw5LnQ40FNHzWF7tAoOJlSuqujtc7d+rdcbrLNnqpW6vpoeH0AEmsJfGH7xIzqUkWnvjqy9&#10;MArikaBglibZHYjoLxfLWxB7BWmWgCwL+f9A+QMAAP//AwBQSwECLQAUAAYACAAAACEAtoM4kv4A&#10;AADhAQAAEwAAAAAAAAAAAAAAAAAAAAAAW0NvbnRlbnRfVHlwZXNdLnhtbFBLAQItABQABgAIAAAA&#10;IQA4/SH/1gAAAJQBAAALAAAAAAAAAAAAAAAAAC8BAABfcmVscy8ucmVsc1BLAQItABQABgAIAAAA&#10;IQB//QUQFQIAADIEAAAOAAAAAAAAAAAAAAAAAC4CAABkcnMvZTJvRG9jLnhtbFBLAQItABQABgAI&#10;AAAAIQDhaCFE3wAAAAgBAAAPAAAAAAAAAAAAAAAAAG8EAABkcnMvZG93bnJldi54bWxQSwUGAAAA&#10;AAQABADzAAAAewUAAAAA&#10;" fillcolor="#036" stroked="f" strokeweight="1pt">
                <v:fill color2="#006b71 [3207]" rotate="t" angle="90" focus="100%" type="gradient">
                  <o:fill v:ext="view" type="gradientUnscaled"/>
                </v:fill>
                <v:stroke miterlimit="4"/>
                <v:textbox inset="18pt,18pt,18pt,18pt">
                  <w:txbxContent>
                    <w:p w14:paraId="6321587B" w14:textId="77777777" w:rsidR="00834980" w:rsidRDefault="00D12111">
                      <w:pPr>
                        <w:pStyle w:val="Heading"/>
                      </w:pPr>
                      <w:r>
                        <w:t>Feedback Form</w:t>
                      </w:r>
                    </w:p>
                  </w:txbxContent>
                </v:textbox>
                <w10:wrap type="square" anchory="line"/>
              </v:rect>
            </w:pict>
          </mc:Fallback>
        </mc:AlternateContent>
      </w:r>
    </w:p>
    <w:p w14:paraId="74237569" w14:textId="77777777" w:rsidR="00834980" w:rsidRDefault="00834980">
      <w:pPr>
        <w:pStyle w:val="YellowBarHeading2"/>
      </w:pPr>
    </w:p>
    <w:p w14:paraId="4E0CE8FE" w14:textId="77777777" w:rsidR="00D02D2E" w:rsidRDefault="00D02D2E" w:rsidP="003430B8">
      <w:pPr>
        <w:pStyle w:val="Heading2"/>
      </w:pPr>
      <w:r w:rsidRPr="00D02D2E">
        <w:t>Adding De-Rates to the Real-Time Lost Cost Economic Operating Point​</w:t>
      </w:r>
    </w:p>
    <w:p w14:paraId="5F6B3F5C" w14:textId="3FB2EBCD" w:rsidR="00834980" w:rsidRDefault="003430B8" w:rsidP="003430B8">
      <w:pPr>
        <w:pStyle w:val="Heading2"/>
      </w:pPr>
      <w:r>
        <w:t>F</w:t>
      </w:r>
      <w:r w:rsidR="00D12111">
        <w:t>eedback Provided by:</w:t>
      </w:r>
    </w:p>
    <w:p w14:paraId="306A82E4" w14:textId="05EFC32B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Name: </w:t>
      </w:r>
    </w:p>
    <w:p w14:paraId="012C2FD6" w14:textId="5A1F0F0D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Title: </w:t>
      </w:r>
    </w:p>
    <w:p w14:paraId="1733D167" w14:textId="74915C08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Organization: </w:t>
      </w:r>
    </w:p>
    <w:p w14:paraId="39F519C9" w14:textId="078497D8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Email: </w:t>
      </w:r>
    </w:p>
    <w:p w14:paraId="0AEB104C" w14:textId="04C1F38B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Date: </w:t>
      </w:r>
    </w:p>
    <w:p w14:paraId="62D7A55D" w14:textId="08B2D6C7" w:rsidR="00BD74AD" w:rsidRDefault="00BD74AD">
      <w:pPr>
        <w:pStyle w:val="BodyText"/>
        <w:rPr>
          <w:rFonts w:eastAsia="Arial Unicode MS" w:cs="Arial Unicode MS"/>
          <w:color w:val="00336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DF44742" wp14:editId="2BAEB5BF">
                <wp:simplePos x="0" y="0"/>
                <wp:positionH relativeFrom="margin">
                  <wp:align>left</wp:align>
                </wp:positionH>
                <wp:positionV relativeFrom="paragraph">
                  <wp:posOffset>327660</wp:posOffset>
                </wp:positionV>
                <wp:extent cx="6219825" cy="1295400"/>
                <wp:effectExtent l="0" t="0" r="28575" b="19050"/>
                <wp:wrapSquare wrapText="bothSides"/>
                <wp:docPr id="12042814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2198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5FCE1A5B" w14:textId="60534A16" w:rsidR="00AE2F72" w:rsidRDefault="00AE2F72" w:rsidP="00AE2F72">
                            <w:pPr>
                              <w:spacing w:line="276" w:lineRule="auto"/>
                              <w:rPr>
                                <w:rFonts w:ascii="Tahoma" w:eastAsia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22"/>
                                <w:szCs w:val="22"/>
                              </w:rPr>
                              <w:t>To promote transparency, feedback submitted will be posted on the engagement page unless otherwise requested by the sender.  </w:t>
                            </w:r>
                          </w:p>
                          <w:p w14:paraId="1894B944" w14:textId="77777777" w:rsidR="00DC47DA" w:rsidRDefault="00DC47DA" w:rsidP="00AE2F72">
                            <w:pPr>
                              <w:spacing w:line="276" w:lineRule="auto"/>
                              <w:rPr>
                                <w:rFonts w:ascii="Tahoma" w:eastAsia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00D5FE30" w14:textId="77777777" w:rsidR="00AE2F72" w:rsidRDefault="00AE2F72" w:rsidP="00AE2F72">
                            <w:pPr>
                              <w:spacing w:line="276" w:lineRule="auto"/>
                              <w:ind w:firstLine="720"/>
                              <w:rPr>
                                <w:rFonts w:ascii="Segoe UI Symbol" w:eastAsia="Segoe UI Symbol" w:hAnsi="Segoe UI Symbo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 Symbol" w:eastAsia="Segoe UI Symbol" w:hAnsi="Segoe UI Symbo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☐</w:t>
                            </w:r>
                            <w:r>
                              <w:rPr>
                                <w:rFonts w:ascii="Helvetica Neue" w:eastAsia="Segoe UI Symbol" w:hAnsi="Helvetica Neue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ab/>
                              <w:t>NO - There is confidential information, do not post</w:t>
                            </w:r>
                          </w:p>
                          <w:p w14:paraId="2C8524D8" w14:textId="77777777" w:rsidR="00AE2F72" w:rsidRDefault="00AE2F72" w:rsidP="00AE2F72">
                            <w:pPr>
                              <w:spacing w:line="276" w:lineRule="auto"/>
                              <w:ind w:firstLine="720"/>
                              <w:rPr>
                                <w:rFonts w:ascii="Segoe UI Symbol" w:eastAsia="Segoe UI Symbol" w:hAnsi="Segoe UI Symbo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 Symbol" w:eastAsia="Segoe UI Symbol" w:hAnsi="Segoe UI Symbo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☐</w:t>
                            </w:r>
                            <w:r>
                              <w:rPr>
                                <w:rFonts w:ascii="Helvetica Neue" w:eastAsia="Segoe UI Symbol" w:hAnsi="Helvetica Neue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ab/>
                              <w:t>YES - Comfortable to publish to the IESO web page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44742" id="Text Box 2" o:spid="_x0000_s1027" style="position:absolute;margin-left:0;margin-top:25.8pt;width:489.75pt;height:102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27t2wEAAMgDAAAOAAAAZHJzL2Uyb0RvYy54bWysk99u2yAUxu8n7R0Q94v/KOkaK05Vtco0&#10;qdoqtXsAgnGMhjnsQGLn7XcgbhptVS+mcYF8OPDxnR/Hq5uxN+yg0GuwNS9mOWfKSmi03dX8x/Pm&#10;0zVnPgjbCANW1fyoPL9Zf/ywGlylSujANAoZiVhfDa7mXQiuyjIvO9ULPwOnLCVbwF4ECnGXNSgG&#10;Uu9NVub5VTYANg5BKu9p9f6U5Ouk37ZKhu9t61VgpubkLaQZ07yNc7ZeiWqHwnVaTjbEP7johbZ0&#10;6VnqXgTB9qj/kuq1RPDQhpmEPoO21VKlGqiaIv+jmqdOOJVqITjenTH5/ycrvx2e3CNG6949gPzp&#10;mYW7TtidukWEoVOioeuKCCobnK/OB2Lgp6Nji32UoHrYmOAez3DVGJikxauyWF6XC84k5YpyuZjn&#10;CX8mqpfjDn34oqBn8aPmSK+XoIrDgw/RgKhetiTDYHSz0cakAHfbO4PsIOilN2kkz1TX5TZj2VDz&#10;5YKMvC+Rp/GWRK+DwpMbYycqJxARSRi3I9PNhCyubKE5PiIbqMlq7n/tBSrOzFdLWJfFfB67MgXz&#10;xeeSArzMbC8zwsoOqHdPUCzc7gO0OoF5vWcyRO2SeE2tHfvxMk67Xn/A9W8AAAD//wMAUEsDBBQA&#10;BgAIAAAAIQDAKOqx3QAAAAcBAAAPAAAAZHJzL2Rvd25yZXYueG1sTI9BT4NAFITvJv6HzTPxZpdi&#10;QKEsjdHUxGNLL94e7Cug7FvCLi36611PepzMZOabYruYQZxpcr1lBetVBIK4sbrnVsGx2t09gnAe&#10;WeNgmRR8kYNteX1VYK7thfd0PvhWhBJ2OSrovB9zKV3TkUG3siNx8E52MuiDnFqpJ7yEcjPIOIpS&#10;abDnsNDhSM8dNZ+H2Sio+/iI3/vqNTLZ7t6/LdXH/P6i1O3N8rQB4Wnxf2H4xQ/oUAam2s6snRgU&#10;hCNeQbJOQQQ3e8gSELWCOElSkGUh//OXPwAAAP//AwBQSwECLQAUAAYACAAAACEAtoM4kv4AAADh&#10;AQAAEwAAAAAAAAAAAAAAAAAAAAAAW0NvbnRlbnRfVHlwZXNdLnhtbFBLAQItABQABgAIAAAAIQA4&#10;/SH/1gAAAJQBAAALAAAAAAAAAAAAAAAAAC8BAABfcmVscy8ucmVsc1BLAQItABQABgAIAAAAIQBQ&#10;E27t2wEAAMgDAAAOAAAAAAAAAAAAAAAAAC4CAABkcnMvZTJvRG9jLnhtbFBLAQItABQABgAIAAAA&#10;IQDAKOqx3QAAAAcBAAAPAAAAAAAAAAAAAAAAADUEAABkcnMvZG93bnJldi54bWxQSwUGAAAAAAQA&#10;BADzAAAAPwUAAAAA&#10;">
                <v:textbox>
                  <w:txbxContent>
                    <w:p w14:paraId="5FCE1A5B" w14:textId="60534A16" w:rsidR="00AE2F72" w:rsidRDefault="00AE2F72" w:rsidP="00AE2F72">
                      <w:pPr>
                        <w:spacing w:line="276" w:lineRule="auto"/>
                        <w:rPr>
                          <w:rFonts w:ascii="Tahoma" w:eastAsia="Tahoma" w:hAnsi="Tahoma" w:cs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eastAsia="Tahoma" w:hAnsi="Tahoma" w:cs="Tahoma"/>
                          <w:sz w:val="22"/>
                          <w:szCs w:val="22"/>
                        </w:rPr>
                        <w:t>To promote transparency, feedback submitted will be posted on the engagement page unless otherwise requested by the sender.  </w:t>
                      </w:r>
                    </w:p>
                    <w:p w14:paraId="1894B944" w14:textId="77777777" w:rsidR="00DC47DA" w:rsidRDefault="00DC47DA" w:rsidP="00AE2F72">
                      <w:pPr>
                        <w:spacing w:line="276" w:lineRule="auto"/>
                        <w:rPr>
                          <w:rFonts w:ascii="Tahoma" w:eastAsia="Tahoma" w:hAnsi="Tahoma" w:cs="Tahoma"/>
                          <w:sz w:val="22"/>
                          <w:szCs w:val="22"/>
                        </w:rPr>
                      </w:pPr>
                    </w:p>
                    <w:p w14:paraId="00D5FE30" w14:textId="77777777" w:rsidR="00AE2F72" w:rsidRDefault="00AE2F72" w:rsidP="00AE2F72">
                      <w:pPr>
                        <w:spacing w:line="276" w:lineRule="auto"/>
                        <w:ind w:firstLine="720"/>
                        <w:rPr>
                          <w:rFonts w:ascii="Segoe UI Symbol" w:eastAsia="Segoe UI Symbol" w:hAnsi="Segoe UI Symbo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Segoe UI Symbol" w:eastAsia="Segoe UI Symbol" w:hAnsi="Segoe UI Symbol"/>
                          <w:b/>
                          <w:bCs/>
                          <w:color w:val="000000"/>
                          <w:sz w:val="22"/>
                          <w:szCs w:val="22"/>
                        </w:rPr>
                        <w:t>☐</w:t>
                      </w:r>
                      <w:r>
                        <w:rPr>
                          <w:rFonts w:ascii="Helvetica Neue" w:eastAsia="Segoe UI Symbol" w:hAnsi="Helvetica Neue"/>
                          <w:b/>
                          <w:bCs/>
                          <w:color w:val="000000"/>
                          <w:sz w:val="22"/>
                          <w:szCs w:val="22"/>
                        </w:rPr>
                        <w:tab/>
                        <w:t>NO - There is confidential information, do not post</w:t>
                      </w:r>
                    </w:p>
                    <w:p w14:paraId="2C8524D8" w14:textId="77777777" w:rsidR="00AE2F72" w:rsidRDefault="00AE2F72" w:rsidP="00AE2F72">
                      <w:pPr>
                        <w:spacing w:line="276" w:lineRule="auto"/>
                        <w:ind w:firstLine="720"/>
                        <w:rPr>
                          <w:rFonts w:ascii="Segoe UI Symbol" w:eastAsia="Segoe UI Symbol" w:hAnsi="Segoe UI Symbo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Segoe UI Symbol" w:eastAsia="Segoe UI Symbol" w:hAnsi="Segoe UI Symbol"/>
                          <w:b/>
                          <w:bCs/>
                          <w:color w:val="000000"/>
                          <w:sz w:val="22"/>
                          <w:szCs w:val="22"/>
                        </w:rPr>
                        <w:t>☐</w:t>
                      </w:r>
                      <w:r>
                        <w:rPr>
                          <w:rFonts w:ascii="Helvetica Neue" w:eastAsia="Segoe UI Symbol" w:hAnsi="Helvetica Neue"/>
                          <w:b/>
                          <w:bCs/>
                          <w:color w:val="000000"/>
                          <w:sz w:val="22"/>
                          <w:szCs w:val="22"/>
                        </w:rPr>
                        <w:tab/>
                        <w:t>YES - Comfortable to publish to the IESO web page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7AA1F3D8" w14:textId="77777777" w:rsidR="00DC47DA" w:rsidRDefault="00DC47DA" w:rsidP="4CD1F493">
      <w:pPr>
        <w:pStyle w:val="BodyText"/>
      </w:pPr>
    </w:p>
    <w:p w14:paraId="5FF95A9D" w14:textId="32D39E28" w:rsidR="00834980" w:rsidRPr="00D227CA" w:rsidRDefault="00D12111" w:rsidP="4CD1F493">
      <w:pPr>
        <w:pStyle w:val="BodyText"/>
        <w:rPr>
          <w:color w:val="0070C0"/>
        </w:rPr>
      </w:pPr>
      <w:r>
        <w:t xml:space="preserve">Following the </w:t>
      </w:r>
      <w:r w:rsidR="003430B8">
        <w:t xml:space="preserve">August </w:t>
      </w:r>
      <w:r w:rsidR="00D02D2E">
        <w:t>19</w:t>
      </w:r>
      <w:r w:rsidR="00D02D2E" w:rsidRPr="00D02D2E">
        <w:rPr>
          <w:vertAlign w:val="superscript"/>
        </w:rPr>
        <w:t>th</w:t>
      </w:r>
      <w:r w:rsidR="00D02D2E">
        <w:t xml:space="preserve"> </w:t>
      </w:r>
      <w:r w:rsidRPr="4CD1F493">
        <w:rPr>
          <w:color w:val="auto"/>
        </w:rPr>
        <w:t xml:space="preserve">engagement </w:t>
      </w:r>
      <w:r>
        <w:t xml:space="preserve">webinar, the Independent Electricity System Operator (IESO) is seeking feedback from stakeholders on the items discussed. The presentation and recording can be accessed from the </w:t>
      </w:r>
      <w:hyperlink r:id="rId10" w:history="1">
        <w:r w:rsidR="00EB17A5" w:rsidRPr="00D02D2E">
          <w:rPr>
            <w:rStyle w:val="Hyperlink"/>
          </w:rPr>
          <w:t>engagement</w:t>
        </w:r>
      </w:hyperlink>
      <w:r w:rsidR="00EB17A5">
        <w:t xml:space="preserve"> webpage. </w:t>
      </w:r>
    </w:p>
    <w:p w14:paraId="5D90A437" w14:textId="1738B511" w:rsidR="007D713D" w:rsidRPr="007D713D" w:rsidRDefault="34FB4CA1" w:rsidP="007D713D">
      <w:pPr>
        <w:pStyle w:val="BodyText"/>
        <w:rPr>
          <w:rFonts w:eastAsia="Arial Unicode MS" w:cs="Arial Unicode MS"/>
          <w:color w:val="auto"/>
          <w:kern w:val="2"/>
          <w14:textOutline w14:w="0" w14:cap="flat" w14:cmpd="sng" w14:algn="ctr">
            <w14:noFill/>
            <w14:prstDash w14:val="solid"/>
            <w14:bevel/>
          </w14:textOutline>
        </w:rPr>
      </w:pPr>
      <w:r w:rsidRPr="33C109CD">
        <w:rPr>
          <w:rFonts w:eastAsia="Arial Unicode MS" w:cs="Arial Unicode MS"/>
          <w:b/>
          <w:bCs/>
          <w:color w:val="auto"/>
        </w:rPr>
        <w:t>Note:</w:t>
      </w:r>
      <w:r w:rsidRPr="33C109CD">
        <w:rPr>
          <w:rFonts w:eastAsia="Arial Unicode MS" w:cs="Arial Unicode MS"/>
          <w:color w:val="auto"/>
        </w:rPr>
        <w:t xml:space="preserve"> The IESO will accept additional materials where it may be required to support your rationale provided below. When sending additional </w:t>
      </w:r>
      <w:r w:rsidR="7A38BDEB" w:rsidRPr="33C109CD">
        <w:rPr>
          <w:rFonts w:eastAsia="Arial Unicode MS" w:cs="Arial Unicode MS"/>
          <w:color w:val="auto"/>
        </w:rPr>
        <w:t>materials,</w:t>
      </w:r>
      <w:r w:rsidRPr="33C109CD">
        <w:rPr>
          <w:rFonts w:eastAsia="Arial Unicode MS" w:cs="Arial Unicode MS"/>
          <w:color w:val="auto"/>
        </w:rPr>
        <w:t xml:space="preserve"> please indicate if they are confidential. </w:t>
      </w:r>
    </w:p>
    <w:p w14:paraId="7A9ED657" w14:textId="47C82B6F" w:rsidR="00834980" w:rsidRDefault="40CB7343">
      <w:pPr>
        <w:pStyle w:val="BodyText"/>
      </w:pPr>
      <w:r w:rsidRPr="58828BF1">
        <w:rPr>
          <w:b/>
          <w:bCs/>
        </w:rPr>
        <w:t>Please submit feedback to</w:t>
      </w:r>
      <w:r>
        <w:t xml:space="preserve"> </w:t>
      </w:r>
      <w:hyperlink r:id="rId11">
        <w:r w:rsidR="4C5B0EC3" w:rsidRPr="58828BF1">
          <w:rPr>
            <w:rStyle w:val="Hyperlink0"/>
          </w:rPr>
          <w:t>engagement@ieso.ca</w:t>
        </w:r>
      </w:hyperlink>
      <w:r>
        <w:t xml:space="preserve"> </w:t>
      </w:r>
      <w:r w:rsidRPr="58828BF1">
        <w:rPr>
          <w:b/>
          <w:bCs/>
        </w:rPr>
        <w:t xml:space="preserve">by </w:t>
      </w:r>
      <w:r w:rsidR="003430B8">
        <w:rPr>
          <w:b/>
          <w:bCs/>
          <w:color w:val="000000" w:themeColor="text1"/>
        </w:rPr>
        <w:t xml:space="preserve">September </w:t>
      </w:r>
      <w:r w:rsidR="00D02D2E">
        <w:rPr>
          <w:b/>
          <w:bCs/>
          <w:color w:val="000000" w:themeColor="text1"/>
        </w:rPr>
        <w:t>1</w:t>
      </w:r>
      <w:r w:rsidR="003430B8">
        <w:rPr>
          <w:b/>
          <w:bCs/>
          <w:color w:val="000000" w:themeColor="text1"/>
        </w:rPr>
        <w:t>, 2026</w:t>
      </w:r>
      <w:r w:rsidR="7BC0DA9B" w:rsidRPr="58828BF1">
        <w:rPr>
          <w:b/>
          <w:bCs/>
          <w:color w:val="000000" w:themeColor="text1"/>
        </w:rPr>
        <w:t>.</w:t>
      </w:r>
      <w:r w:rsidRPr="58828BF1">
        <w:rPr>
          <w:color w:val="000000" w:themeColor="text1"/>
        </w:rPr>
        <w:t xml:space="preserve"> </w:t>
      </w:r>
    </w:p>
    <w:p w14:paraId="3A91B693" w14:textId="77777777" w:rsidR="00834980" w:rsidRDefault="00D12111">
      <w:pPr>
        <w:pStyle w:val="Body"/>
        <w:spacing w:after="0" w:line="240" w:lineRule="auto"/>
      </w:pPr>
      <w:r>
        <w:rPr>
          <w:rFonts w:ascii="Arial Unicode MS" w:eastAsia="Arial Unicode MS" w:hAnsi="Arial Unicode MS" w:cs="Arial Unicode MS"/>
        </w:rPr>
        <w:br w:type="page"/>
      </w:r>
    </w:p>
    <w:p w14:paraId="3A89F456" w14:textId="77777777" w:rsidR="007D713D" w:rsidRDefault="007D713D" w:rsidP="00BF54BB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</w:p>
    <w:p w14:paraId="7B732383" w14:textId="575D4A2F" w:rsidR="00D02D2E" w:rsidRDefault="00D02D2E" w:rsidP="00D02D2E">
      <w:pPr>
        <w:pStyle w:val="Heading3"/>
      </w:pPr>
      <w:r w:rsidRPr="00D02D2E">
        <w:rPr>
          <w:u w:color="8CD2F3"/>
        </w:rPr>
        <w:t>Real-Time Lost Cost EOP calculation</w:t>
      </w:r>
    </w:p>
    <w:p w14:paraId="5C608C3D" w14:textId="6630DBF5" w:rsidR="00D02D2E" w:rsidRDefault="00D02D2E" w:rsidP="00D02D2E">
      <w:pPr>
        <w:pStyle w:val="BodyText"/>
        <w:spacing w:before="120" w:after="240"/>
      </w:pPr>
      <w:r w:rsidRPr="00D02D2E">
        <w:t>Do you have any comments on the IESO's assessment and the rationale for modifying the Real-Time Lost Cost EOP calculation to account for de-rates?</w:t>
      </w:r>
    </w:p>
    <w:p w14:paraId="069E1B35" w14:textId="77777777" w:rsidR="006F7CE3" w:rsidRPr="00D02D2E" w:rsidRDefault="006F7CE3" w:rsidP="00D02D2E">
      <w:pPr>
        <w:pStyle w:val="BodyText"/>
        <w:spacing w:before="120" w:after="240"/>
      </w:pPr>
    </w:p>
    <w:p w14:paraId="5E97E595" w14:textId="5625308C" w:rsidR="006F7CE3" w:rsidRDefault="006F7CE3" w:rsidP="006F7CE3">
      <w:pPr>
        <w:pStyle w:val="BodyText"/>
        <w:spacing w:before="120" w:after="240"/>
        <w:rPr>
          <w:rFonts w:cs="Arial Unicode MS"/>
          <w:b/>
          <w:bCs/>
          <w:color w:val="003366"/>
          <w:sz w:val="28"/>
          <w:szCs w:val="28"/>
          <w:lang w:val="en-CA"/>
        </w:rPr>
      </w:pPr>
      <w:r w:rsidRPr="006F7CE3">
        <w:t>Do you have any comments on the examples presented?</w:t>
      </w:r>
      <w:r>
        <w:rPr>
          <w:rFonts w:cs="Arial Unicode MS"/>
          <w:b/>
          <w:bCs/>
          <w:color w:val="003366"/>
          <w:sz w:val="28"/>
          <w:szCs w:val="28"/>
          <w:lang w:val="en-CA"/>
        </w:rPr>
        <w:t xml:space="preserve"> </w:t>
      </w:r>
    </w:p>
    <w:p w14:paraId="124687CA" w14:textId="77777777" w:rsidR="006F7CE3" w:rsidRPr="006F7CE3" w:rsidRDefault="006F7CE3" w:rsidP="006F7CE3">
      <w:pPr>
        <w:pStyle w:val="BodyText"/>
        <w:spacing w:before="120" w:after="240"/>
        <w:rPr>
          <w:rFonts w:cs="Arial Unicode MS"/>
          <w:b/>
          <w:bCs/>
          <w:color w:val="003366"/>
          <w:sz w:val="28"/>
          <w:szCs w:val="28"/>
          <w:lang w:val="en-CA"/>
        </w:rPr>
      </w:pPr>
    </w:p>
    <w:p w14:paraId="1DA99D98" w14:textId="77777777" w:rsidR="006F7CE3" w:rsidRPr="006F7CE3" w:rsidRDefault="006F7CE3" w:rsidP="006F7CE3">
      <w:pPr>
        <w:pStyle w:val="BodyText"/>
        <w:spacing w:before="120" w:after="240"/>
      </w:pPr>
      <w:r w:rsidRPr="006F7CE3">
        <w:t>Do you have any comments on the proposed Market Rule amendment and its anticipated impact on Real-Time Make-Whole Payment outcomes?</w:t>
      </w:r>
    </w:p>
    <w:p w14:paraId="37635BEB" w14:textId="1FB145BF" w:rsidR="00834980" w:rsidRPr="00880F18" w:rsidRDefault="00834980" w:rsidP="4CD1F493">
      <w:pPr>
        <w:pStyle w:val="BodyText"/>
        <w:spacing w:before="120" w:after="240"/>
        <w:rPr>
          <w:rFonts w:eastAsia="Arial Unicode MS" w:cs="Arial Unicode MS"/>
          <w:b/>
          <w:bCs/>
          <w:color w:val="003366"/>
          <w:sz w:val="28"/>
          <w:szCs w:val="28"/>
        </w:rPr>
      </w:pPr>
    </w:p>
    <w:p w14:paraId="5EDD9C86" w14:textId="7E961C18" w:rsidR="00834980" w:rsidRPr="00D02D2E" w:rsidRDefault="00D12111" w:rsidP="4CD1F493">
      <w:pPr>
        <w:pStyle w:val="BodyText"/>
        <w:spacing w:before="120" w:after="240"/>
        <w:rPr>
          <w:rFonts w:eastAsia="Arial Unicode MS" w:cs="Arial Unicode MS"/>
          <w:color w:val="000000" w:themeColor="text1"/>
        </w:rPr>
      </w:pPr>
      <w:r w:rsidRPr="00D02D2E">
        <w:rPr>
          <w:rFonts w:eastAsia="Arial Unicode MS" w:cs="Arial Unicode MS"/>
          <w:color w:val="003366"/>
          <w:kern w:val="2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General Comments/</w:t>
      </w:r>
      <w:r w:rsidRPr="00D02D2E">
        <w:rPr>
          <w:rFonts w:eastAsia="Arial Unicode MS" w:cs="Arial Unicode MS"/>
          <w:color w:val="003366"/>
          <w:sz w:val="28"/>
          <w:szCs w:val="28"/>
        </w:rPr>
        <w:t>Feedback</w:t>
      </w:r>
    </w:p>
    <w:p w14:paraId="2B7D49D4" w14:textId="74F731EA" w:rsidR="00834980" w:rsidRPr="00880F18" w:rsidRDefault="7874D235" w:rsidP="4CD1F493">
      <w:pPr>
        <w:pStyle w:val="BodyText"/>
        <w:spacing w:before="120" w:after="240"/>
        <w:rPr>
          <w:rFonts w:eastAsia="Arial Unicode MS" w:cs="Arial Unicode MS"/>
          <w:color w:val="000000" w:themeColor="text1"/>
        </w:rPr>
      </w:pPr>
      <w:r>
        <w:t>Do you have additional feedback to share with the IESO?</w:t>
      </w:r>
    </w:p>
    <w:p w14:paraId="0FD98419" w14:textId="108628B3" w:rsidR="0BB11639" w:rsidRDefault="0BB11639" w:rsidP="0BB11639">
      <w:pPr>
        <w:pStyle w:val="BodyText"/>
        <w:spacing w:before="120" w:after="240"/>
      </w:pPr>
    </w:p>
    <w:sectPr w:rsidR="0BB11639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907" w:bottom="1584" w:left="1440" w:header="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BDF9C" w14:textId="77777777" w:rsidR="00F90BAB" w:rsidRDefault="00F90BAB">
      <w:r>
        <w:separator/>
      </w:r>
    </w:p>
  </w:endnote>
  <w:endnote w:type="continuationSeparator" w:id="0">
    <w:p w14:paraId="552AB124" w14:textId="77777777" w:rsidR="00F90BAB" w:rsidRDefault="00F90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A3258" w14:textId="02AA6604" w:rsidR="00834980" w:rsidRDefault="006F7CE3" w:rsidP="00682EBB">
    <w:pPr>
      <w:pStyle w:val="Footer"/>
      <w:tabs>
        <w:tab w:val="clear" w:pos="11333"/>
        <w:tab w:val="right" w:pos="9873"/>
      </w:tabs>
    </w:pPr>
    <w:r>
      <w:rPr>
        <w:color w:val="auto"/>
      </w:rPr>
      <w:t>RT LC EOP</w:t>
    </w:r>
    <w:r w:rsidR="006048DC">
      <w:rPr>
        <w:color w:val="auto"/>
      </w:rPr>
      <w:t xml:space="preserve"> August </w:t>
    </w:r>
    <w:r>
      <w:rPr>
        <w:color w:val="auto"/>
      </w:rPr>
      <w:t>19</w:t>
    </w:r>
    <w:r w:rsidR="006048DC">
      <w:rPr>
        <w:color w:val="auto"/>
      </w:rPr>
      <w:t>, 2026 -</w:t>
    </w:r>
    <w:r w:rsidR="4CD1F493" w:rsidRPr="4CD1F493">
      <w:rPr>
        <w:color w:val="auto"/>
      </w:rPr>
      <w:t xml:space="preserve"> Feedback Form </w:t>
    </w:r>
    <w:r w:rsidR="4CD1F493">
      <w:t>- Public</w:t>
    </w:r>
    <w:r w:rsidR="168B369F">
      <w:tab/>
    </w:r>
  </w:p>
  <w:p w14:paraId="72158D30" w14:textId="5D83B026" w:rsidR="00834980" w:rsidRDefault="001C7433" w:rsidP="168B369F">
    <w:pPr>
      <w:pStyle w:val="Footer"/>
      <w:tabs>
        <w:tab w:val="clear" w:pos="11333"/>
        <w:tab w:val="right" w:pos="9873"/>
      </w:tabs>
      <w:jc w:val="right"/>
    </w:pPr>
    <w:r w:rsidRPr="168B369F">
      <w:rPr>
        <w:noProof/>
      </w:rPr>
      <w:fldChar w:fldCharType="begin"/>
    </w:r>
    <w:r>
      <w:instrText xml:space="preserve"> PAGE   \* MERGEFORMAT </w:instrText>
    </w:r>
    <w:r w:rsidRPr="168B369F">
      <w:fldChar w:fldCharType="separate"/>
    </w:r>
    <w:r w:rsidR="168B369F" w:rsidRPr="168B369F">
      <w:rPr>
        <w:noProof/>
      </w:rPr>
      <w:t>1</w:t>
    </w:r>
    <w:r w:rsidRPr="168B369F">
      <w:rPr>
        <w:noProof/>
      </w:rPr>
      <w:fldChar w:fldCharType="end"/>
    </w:r>
    <w:r w:rsidR="00682EBB">
      <w:ptab w:relativeTo="margin" w:alignment="center" w:leader="none"/>
    </w:r>
    <w:r w:rsidR="00682EBB"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5307B" w14:textId="041BE090" w:rsidR="00834980" w:rsidRDefault="00C16919" w:rsidP="168B369F">
    <w:pPr>
      <w:pStyle w:val="Footer"/>
      <w:tabs>
        <w:tab w:val="clear" w:pos="11333"/>
        <w:tab w:val="right" w:pos="9873"/>
      </w:tabs>
      <w:jc w:val="right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6583CA4" wp14:editId="095E00CE">
          <wp:simplePos x="0" y="0"/>
          <wp:positionH relativeFrom="margin">
            <wp:align>left</wp:align>
          </wp:positionH>
          <wp:positionV relativeFrom="paragraph">
            <wp:posOffset>-136525</wp:posOffset>
          </wp:positionV>
          <wp:extent cx="1170432" cy="539496"/>
          <wp:effectExtent l="0" t="0" r="0" b="0"/>
          <wp:wrapNone/>
          <wp:docPr id="1073741825" name="officeArt object" descr="Independent Electricity System Operat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ndependent Electricity System Operator" descr="Independent Electricity System Operato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0432" cy="5394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D12111">
      <w:tab/>
    </w:r>
    <w:r w:rsidR="168B369F">
      <w:t xml:space="preserve"> </w:t>
    </w:r>
    <w:r w:rsidR="00D12111" w:rsidRPr="168B369F">
      <w:rPr>
        <w:noProof/>
      </w:rPr>
      <w:fldChar w:fldCharType="begin"/>
    </w:r>
    <w:r w:rsidR="00D12111">
      <w:instrText xml:space="preserve"> PAGE </w:instrText>
    </w:r>
    <w:r w:rsidR="00D12111" w:rsidRPr="168B369F">
      <w:fldChar w:fldCharType="separate"/>
    </w:r>
    <w:r w:rsidR="168B369F">
      <w:rPr>
        <w:noProof/>
      </w:rPr>
      <w:t>1</w:t>
    </w:r>
    <w:r w:rsidR="00D12111" w:rsidRPr="168B369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E5266" w14:textId="77777777" w:rsidR="00F90BAB" w:rsidRDefault="00F90BAB">
      <w:r>
        <w:separator/>
      </w:r>
    </w:p>
  </w:footnote>
  <w:footnote w:type="continuationSeparator" w:id="0">
    <w:p w14:paraId="1C3CA1B6" w14:textId="77777777" w:rsidR="00F90BAB" w:rsidRDefault="00F90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168B369F" w14:paraId="3906095E" w14:textId="77777777" w:rsidTr="168B369F">
      <w:trPr>
        <w:trHeight w:val="300"/>
      </w:trPr>
      <w:tc>
        <w:tcPr>
          <w:tcW w:w="3295" w:type="dxa"/>
        </w:tcPr>
        <w:p w14:paraId="42332669" w14:textId="49925B65" w:rsidR="168B369F" w:rsidRDefault="168B369F" w:rsidP="168B369F">
          <w:pPr>
            <w:pStyle w:val="Header"/>
            <w:ind w:left="-115"/>
          </w:pPr>
        </w:p>
      </w:tc>
      <w:tc>
        <w:tcPr>
          <w:tcW w:w="3295" w:type="dxa"/>
        </w:tcPr>
        <w:p w14:paraId="52AD2788" w14:textId="3CEE9363" w:rsidR="168B369F" w:rsidRDefault="168B369F" w:rsidP="168B369F">
          <w:pPr>
            <w:pStyle w:val="Header"/>
            <w:jc w:val="center"/>
          </w:pPr>
        </w:p>
      </w:tc>
      <w:tc>
        <w:tcPr>
          <w:tcW w:w="3295" w:type="dxa"/>
        </w:tcPr>
        <w:p w14:paraId="26DF43DC" w14:textId="70CA2F44" w:rsidR="168B369F" w:rsidRDefault="168B369F" w:rsidP="168B369F">
          <w:pPr>
            <w:pStyle w:val="Header"/>
            <w:ind w:right="-115"/>
            <w:jc w:val="right"/>
          </w:pPr>
        </w:p>
      </w:tc>
    </w:tr>
  </w:tbl>
  <w:p w14:paraId="29A174E4" w14:textId="06412EFA" w:rsidR="168B369F" w:rsidRDefault="168B369F" w:rsidP="168B36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168B369F" w14:paraId="1EC4ECF1" w14:textId="77777777" w:rsidTr="168B369F">
      <w:trPr>
        <w:trHeight w:val="300"/>
      </w:trPr>
      <w:tc>
        <w:tcPr>
          <w:tcW w:w="3295" w:type="dxa"/>
        </w:tcPr>
        <w:p w14:paraId="2BD2F6C5" w14:textId="2C521933" w:rsidR="168B369F" w:rsidRDefault="168B369F" w:rsidP="168B369F">
          <w:pPr>
            <w:pStyle w:val="Header"/>
            <w:ind w:left="-115"/>
          </w:pPr>
        </w:p>
      </w:tc>
      <w:tc>
        <w:tcPr>
          <w:tcW w:w="3295" w:type="dxa"/>
        </w:tcPr>
        <w:p w14:paraId="6302D72F" w14:textId="37DB5B1A" w:rsidR="168B369F" w:rsidRDefault="168B369F" w:rsidP="168B369F">
          <w:pPr>
            <w:pStyle w:val="Header"/>
            <w:jc w:val="center"/>
          </w:pPr>
        </w:p>
      </w:tc>
      <w:tc>
        <w:tcPr>
          <w:tcW w:w="3295" w:type="dxa"/>
        </w:tcPr>
        <w:p w14:paraId="4D5CFD69" w14:textId="08115217" w:rsidR="168B369F" w:rsidRDefault="168B369F" w:rsidP="168B369F">
          <w:pPr>
            <w:pStyle w:val="Header"/>
            <w:ind w:right="-115"/>
            <w:jc w:val="right"/>
          </w:pPr>
        </w:p>
      </w:tc>
    </w:tr>
  </w:tbl>
  <w:p w14:paraId="7402C372" w14:textId="7E70819E" w:rsidR="168B369F" w:rsidRDefault="168B369F" w:rsidP="168B369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4BB0"/>
    <w:multiLevelType w:val="multilevel"/>
    <w:tmpl w:val="EA36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BD3935"/>
    <w:multiLevelType w:val="multilevel"/>
    <w:tmpl w:val="CF88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B393D8"/>
    <w:multiLevelType w:val="hybridMultilevel"/>
    <w:tmpl w:val="58F29A68"/>
    <w:lvl w:ilvl="0" w:tplc="F89E5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B2A6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381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A44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0FE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D4D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D2AE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4FF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1230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C633D"/>
    <w:multiLevelType w:val="multilevel"/>
    <w:tmpl w:val="F148F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3EF9A8"/>
    <w:multiLevelType w:val="hybridMultilevel"/>
    <w:tmpl w:val="3258C6A8"/>
    <w:lvl w:ilvl="0" w:tplc="D8223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44A5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D28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68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30B6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5C5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92F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F05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123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70AEF"/>
    <w:multiLevelType w:val="hybridMultilevel"/>
    <w:tmpl w:val="3756466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ECD2E"/>
    <w:multiLevelType w:val="hybridMultilevel"/>
    <w:tmpl w:val="202EFC2C"/>
    <w:lvl w:ilvl="0" w:tplc="CB203E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16D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0C98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B2E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702D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2A3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A0A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2B2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3205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20FF3"/>
    <w:multiLevelType w:val="hybridMultilevel"/>
    <w:tmpl w:val="3816F37A"/>
    <w:lvl w:ilvl="0" w:tplc="1D000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8AE4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A47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E20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EA1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80B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086D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8ED8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E0C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F8F2335"/>
    <w:multiLevelType w:val="hybridMultilevel"/>
    <w:tmpl w:val="AF9C5F60"/>
    <w:lvl w:ilvl="0" w:tplc="42FE87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56DA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0C8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BE4E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7AF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E80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743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FC96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026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B80411D"/>
    <w:multiLevelType w:val="hybridMultilevel"/>
    <w:tmpl w:val="55200B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1F1E4"/>
    <w:multiLevelType w:val="hybridMultilevel"/>
    <w:tmpl w:val="FFFFFFFF"/>
    <w:lvl w:ilvl="0" w:tplc="5458197A">
      <w:start w:val="1"/>
      <w:numFmt w:val="decimal"/>
      <w:lvlText w:val="%1."/>
      <w:lvlJc w:val="left"/>
      <w:pPr>
        <w:ind w:left="720" w:hanging="360"/>
      </w:pPr>
    </w:lvl>
    <w:lvl w:ilvl="1" w:tplc="9F9486BE">
      <w:start w:val="1"/>
      <w:numFmt w:val="lowerLetter"/>
      <w:lvlText w:val="%2."/>
      <w:lvlJc w:val="left"/>
      <w:pPr>
        <w:ind w:left="1440" w:hanging="360"/>
      </w:pPr>
    </w:lvl>
    <w:lvl w:ilvl="2" w:tplc="91782D02">
      <w:start w:val="1"/>
      <w:numFmt w:val="lowerRoman"/>
      <w:lvlText w:val="%3."/>
      <w:lvlJc w:val="right"/>
      <w:pPr>
        <w:ind w:left="2160" w:hanging="180"/>
      </w:pPr>
    </w:lvl>
    <w:lvl w:ilvl="3" w:tplc="F36ACF3C">
      <w:start w:val="1"/>
      <w:numFmt w:val="decimal"/>
      <w:lvlText w:val="%4."/>
      <w:lvlJc w:val="left"/>
      <w:pPr>
        <w:ind w:left="2880" w:hanging="360"/>
      </w:pPr>
    </w:lvl>
    <w:lvl w:ilvl="4" w:tplc="E912E6EA">
      <w:start w:val="1"/>
      <w:numFmt w:val="lowerLetter"/>
      <w:lvlText w:val="%5."/>
      <w:lvlJc w:val="left"/>
      <w:pPr>
        <w:ind w:left="3600" w:hanging="360"/>
      </w:pPr>
    </w:lvl>
    <w:lvl w:ilvl="5" w:tplc="273ECD8E">
      <w:start w:val="1"/>
      <w:numFmt w:val="lowerRoman"/>
      <w:lvlText w:val="%6."/>
      <w:lvlJc w:val="right"/>
      <w:pPr>
        <w:ind w:left="4320" w:hanging="180"/>
      </w:pPr>
    </w:lvl>
    <w:lvl w:ilvl="6" w:tplc="406AA1FE">
      <w:start w:val="1"/>
      <w:numFmt w:val="decimal"/>
      <w:lvlText w:val="%7."/>
      <w:lvlJc w:val="left"/>
      <w:pPr>
        <w:ind w:left="5040" w:hanging="360"/>
      </w:pPr>
    </w:lvl>
    <w:lvl w:ilvl="7" w:tplc="2C6A4C4C">
      <w:start w:val="1"/>
      <w:numFmt w:val="lowerLetter"/>
      <w:lvlText w:val="%8."/>
      <w:lvlJc w:val="left"/>
      <w:pPr>
        <w:ind w:left="5760" w:hanging="360"/>
      </w:pPr>
    </w:lvl>
    <w:lvl w:ilvl="8" w:tplc="6D90AD3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146B6"/>
    <w:multiLevelType w:val="multilevel"/>
    <w:tmpl w:val="02F0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99F0180"/>
    <w:multiLevelType w:val="hybridMultilevel"/>
    <w:tmpl w:val="FFFFFFFF"/>
    <w:lvl w:ilvl="0" w:tplc="E752D1C4">
      <w:start w:val="1"/>
      <w:numFmt w:val="decimal"/>
      <w:lvlText w:val="%1."/>
      <w:lvlJc w:val="left"/>
      <w:pPr>
        <w:ind w:left="720" w:hanging="360"/>
      </w:pPr>
    </w:lvl>
    <w:lvl w:ilvl="1" w:tplc="D7987186">
      <w:start w:val="1"/>
      <w:numFmt w:val="lowerLetter"/>
      <w:lvlText w:val="%2."/>
      <w:lvlJc w:val="left"/>
      <w:pPr>
        <w:ind w:left="1440" w:hanging="360"/>
      </w:pPr>
    </w:lvl>
    <w:lvl w:ilvl="2" w:tplc="C45A2A6C">
      <w:start w:val="1"/>
      <w:numFmt w:val="lowerRoman"/>
      <w:lvlText w:val="%3."/>
      <w:lvlJc w:val="right"/>
      <w:pPr>
        <w:ind w:left="2160" w:hanging="180"/>
      </w:pPr>
    </w:lvl>
    <w:lvl w:ilvl="3" w:tplc="EF08A822">
      <w:start w:val="1"/>
      <w:numFmt w:val="decimal"/>
      <w:lvlText w:val="%4."/>
      <w:lvlJc w:val="left"/>
      <w:pPr>
        <w:ind w:left="2880" w:hanging="360"/>
      </w:pPr>
    </w:lvl>
    <w:lvl w:ilvl="4" w:tplc="C75497FE">
      <w:start w:val="1"/>
      <w:numFmt w:val="lowerLetter"/>
      <w:lvlText w:val="%5."/>
      <w:lvlJc w:val="left"/>
      <w:pPr>
        <w:ind w:left="3600" w:hanging="360"/>
      </w:pPr>
    </w:lvl>
    <w:lvl w:ilvl="5" w:tplc="71822834">
      <w:start w:val="1"/>
      <w:numFmt w:val="lowerRoman"/>
      <w:lvlText w:val="%6."/>
      <w:lvlJc w:val="right"/>
      <w:pPr>
        <w:ind w:left="4320" w:hanging="180"/>
      </w:pPr>
    </w:lvl>
    <w:lvl w:ilvl="6" w:tplc="D1A65CC4">
      <w:start w:val="1"/>
      <w:numFmt w:val="decimal"/>
      <w:lvlText w:val="%7."/>
      <w:lvlJc w:val="left"/>
      <w:pPr>
        <w:ind w:left="5040" w:hanging="360"/>
      </w:pPr>
    </w:lvl>
    <w:lvl w:ilvl="7" w:tplc="4238D51E">
      <w:start w:val="1"/>
      <w:numFmt w:val="lowerLetter"/>
      <w:lvlText w:val="%8."/>
      <w:lvlJc w:val="left"/>
      <w:pPr>
        <w:ind w:left="5760" w:hanging="360"/>
      </w:pPr>
    </w:lvl>
    <w:lvl w:ilvl="8" w:tplc="91BA2F3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F1FAD"/>
    <w:multiLevelType w:val="hybridMultilevel"/>
    <w:tmpl w:val="B9F6BE3C"/>
    <w:lvl w:ilvl="0" w:tplc="BCCA3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B2EAF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0DAAF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405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A09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C7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A2D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8C6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6E6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F2974DC"/>
    <w:multiLevelType w:val="hybridMultilevel"/>
    <w:tmpl w:val="5630C604"/>
    <w:lvl w:ilvl="0" w:tplc="33A6E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A604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E9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830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CACA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4C1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2E6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70ED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8CB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62D21"/>
    <w:multiLevelType w:val="multilevel"/>
    <w:tmpl w:val="1F42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353CD6"/>
    <w:multiLevelType w:val="multilevel"/>
    <w:tmpl w:val="3E38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526DDD"/>
    <w:multiLevelType w:val="hybridMultilevel"/>
    <w:tmpl w:val="3FCAA874"/>
    <w:lvl w:ilvl="0" w:tplc="E7CAE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A8A5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648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6E0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E24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E6C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CAB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A9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9CD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555598">
    <w:abstractNumId w:val="2"/>
  </w:num>
  <w:num w:numId="2" w16cid:durableId="1641231994">
    <w:abstractNumId w:val="14"/>
  </w:num>
  <w:num w:numId="3" w16cid:durableId="137189178">
    <w:abstractNumId w:val="4"/>
  </w:num>
  <w:num w:numId="4" w16cid:durableId="1381788276">
    <w:abstractNumId w:val="12"/>
  </w:num>
  <w:num w:numId="5" w16cid:durableId="1446728739">
    <w:abstractNumId w:val="17"/>
  </w:num>
  <w:num w:numId="6" w16cid:durableId="521433031">
    <w:abstractNumId w:val="6"/>
  </w:num>
  <w:num w:numId="7" w16cid:durableId="110439052">
    <w:abstractNumId w:val="3"/>
  </w:num>
  <w:num w:numId="8" w16cid:durableId="484516302">
    <w:abstractNumId w:val="0"/>
  </w:num>
  <w:num w:numId="9" w16cid:durableId="1321733198">
    <w:abstractNumId w:val="16"/>
  </w:num>
  <w:num w:numId="10" w16cid:durableId="1051536738">
    <w:abstractNumId w:val="7"/>
  </w:num>
  <w:num w:numId="11" w16cid:durableId="801732920">
    <w:abstractNumId w:val="8"/>
  </w:num>
  <w:num w:numId="12" w16cid:durableId="293223161">
    <w:abstractNumId w:val="13"/>
  </w:num>
  <w:num w:numId="13" w16cid:durableId="1728216303">
    <w:abstractNumId w:val="5"/>
  </w:num>
  <w:num w:numId="14" w16cid:durableId="1900746365">
    <w:abstractNumId w:val="1"/>
  </w:num>
  <w:num w:numId="15" w16cid:durableId="863707742">
    <w:abstractNumId w:val="15"/>
  </w:num>
  <w:num w:numId="16" w16cid:durableId="1198540669">
    <w:abstractNumId w:val="11"/>
  </w:num>
  <w:num w:numId="17" w16cid:durableId="2123842476">
    <w:abstractNumId w:val="10"/>
  </w:num>
  <w:num w:numId="18" w16cid:durableId="1424258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80"/>
    <w:rsid w:val="00005349"/>
    <w:rsid w:val="00006835"/>
    <w:rsid w:val="00011BC8"/>
    <w:rsid w:val="00015315"/>
    <w:rsid w:val="00015AF1"/>
    <w:rsid w:val="00017EBB"/>
    <w:rsid w:val="000203DE"/>
    <w:rsid w:val="00022C87"/>
    <w:rsid w:val="000279A4"/>
    <w:rsid w:val="00046EDC"/>
    <w:rsid w:val="0006439D"/>
    <w:rsid w:val="000677F2"/>
    <w:rsid w:val="00071AD9"/>
    <w:rsid w:val="0009490A"/>
    <w:rsid w:val="000A3572"/>
    <w:rsid w:val="000C7598"/>
    <w:rsid w:val="000F06FD"/>
    <w:rsid w:val="000F7AE0"/>
    <w:rsid w:val="00102B98"/>
    <w:rsid w:val="00105E60"/>
    <w:rsid w:val="00125A73"/>
    <w:rsid w:val="001301C8"/>
    <w:rsid w:val="001316C4"/>
    <w:rsid w:val="00143B4A"/>
    <w:rsid w:val="001553D3"/>
    <w:rsid w:val="00155491"/>
    <w:rsid w:val="0016083A"/>
    <w:rsid w:val="001609B8"/>
    <w:rsid w:val="00160CCE"/>
    <w:rsid w:val="001631B1"/>
    <w:rsid w:val="001763AA"/>
    <w:rsid w:val="00197804"/>
    <w:rsid w:val="001A6850"/>
    <w:rsid w:val="001A6D5F"/>
    <w:rsid w:val="001B4109"/>
    <w:rsid w:val="001B4AF2"/>
    <w:rsid w:val="001B7909"/>
    <w:rsid w:val="001C7433"/>
    <w:rsid w:val="001D2D3B"/>
    <w:rsid w:val="001D4F78"/>
    <w:rsid w:val="001E0B4C"/>
    <w:rsid w:val="001F3091"/>
    <w:rsid w:val="00223A7D"/>
    <w:rsid w:val="002248B6"/>
    <w:rsid w:val="00252E3B"/>
    <w:rsid w:val="00265162"/>
    <w:rsid w:val="00294F70"/>
    <w:rsid w:val="0029509F"/>
    <w:rsid w:val="002A66BC"/>
    <w:rsid w:val="002B0918"/>
    <w:rsid w:val="002C79E7"/>
    <w:rsid w:val="003020F1"/>
    <w:rsid w:val="003179B3"/>
    <w:rsid w:val="003430B8"/>
    <w:rsid w:val="00343EA4"/>
    <w:rsid w:val="003727D7"/>
    <w:rsid w:val="003A086E"/>
    <w:rsid w:val="003A4A29"/>
    <w:rsid w:val="003B3CB3"/>
    <w:rsid w:val="003C528E"/>
    <w:rsid w:val="003C5345"/>
    <w:rsid w:val="003E3003"/>
    <w:rsid w:val="003F2647"/>
    <w:rsid w:val="00400A20"/>
    <w:rsid w:val="00407C8C"/>
    <w:rsid w:val="0041742E"/>
    <w:rsid w:val="00424C6C"/>
    <w:rsid w:val="004608C7"/>
    <w:rsid w:val="004639F9"/>
    <w:rsid w:val="004767BF"/>
    <w:rsid w:val="004775CB"/>
    <w:rsid w:val="00496FE4"/>
    <w:rsid w:val="004C3EEB"/>
    <w:rsid w:val="004C79F2"/>
    <w:rsid w:val="004D4FA8"/>
    <w:rsid w:val="004D57E0"/>
    <w:rsid w:val="004E03E6"/>
    <w:rsid w:val="004F72CB"/>
    <w:rsid w:val="0050C720"/>
    <w:rsid w:val="0052753C"/>
    <w:rsid w:val="005420E7"/>
    <w:rsid w:val="005461E3"/>
    <w:rsid w:val="00547C95"/>
    <w:rsid w:val="00555953"/>
    <w:rsid w:val="005635C8"/>
    <w:rsid w:val="00577993"/>
    <w:rsid w:val="0058457A"/>
    <w:rsid w:val="005A7B7F"/>
    <w:rsid w:val="005C2B93"/>
    <w:rsid w:val="005D1F0F"/>
    <w:rsid w:val="005E335C"/>
    <w:rsid w:val="005E5DE7"/>
    <w:rsid w:val="005E5FFB"/>
    <w:rsid w:val="005E7E77"/>
    <w:rsid w:val="005F2FF0"/>
    <w:rsid w:val="006048DC"/>
    <w:rsid w:val="0060595D"/>
    <w:rsid w:val="00610B2D"/>
    <w:rsid w:val="006245C4"/>
    <w:rsid w:val="00632A24"/>
    <w:rsid w:val="00656209"/>
    <w:rsid w:val="00663174"/>
    <w:rsid w:val="00666E40"/>
    <w:rsid w:val="006670FD"/>
    <w:rsid w:val="00670D7B"/>
    <w:rsid w:val="00682EBB"/>
    <w:rsid w:val="006B5BFA"/>
    <w:rsid w:val="006C34CF"/>
    <w:rsid w:val="006D39F0"/>
    <w:rsid w:val="006D76E5"/>
    <w:rsid w:val="006F3E5F"/>
    <w:rsid w:val="006F5C49"/>
    <w:rsid w:val="006F7CE3"/>
    <w:rsid w:val="0070328B"/>
    <w:rsid w:val="0071297E"/>
    <w:rsid w:val="0072653A"/>
    <w:rsid w:val="00735E87"/>
    <w:rsid w:val="007512E4"/>
    <w:rsid w:val="007575D3"/>
    <w:rsid w:val="0076704F"/>
    <w:rsid w:val="00770809"/>
    <w:rsid w:val="00771F2D"/>
    <w:rsid w:val="0077540C"/>
    <w:rsid w:val="007877FE"/>
    <w:rsid w:val="007A4BC2"/>
    <w:rsid w:val="007A5763"/>
    <w:rsid w:val="007C0474"/>
    <w:rsid w:val="007D713D"/>
    <w:rsid w:val="007E2889"/>
    <w:rsid w:val="007F4F6A"/>
    <w:rsid w:val="0081198E"/>
    <w:rsid w:val="00812A50"/>
    <w:rsid w:val="00814B6B"/>
    <w:rsid w:val="00834980"/>
    <w:rsid w:val="00836613"/>
    <w:rsid w:val="00857CB4"/>
    <w:rsid w:val="00863F9C"/>
    <w:rsid w:val="00873674"/>
    <w:rsid w:val="00880F18"/>
    <w:rsid w:val="00887B86"/>
    <w:rsid w:val="00896006"/>
    <w:rsid w:val="008A427A"/>
    <w:rsid w:val="008C37C1"/>
    <w:rsid w:val="008C413F"/>
    <w:rsid w:val="008E4404"/>
    <w:rsid w:val="008F05C0"/>
    <w:rsid w:val="00911482"/>
    <w:rsid w:val="009306A3"/>
    <w:rsid w:val="00955505"/>
    <w:rsid w:val="00961604"/>
    <w:rsid w:val="009759CA"/>
    <w:rsid w:val="00977F5F"/>
    <w:rsid w:val="009851A6"/>
    <w:rsid w:val="009A3984"/>
    <w:rsid w:val="009A6919"/>
    <w:rsid w:val="009B72BB"/>
    <w:rsid w:val="009E1BE3"/>
    <w:rsid w:val="009E1D0C"/>
    <w:rsid w:val="009F0EF1"/>
    <w:rsid w:val="00A01AAF"/>
    <w:rsid w:val="00A03A04"/>
    <w:rsid w:val="00A04AEA"/>
    <w:rsid w:val="00A1748E"/>
    <w:rsid w:val="00A20045"/>
    <w:rsid w:val="00A2DC7A"/>
    <w:rsid w:val="00A37211"/>
    <w:rsid w:val="00A373FC"/>
    <w:rsid w:val="00A4043E"/>
    <w:rsid w:val="00A408FA"/>
    <w:rsid w:val="00A622B1"/>
    <w:rsid w:val="00A637D2"/>
    <w:rsid w:val="00A660F1"/>
    <w:rsid w:val="00A85CF7"/>
    <w:rsid w:val="00AA412F"/>
    <w:rsid w:val="00AB520B"/>
    <w:rsid w:val="00AB5A74"/>
    <w:rsid w:val="00AC2E35"/>
    <w:rsid w:val="00AD3C1A"/>
    <w:rsid w:val="00AD5A54"/>
    <w:rsid w:val="00AD6AAF"/>
    <w:rsid w:val="00AE1260"/>
    <w:rsid w:val="00AE2F72"/>
    <w:rsid w:val="00AE302E"/>
    <w:rsid w:val="00B12DDE"/>
    <w:rsid w:val="00B23CA8"/>
    <w:rsid w:val="00B248BD"/>
    <w:rsid w:val="00B27009"/>
    <w:rsid w:val="00B53C38"/>
    <w:rsid w:val="00B5724B"/>
    <w:rsid w:val="00B61210"/>
    <w:rsid w:val="00B62FC1"/>
    <w:rsid w:val="00B93215"/>
    <w:rsid w:val="00B9544A"/>
    <w:rsid w:val="00BB5060"/>
    <w:rsid w:val="00BB6281"/>
    <w:rsid w:val="00BC0B2B"/>
    <w:rsid w:val="00BC2ACF"/>
    <w:rsid w:val="00BD5210"/>
    <w:rsid w:val="00BD5FEE"/>
    <w:rsid w:val="00BD74AD"/>
    <w:rsid w:val="00BEC592"/>
    <w:rsid w:val="00BF4E05"/>
    <w:rsid w:val="00BF54BB"/>
    <w:rsid w:val="00BF55E7"/>
    <w:rsid w:val="00C00D91"/>
    <w:rsid w:val="00C16919"/>
    <w:rsid w:val="00C20385"/>
    <w:rsid w:val="00C41491"/>
    <w:rsid w:val="00C42D90"/>
    <w:rsid w:val="00C4608D"/>
    <w:rsid w:val="00C46F75"/>
    <w:rsid w:val="00C55C9C"/>
    <w:rsid w:val="00C60CC1"/>
    <w:rsid w:val="00C65A85"/>
    <w:rsid w:val="00C92851"/>
    <w:rsid w:val="00C94199"/>
    <w:rsid w:val="00CA33AB"/>
    <w:rsid w:val="00CB17F0"/>
    <w:rsid w:val="00CC488A"/>
    <w:rsid w:val="00CC7F3B"/>
    <w:rsid w:val="00CD05E6"/>
    <w:rsid w:val="00CE3975"/>
    <w:rsid w:val="00D00916"/>
    <w:rsid w:val="00D02D2E"/>
    <w:rsid w:val="00D06265"/>
    <w:rsid w:val="00D12111"/>
    <w:rsid w:val="00D15F19"/>
    <w:rsid w:val="00D217CE"/>
    <w:rsid w:val="00D227CA"/>
    <w:rsid w:val="00D30952"/>
    <w:rsid w:val="00D43313"/>
    <w:rsid w:val="00D47F0E"/>
    <w:rsid w:val="00D54ACD"/>
    <w:rsid w:val="00D55EBB"/>
    <w:rsid w:val="00D672BC"/>
    <w:rsid w:val="00D7045C"/>
    <w:rsid w:val="00D87854"/>
    <w:rsid w:val="00DB38A6"/>
    <w:rsid w:val="00DB5B80"/>
    <w:rsid w:val="00DC133E"/>
    <w:rsid w:val="00DC47DA"/>
    <w:rsid w:val="00DF4FF2"/>
    <w:rsid w:val="00E2564F"/>
    <w:rsid w:val="00E4488A"/>
    <w:rsid w:val="00E566E5"/>
    <w:rsid w:val="00E66363"/>
    <w:rsid w:val="00E90DE1"/>
    <w:rsid w:val="00EB0418"/>
    <w:rsid w:val="00EB17A5"/>
    <w:rsid w:val="00EB38E4"/>
    <w:rsid w:val="00EB4A6B"/>
    <w:rsid w:val="00EC27D0"/>
    <w:rsid w:val="00EC7B31"/>
    <w:rsid w:val="00EE5E2A"/>
    <w:rsid w:val="00EF42BA"/>
    <w:rsid w:val="00F02804"/>
    <w:rsid w:val="00F21557"/>
    <w:rsid w:val="00F22568"/>
    <w:rsid w:val="00F265E2"/>
    <w:rsid w:val="00F51F38"/>
    <w:rsid w:val="00F90BAB"/>
    <w:rsid w:val="00F9182C"/>
    <w:rsid w:val="00F91B98"/>
    <w:rsid w:val="00F930DE"/>
    <w:rsid w:val="00F95CC6"/>
    <w:rsid w:val="00FA7559"/>
    <w:rsid w:val="00FE0D1B"/>
    <w:rsid w:val="0231A9D4"/>
    <w:rsid w:val="02A61E1B"/>
    <w:rsid w:val="02DB3BA8"/>
    <w:rsid w:val="03DF0D0F"/>
    <w:rsid w:val="0407CD8D"/>
    <w:rsid w:val="042D9358"/>
    <w:rsid w:val="043A01BF"/>
    <w:rsid w:val="04411480"/>
    <w:rsid w:val="04841BEF"/>
    <w:rsid w:val="05AB06EA"/>
    <w:rsid w:val="05FC946E"/>
    <w:rsid w:val="0667DDA9"/>
    <w:rsid w:val="0670C463"/>
    <w:rsid w:val="07060587"/>
    <w:rsid w:val="070CA3B3"/>
    <w:rsid w:val="0735DB87"/>
    <w:rsid w:val="084FDD3B"/>
    <w:rsid w:val="0970FCDE"/>
    <w:rsid w:val="098AB8F4"/>
    <w:rsid w:val="0A15E5CF"/>
    <w:rsid w:val="0A5495E2"/>
    <w:rsid w:val="0A6E0013"/>
    <w:rsid w:val="0A9C1E3B"/>
    <w:rsid w:val="0AAFAC3B"/>
    <w:rsid w:val="0BB11639"/>
    <w:rsid w:val="0BCCCD72"/>
    <w:rsid w:val="0C3E1717"/>
    <w:rsid w:val="0C6A2967"/>
    <w:rsid w:val="0ED905EF"/>
    <w:rsid w:val="0EDA0C7D"/>
    <w:rsid w:val="0FAAEAE9"/>
    <w:rsid w:val="1031D43B"/>
    <w:rsid w:val="11379D59"/>
    <w:rsid w:val="11B6B6A4"/>
    <w:rsid w:val="124145F5"/>
    <w:rsid w:val="12827905"/>
    <w:rsid w:val="12E77F3B"/>
    <w:rsid w:val="1305E1F5"/>
    <w:rsid w:val="1347D4A2"/>
    <w:rsid w:val="136B9D73"/>
    <w:rsid w:val="13DAFCE3"/>
    <w:rsid w:val="14087B3C"/>
    <w:rsid w:val="14B1E5E5"/>
    <w:rsid w:val="1616AD38"/>
    <w:rsid w:val="1645E668"/>
    <w:rsid w:val="1652E074"/>
    <w:rsid w:val="168B369F"/>
    <w:rsid w:val="16AA9E88"/>
    <w:rsid w:val="16CA2CB3"/>
    <w:rsid w:val="17951F58"/>
    <w:rsid w:val="17BBCDE5"/>
    <w:rsid w:val="18007C35"/>
    <w:rsid w:val="187BE759"/>
    <w:rsid w:val="1A071DAF"/>
    <w:rsid w:val="1A11E59C"/>
    <w:rsid w:val="1A847B26"/>
    <w:rsid w:val="1BCB41F2"/>
    <w:rsid w:val="1C16E28B"/>
    <w:rsid w:val="1C75DED5"/>
    <w:rsid w:val="1CBCEB71"/>
    <w:rsid w:val="1CE923A8"/>
    <w:rsid w:val="1D0E3B0E"/>
    <w:rsid w:val="1D1793A0"/>
    <w:rsid w:val="1D855313"/>
    <w:rsid w:val="1DA41BBF"/>
    <w:rsid w:val="1DA6FD4B"/>
    <w:rsid w:val="1EACFA05"/>
    <w:rsid w:val="1FCC6B39"/>
    <w:rsid w:val="2017BA09"/>
    <w:rsid w:val="20511AF1"/>
    <w:rsid w:val="207296AE"/>
    <w:rsid w:val="207E6CE5"/>
    <w:rsid w:val="209BAC73"/>
    <w:rsid w:val="20A703EF"/>
    <w:rsid w:val="20D8DB32"/>
    <w:rsid w:val="20EF2F91"/>
    <w:rsid w:val="2134E5DB"/>
    <w:rsid w:val="222DAC35"/>
    <w:rsid w:val="22485714"/>
    <w:rsid w:val="22537FA7"/>
    <w:rsid w:val="2278D7BA"/>
    <w:rsid w:val="22F757DE"/>
    <w:rsid w:val="2356297B"/>
    <w:rsid w:val="23A1F0A8"/>
    <w:rsid w:val="23ABB411"/>
    <w:rsid w:val="2490251A"/>
    <w:rsid w:val="2562EF1A"/>
    <w:rsid w:val="25AD3C82"/>
    <w:rsid w:val="268AC87F"/>
    <w:rsid w:val="268FB722"/>
    <w:rsid w:val="273BC586"/>
    <w:rsid w:val="28FB9ED7"/>
    <w:rsid w:val="29154EF1"/>
    <w:rsid w:val="29218CFD"/>
    <w:rsid w:val="29D0DAED"/>
    <w:rsid w:val="2AC83078"/>
    <w:rsid w:val="2B259DA6"/>
    <w:rsid w:val="2BF99FAB"/>
    <w:rsid w:val="2C181BE1"/>
    <w:rsid w:val="2D87A80C"/>
    <w:rsid w:val="2DB704AE"/>
    <w:rsid w:val="2E2BDF81"/>
    <w:rsid w:val="2E3626D3"/>
    <w:rsid w:val="2F30D78A"/>
    <w:rsid w:val="2F5A5BB6"/>
    <w:rsid w:val="3031553E"/>
    <w:rsid w:val="304C366C"/>
    <w:rsid w:val="3055FE1C"/>
    <w:rsid w:val="30C70D4C"/>
    <w:rsid w:val="3148FEE9"/>
    <w:rsid w:val="31D105E4"/>
    <w:rsid w:val="31DD69A0"/>
    <w:rsid w:val="337DC7E8"/>
    <w:rsid w:val="339A167A"/>
    <w:rsid w:val="33C109CD"/>
    <w:rsid w:val="33F7D8B9"/>
    <w:rsid w:val="34FB4CA1"/>
    <w:rsid w:val="3585D9EC"/>
    <w:rsid w:val="38226E9D"/>
    <w:rsid w:val="383B688B"/>
    <w:rsid w:val="38943F36"/>
    <w:rsid w:val="38A7100A"/>
    <w:rsid w:val="38F46A00"/>
    <w:rsid w:val="3912FF30"/>
    <w:rsid w:val="3948CB14"/>
    <w:rsid w:val="39658EEA"/>
    <w:rsid w:val="396DF03B"/>
    <w:rsid w:val="39FB662B"/>
    <w:rsid w:val="3A1D5021"/>
    <w:rsid w:val="3A32CA4F"/>
    <w:rsid w:val="3A954A6A"/>
    <w:rsid w:val="3B4C2B4A"/>
    <w:rsid w:val="3BDF520F"/>
    <w:rsid w:val="3CA1B651"/>
    <w:rsid w:val="3CEEE003"/>
    <w:rsid w:val="3D058A85"/>
    <w:rsid w:val="3DD769C4"/>
    <w:rsid w:val="3DFB964F"/>
    <w:rsid w:val="3E0DB45C"/>
    <w:rsid w:val="3E32C283"/>
    <w:rsid w:val="3E8EE0C1"/>
    <w:rsid w:val="3EBD51D0"/>
    <w:rsid w:val="3EC161DD"/>
    <w:rsid w:val="401C15CD"/>
    <w:rsid w:val="404D509B"/>
    <w:rsid w:val="408E5EC0"/>
    <w:rsid w:val="40CB7343"/>
    <w:rsid w:val="40FA110D"/>
    <w:rsid w:val="41227255"/>
    <w:rsid w:val="416266CA"/>
    <w:rsid w:val="4175D596"/>
    <w:rsid w:val="41E3661F"/>
    <w:rsid w:val="42078B6B"/>
    <w:rsid w:val="420DB831"/>
    <w:rsid w:val="42189ACC"/>
    <w:rsid w:val="42576996"/>
    <w:rsid w:val="433BAEFF"/>
    <w:rsid w:val="43EDD6F5"/>
    <w:rsid w:val="4459BC4C"/>
    <w:rsid w:val="44966804"/>
    <w:rsid w:val="4499BF00"/>
    <w:rsid w:val="44E417B9"/>
    <w:rsid w:val="44FE18FF"/>
    <w:rsid w:val="452F6778"/>
    <w:rsid w:val="4543CD86"/>
    <w:rsid w:val="45A81A8A"/>
    <w:rsid w:val="45C0FEBE"/>
    <w:rsid w:val="46783CE8"/>
    <w:rsid w:val="46F6BBB9"/>
    <w:rsid w:val="4724F27E"/>
    <w:rsid w:val="47C52616"/>
    <w:rsid w:val="48042B50"/>
    <w:rsid w:val="483ED306"/>
    <w:rsid w:val="483FB859"/>
    <w:rsid w:val="4931B3A3"/>
    <w:rsid w:val="493F6390"/>
    <w:rsid w:val="4941FC36"/>
    <w:rsid w:val="4996028A"/>
    <w:rsid w:val="49E3BF4A"/>
    <w:rsid w:val="4AADE341"/>
    <w:rsid w:val="4ACA422F"/>
    <w:rsid w:val="4B58C93F"/>
    <w:rsid w:val="4B8016BC"/>
    <w:rsid w:val="4C5111FA"/>
    <w:rsid w:val="4C57106D"/>
    <w:rsid w:val="4C5B0EC3"/>
    <w:rsid w:val="4C9FEB2D"/>
    <w:rsid w:val="4CCFD4DC"/>
    <w:rsid w:val="4CD1F493"/>
    <w:rsid w:val="4D383400"/>
    <w:rsid w:val="4D3F43E7"/>
    <w:rsid w:val="4E0E4A78"/>
    <w:rsid w:val="4E0E80CC"/>
    <w:rsid w:val="4F0421EB"/>
    <w:rsid w:val="4F535551"/>
    <w:rsid w:val="4F55BD03"/>
    <w:rsid w:val="4F76D04B"/>
    <w:rsid w:val="4F8E6020"/>
    <w:rsid w:val="50EC903B"/>
    <w:rsid w:val="5150D728"/>
    <w:rsid w:val="51C4854D"/>
    <w:rsid w:val="51DD60D5"/>
    <w:rsid w:val="522C5DC1"/>
    <w:rsid w:val="524BD6F5"/>
    <w:rsid w:val="53A06447"/>
    <w:rsid w:val="53BDD779"/>
    <w:rsid w:val="546C7A60"/>
    <w:rsid w:val="54A4575A"/>
    <w:rsid w:val="54AD6969"/>
    <w:rsid w:val="5517D1B4"/>
    <w:rsid w:val="55197EFC"/>
    <w:rsid w:val="551C8891"/>
    <w:rsid w:val="55598ED2"/>
    <w:rsid w:val="55EEE4F2"/>
    <w:rsid w:val="56D31E4D"/>
    <w:rsid w:val="572A1562"/>
    <w:rsid w:val="5746CD58"/>
    <w:rsid w:val="58828BF1"/>
    <w:rsid w:val="58C60B9E"/>
    <w:rsid w:val="5997C03C"/>
    <w:rsid w:val="5A9238D5"/>
    <w:rsid w:val="5A95651B"/>
    <w:rsid w:val="5B42C63D"/>
    <w:rsid w:val="5BC8DCF2"/>
    <w:rsid w:val="5BCAF68D"/>
    <w:rsid w:val="5C955C51"/>
    <w:rsid w:val="5C99C7D9"/>
    <w:rsid w:val="5D15A6E8"/>
    <w:rsid w:val="5D1B9D28"/>
    <w:rsid w:val="5E9AAC0A"/>
    <w:rsid w:val="5EC62F46"/>
    <w:rsid w:val="5FAADE2D"/>
    <w:rsid w:val="607116F9"/>
    <w:rsid w:val="6093F7E1"/>
    <w:rsid w:val="60A5DC02"/>
    <w:rsid w:val="60ED13ED"/>
    <w:rsid w:val="611A4C56"/>
    <w:rsid w:val="615908E2"/>
    <w:rsid w:val="6165869B"/>
    <w:rsid w:val="619098D4"/>
    <w:rsid w:val="61A226E9"/>
    <w:rsid w:val="626B7A8B"/>
    <w:rsid w:val="62FEE110"/>
    <w:rsid w:val="63130033"/>
    <w:rsid w:val="633CB211"/>
    <w:rsid w:val="634D7014"/>
    <w:rsid w:val="638F66BA"/>
    <w:rsid w:val="63DAF536"/>
    <w:rsid w:val="63E3CC65"/>
    <w:rsid w:val="647AC122"/>
    <w:rsid w:val="648E1E5B"/>
    <w:rsid w:val="6532D636"/>
    <w:rsid w:val="65977E06"/>
    <w:rsid w:val="660BA1F1"/>
    <w:rsid w:val="669A5B9B"/>
    <w:rsid w:val="66E744FC"/>
    <w:rsid w:val="67318640"/>
    <w:rsid w:val="67BDB712"/>
    <w:rsid w:val="67DBD170"/>
    <w:rsid w:val="68B3D8B5"/>
    <w:rsid w:val="68B70E51"/>
    <w:rsid w:val="68B80B0C"/>
    <w:rsid w:val="6913E61D"/>
    <w:rsid w:val="69AB81E6"/>
    <w:rsid w:val="69AF21CC"/>
    <w:rsid w:val="6A966A61"/>
    <w:rsid w:val="6BBF1C18"/>
    <w:rsid w:val="6BC47243"/>
    <w:rsid w:val="6BF8C2E8"/>
    <w:rsid w:val="6C005EAA"/>
    <w:rsid w:val="6C1F6C7A"/>
    <w:rsid w:val="6C934811"/>
    <w:rsid w:val="6CC35DA2"/>
    <w:rsid w:val="6DA9460B"/>
    <w:rsid w:val="6DBFE78A"/>
    <w:rsid w:val="6E4CEC37"/>
    <w:rsid w:val="6E5CB5C5"/>
    <w:rsid w:val="6E63B739"/>
    <w:rsid w:val="6E86A92E"/>
    <w:rsid w:val="6EDACCEE"/>
    <w:rsid w:val="6F133B4E"/>
    <w:rsid w:val="6F1E3FE1"/>
    <w:rsid w:val="6F55DE4F"/>
    <w:rsid w:val="70BFE9AA"/>
    <w:rsid w:val="72E30B04"/>
    <w:rsid w:val="732ED42D"/>
    <w:rsid w:val="73361B24"/>
    <w:rsid w:val="73979370"/>
    <w:rsid w:val="743827D8"/>
    <w:rsid w:val="74611BEC"/>
    <w:rsid w:val="74D2351C"/>
    <w:rsid w:val="74D45DF0"/>
    <w:rsid w:val="74E6A3FB"/>
    <w:rsid w:val="751250F5"/>
    <w:rsid w:val="75C16AC3"/>
    <w:rsid w:val="764F90B9"/>
    <w:rsid w:val="7727D4FC"/>
    <w:rsid w:val="7874D235"/>
    <w:rsid w:val="7895553F"/>
    <w:rsid w:val="791ABBB0"/>
    <w:rsid w:val="795F7842"/>
    <w:rsid w:val="799AAB85"/>
    <w:rsid w:val="79F59472"/>
    <w:rsid w:val="7A1EEA02"/>
    <w:rsid w:val="7A2CCED3"/>
    <w:rsid w:val="7A2FC5D2"/>
    <w:rsid w:val="7A38BDEB"/>
    <w:rsid w:val="7A68973C"/>
    <w:rsid w:val="7AF797D3"/>
    <w:rsid w:val="7B77DB01"/>
    <w:rsid w:val="7BC0DA9B"/>
    <w:rsid w:val="7C6F08BB"/>
    <w:rsid w:val="7C9D052C"/>
    <w:rsid w:val="7CC2E0D4"/>
    <w:rsid w:val="7D1BD2C5"/>
    <w:rsid w:val="7D55024F"/>
    <w:rsid w:val="7DAF155F"/>
    <w:rsid w:val="7DC33CD1"/>
    <w:rsid w:val="7E05EAB3"/>
    <w:rsid w:val="7E0F7D3D"/>
    <w:rsid w:val="7E1633A0"/>
    <w:rsid w:val="7E5AC758"/>
    <w:rsid w:val="7F59BA71"/>
    <w:rsid w:val="7FED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A4644"/>
  <w15:docId w15:val="{20E8CC38-9004-474B-86C2-A23DFA3F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8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E5AB00" w:themeColor="accent1" w:themeShade="BF"/>
      <w:sz w:val="32"/>
      <w:szCs w:val="32"/>
    </w:rPr>
  </w:style>
  <w:style w:type="paragraph" w:styleId="Heading2">
    <w:name w:val="heading 2"/>
    <w:next w:val="BodyText"/>
    <w:uiPriority w:val="9"/>
    <w:unhideWhenUsed/>
    <w:qFormat/>
    <w:pPr>
      <w:spacing w:after="520" w:line="520" w:lineRule="exact"/>
      <w:outlineLvl w:val="1"/>
    </w:pPr>
    <w:rPr>
      <w:rFonts w:ascii="Tahoma" w:hAnsi="Tahoma" w:cs="Arial Unicode MS"/>
      <w:color w:val="003366"/>
      <w:kern w:val="2"/>
      <w:sz w:val="44"/>
      <w:szCs w:val="44"/>
      <w:u w:color="003366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ing3">
    <w:name w:val="heading 3"/>
    <w:next w:val="BodyText"/>
    <w:uiPriority w:val="9"/>
    <w:unhideWhenUsed/>
    <w:qFormat/>
    <w:pPr>
      <w:spacing w:before="360" w:after="100" w:line="360" w:lineRule="exact"/>
      <w:outlineLvl w:val="2"/>
    </w:pPr>
    <w:rPr>
      <w:rFonts w:ascii="Tahoma" w:hAnsi="Tahoma" w:cs="Arial Unicode MS"/>
      <w:color w:val="003366"/>
      <w:kern w:val="2"/>
      <w:sz w:val="28"/>
      <w:szCs w:val="28"/>
      <w:u w:color="003366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right" w:pos="11333"/>
      </w:tabs>
      <w:spacing w:line="240" w:lineRule="exact"/>
    </w:pPr>
    <w:rPr>
      <w:rFonts w:ascii="Tahoma" w:hAnsi="Tahoma" w:cs="Arial Unicode MS"/>
      <w:color w:val="000000"/>
      <w:sz w:val="16"/>
      <w:szCs w:val="16"/>
      <w:u w:color="000000"/>
      <w:lang w:val="en-US"/>
    </w:rPr>
  </w:style>
  <w:style w:type="paragraph" w:styleId="BodyText">
    <w:name w:val="Body Text"/>
    <w:pPr>
      <w:spacing w:after="140" w:line="300" w:lineRule="exact"/>
    </w:pPr>
    <w:rPr>
      <w:rFonts w:ascii="Tahoma" w:eastAsia="Tahoma" w:hAnsi="Tahoma" w:cs="Tahoma"/>
      <w:color w:val="000000"/>
      <w:sz w:val="22"/>
      <w:szCs w:val="22"/>
      <w:u w:color="8CD2F3"/>
      <w:lang w:val="en-US"/>
    </w:rPr>
  </w:style>
  <w:style w:type="paragraph" w:customStyle="1" w:styleId="Heading">
    <w:name w:val="Heading"/>
    <w:next w:val="BodyText"/>
    <w:pPr>
      <w:keepNext/>
      <w:keepLines/>
      <w:spacing w:after="340" w:line="680" w:lineRule="exact"/>
      <w:outlineLvl w:val="0"/>
    </w:pPr>
    <w:rPr>
      <w:rFonts w:ascii="Tahoma" w:hAnsi="Tahoma" w:cs="Arial Unicode MS"/>
      <w:color w:val="FFCC33"/>
      <w:sz w:val="60"/>
      <w:szCs w:val="60"/>
      <w:u w:color="FFCC33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YellowBarHeading2">
    <w:name w:val="Yellow Bar Heading 2"/>
    <w:pPr>
      <w:pBdr>
        <w:top w:val="single" w:sz="48" w:space="0" w:color="FFCC33"/>
      </w:pBdr>
      <w:tabs>
        <w:tab w:val="left" w:pos="483"/>
      </w:tabs>
      <w:spacing w:line="180" w:lineRule="exact"/>
      <w:ind w:right="8136"/>
    </w:pPr>
    <w:rPr>
      <w:rFonts w:ascii="Tahoma" w:eastAsia="Tahoma" w:hAnsi="Tahoma" w:cs="Tahoma"/>
      <w:color w:val="000000"/>
      <w:sz w:val="22"/>
      <w:szCs w:val="22"/>
      <w:u w:color="000000"/>
      <w:lang w:val="en-US"/>
    </w:rPr>
  </w:style>
  <w:style w:type="paragraph" w:customStyle="1" w:styleId="Call-outText">
    <w:name w:val="Call-out Text"/>
    <w:next w:val="BodyText"/>
    <w:pPr>
      <w:pBdr>
        <w:top w:val="single" w:sz="2" w:space="0" w:color="E7F5FC"/>
        <w:left w:val="single" w:sz="2" w:space="0" w:color="E7F5FC"/>
        <w:bottom w:val="single" w:sz="2" w:space="0" w:color="E7F5FC"/>
        <w:right w:val="single" w:sz="2" w:space="0" w:color="E7F5FC"/>
      </w:pBdr>
      <w:shd w:val="clear" w:color="auto" w:fill="E7F5FC"/>
      <w:spacing w:after="300" w:line="300" w:lineRule="exact"/>
      <w:ind w:left="245" w:right="245"/>
    </w:pPr>
    <w:rPr>
      <w:rFonts w:ascii="Tahoma" w:hAnsi="Tahoma" w:cs="Arial Unicode MS"/>
      <w:color w:val="003366"/>
      <w:sz w:val="22"/>
      <w:szCs w:val="22"/>
      <w:u w:color="003366"/>
      <w:lang w:val="en-US"/>
    </w:rPr>
  </w:style>
  <w:style w:type="character" w:customStyle="1" w:styleId="Link">
    <w:name w:val="Link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outline w:val="0"/>
      <w:color w:val="006B71"/>
      <w:spacing w:val="0"/>
      <w:position w:val="0"/>
      <w:sz w:val="22"/>
      <w:szCs w:val="22"/>
      <w:u w:val="single" w:color="006B71"/>
      <w:vertAlign w:val="baseline"/>
    </w:rPr>
  </w:style>
  <w:style w:type="character" w:customStyle="1" w:styleId="Hyperlink0">
    <w:name w:val="Hyperlink.0"/>
    <w:basedOn w:val="Link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outline w:val="0"/>
      <w:color w:val="006B71"/>
      <w:spacing w:val="0"/>
      <w:position w:val="0"/>
      <w:sz w:val="22"/>
      <w:szCs w:val="22"/>
      <w:u w:val="single" w:color="006B71"/>
      <w:vertAlign w:val="baseline"/>
      <w:lang w:val="en-US"/>
    </w:rPr>
  </w:style>
  <w:style w:type="paragraph" w:customStyle="1" w:styleId="Body">
    <w:name w:val="Body"/>
    <w:pPr>
      <w:spacing w:after="140" w:line="300" w:lineRule="exact"/>
    </w:pPr>
    <w:rPr>
      <w:rFonts w:ascii="Tahoma" w:eastAsia="Tahoma" w:hAnsi="Tahoma" w:cs="Tahoma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HeaderLeftAlignment">
    <w:name w:val="Table Header Left Alignment"/>
    <w:next w:val="BodyText"/>
    <w:pPr>
      <w:keepLines/>
      <w:spacing w:after="140" w:line="240" w:lineRule="exact"/>
      <w:outlineLvl w:val="2"/>
    </w:pPr>
    <w:rPr>
      <w:rFonts w:ascii="Tahoma" w:hAnsi="Tahoma" w:cs="Arial Unicode MS"/>
      <w:b/>
      <w:bCs/>
      <w:color w:val="000000"/>
      <w:sz w:val="16"/>
      <w:szCs w:val="16"/>
      <w:u w:color="000000"/>
      <w:lang w:val="en-US"/>
    </w:rPr>
  </w:style>
  <w:style w:type="paragraph" w:customStyle="1" w:styleId="TableHeaderRightAlignment">
    <w:name w:val="Table Header Right Alignment"/>
    <w:pPr>
      <w:keepLines/>
      <w:spacing w:line="240" w:lineRule="exact"/>
      <w:outlineLvl w:val="2"/>
    </w:pPr>
    <w:rPr>
      <w:rFonts w:ascii="Tahoma" w:hAnsi="Tahoma" w:cs="Arial Unicode MS"/>
      <w:b/>
      <w:bCs/>
      <w:color w:val="000000"/>
      <w:sz w:val="16"/>
      <w:szCs w:val="16"/>
      <w:u w:color="000000"/>
      <w:lang w:val="en-US"/>
    </w:rPr>
  </w:style>
  <w:style w:type="paragraph" w:customStyle="1" w:styleId="TableNumeralsLeftAlignment">
    <w:name w:val="Table Numerals Left Alignment"/>
    <w:pPr>
      <w:spacing w:after="140" w:line="300" w:lineRule="exact"/>
    </w:pPr>
    <w:rPr>
      <w:rFonts w:ascii="Tahoma" w:hAnsi="Tahoma" w:cs="Arial Unicode MS"/>
      <w:color w:val="000000"/>
      <w:sz w:val="22"/>
      <w:szCs w:val="22"/>
      <w:u w:color="8CD2F3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82E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2E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EB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E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EBB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82E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2EBB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102B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612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1B98"/>
    <w:rPr>
      <w:color w:val="FF00FF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F06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en-CA" w:eastAsia="en-CA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sid w:val="00015AF1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048DC"/>
    <w:rPr>
      <w:rFonts w:asciiTheme="majorHAnsi" w:eastAsiaTheme="majorEastAsia" w:hAnsiTheme="majorHAnsi" w:cstheme="majorBidi"/>
      <w:color w:val="E5AB00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ngagement@ieso.ca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ieso.ca/Sector-Participants/Engagement-Initiatives/Engagements/Adding-De-Rates-to-the-Real-Time-Lost-Cost-Economic-Operating-Point" TargetMode="Externa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3EF04704-A9E1-40F1-9407-3A78ECAC5F12}">
    <t:Anchor>
      <t:Comment id="135018234"/>
    </t:Anchor>
    <t:History>
      <t:Event id="{3AA4D8C0-E763-40B3-9351-E43B14C24C5F}" time="2026-03-26T15:45:15.439Z">
        <t:Attribution userId="S::danielle.dsouza@ieso.ca::7f3f9c23-e9e5-4083-a567-49e26c302bd1" userProvider="AD" userName="Danielle D'Souza"/>
        <t:Anchor>
          <t:Comment id="135018234"/>
        </t:Anchor>
        <t:Create/>
      </t:Event>
      <t:Event id="{A4E0B0A0-4AFD-4EB2-A8EE-EBA6E3F11EB7}" time="2026-03-26T15:45:15.439Z">
        <t:Attribution userId="S::danielle.dsouza@ieso.ca::7f3f9c23-e9e5-4083-a567-49e26c302bd1" userProvider="AD" userName="Danielle D'Souza"/>
        <t:Anchor>
          <t:Comment id="135018234"/>
        </t:Anchor>
        <t:Assign userId="S::samuel.jager@ieso.ca::28a47972-32e4-4e6c-b93c-ca4b436c5330" userProvider="AD" userName="Samuel Jager"/>
      </t:Event>
      <t:Event id="{6C7FED93-6775-4655-9EED-3A555E5B9760}" time="2026-03-26T15:45:15.439Z">
        <t:Attribution userId="S::danielle.dsouza@ieso.ca::7f3f9c23-e9e5-4083-a567-49e26c302bd1" userProvider="AD" userName="Danielle D'Souza"/>
        <t:Anchor>
          <t:Comment id="135018234"/>
        </t:Anchor>
        <t:SetTitle title="@Samuel Jager are there any specific questions you would like us to ask beyond what is included now?"/>
      </t:Event>
      <t:Event id="{0C379A30-92E7-4E2C-8C11-01AC77943497}" time="2026-03-26T15:49:33.156Z">
        <t:Attribution userId="S::danielle.dsouza@ieso.ca::7f3f9c23-e9e5-4083-a567-49e26c302bd1" userProvider="AD" userName="Danielle D'Souza"/>
        <t:Progress percentComplete="100"/>
      </t:Event>
    </t:History>
  </t:Task>
</t:Tasks>
</file>

<file path=word/theme/theme1.xml><?xml version="1.0" encoding="utf-8"?>
<a:theme xmlns:a="http://schemas.openxmlformats.org/drawingml/2006/main" name="IESO_Theme3_May19">
  <a:themeElements>
    <a:clrScheme name="IESO_Theme3_May19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FFCC33"/>
      </a:accent1>
      <a:accent2>
        <a:srgbClr val="200B70"/>
      </a:accent2>
      <a:accent3>
        <a:srgbClr val="49A941"/>
      </a:accent3>
      <a:accent4>
        <a:srgbClr val="006B71"/>
      </a:accent4>
      <a:accent5>
        <a:srgbClr val="ACE8B6"/>
      </a:accent5>
      <a:accent6>
        <a:srgbClr val="691F75"/>
      </a:accent6>
      <a:hlink>
        <a:srgbClr val="0000FF"/>
      </a:hlink>
      <a:folHlink>
        <a:srgbClr val="FF00FF"/>
      </a:folHlink>
    </a:clrScheme>
    <a:fontScheme name="IESO_Theme3_May19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IESO_Theme3_May19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9C8FF5179A154588B0A1120F6C9352" ma:contentTypeVersion="6" ma:contentTypeDescription="Create a new document." ma:contentTypeScope="" ma:versionID="4b3ba5d654d72c1ea4be714803c48516">
  <xsd:schema xmlns:xsd="http://www.w3.org/2001/XMLSchema" xmlns:xs="http://www.w3.org/2001/XMLSchema" xmlns:p="http://schemas.microsoft.com/office/2006/metadata/properties" xmlns:ns2="78df2615-c39a-4707-8421-a25265f4591d" targetNamespace="http://schemas.microsoft.com/office/2006/metadata/properties" ma:root="true" ma:fieldsID="e69ef293961dc82dc5b39f75b1606d28" ns2:_="">
    <xsd:import namespace="78df2615-c39a-4707-8421-a25265f45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f2615-c39a-4707-8421-a25265f45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BFF7B9-89DF-481B-B589-5277CA30E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df2615-c39a-4707-8421-a25265f45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CE65AE-B502-4E18-BEE2-ACEFD48171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535542-01E7-42D8-A6B0-945F418E6F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IESO</Company>
  <LinksUpToDate>false</LinksUpToDate>
  <CharactersWithSpaces>1296</CharactersWithSpaces>
  <SharedDoc>false</SharedDoc>
  <HLinks>
    <vt:vector size="6" baseType="variant">
      <vt:variant>
        <vt:i4>2949125</vt:i4>
      </vt:variant>
      <vt:variant>
        <vt:i4>0</vt:i4>
      </vt:variant>
      <vt:variant>
        <vt:i4>0</vt:i4>
      </vt:variant>
      <vt:variant>
        <vt:i4>5</vt:i4>
      </vt:variant>
      <vt:variant>
        <vt:lpwstr>mailto:engagement@ieso.ca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Zhaoda Qu</dc:creator>
  <cp:keywords/>
  <cp:lastModifiedBy>Trisha Hickson</cp:lastModifiedBy>
  <cp:revision>2</cp:revision>
  <dcterms:created xsi:type="dcterms:W3CDTF">2026-08-24T15:08:00Z</dcterms:created>
  <dcterms:modified xsi:type="dcterms:W3CDTF">2026-08-24T15:08:00Z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0x0101002D9C8FF5179A154588B0A1120F6C9352</vt:lpwstr>
  </property>
  <property fmtid="{D5CDD505-2E9C-101B-9397-08002B2CF9AE}" pid="3" name="Order">
    <vt:r8>24800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