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E8D1" w14:textId="77777777" w:rsidR="00834980" w:rsidRDefault="00D12111">
      <w:pPr>
        <w:pStyle w:val="BodyTex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75A2573A" wp14:editId="3DE176AB">
                <wp:simplePos x="0" y="0"/>
                <wp:positionH relativeFrom="margin">
                  <wp:align>right</wp:align>
                </wp:positionH>
                <wp:positionV relativeFrom="line">
                  <wp:posOffset>0</wp:posOffset>
                </wp:positionV>
                <wp:extent cx="6281420" cy="1188720"/>
                <wp:effectExtent l="0" t="0" r="508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420" cy="11887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1587B" w14:textId="77777777" w:rsidR="00834980" w:rsidRDefault="00D12111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2573A" id="officeArt object" o:spid="_x0000_s1026" alt="Decorative" style="position:absolute;margin-left:443.4pt;margin-top:0;width:494.6pt;height:93.6pt;z-index:251658240;visibility:visible;mso-wrap-style:square;mso-height-percent:0;mso-wrap-distance-left:4.5pt;mso-wrap-distance-top:4.5pt;mso-wrap-distance-right:4.5pt;mso-wrap-distance-bottom:4.5pt;mso-position-horizontal:right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6321587B" w14:textId="77777777" w:rsidR="00834980" w:rsidRDefault="00D12111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x="margin" anchory="line"/>
              </v:rect>
            </w:pict>
          </mc:Fallback>
        </mc:AlternateContent>
      </w:r>
    </w:p>
    <w:p w14:paraId="74237569" w14:textId="77777777" w:rsidR="00834980" w:rsidRDefault="00834980">
      <w:pPr>
        <w:pStyle w:val="YellowBarHeading2"/>
      </w:pPr>
    </w:p>
    <w:p w14:paraId="0F5C3508" w14:textId="3132AE24" w:rsidR="00834980" w:rsidRDefault="00D432CF" w:rsidP="00BD74AD">
      <w:pPr>
        <w:pStyle w:val="Heading2"/>
      </w:pPr>
      <w:r w:rsidRPr="00D432CF">
        <w:t>Capacity Accreditation for IESO</w:t>
      </w:r>
      <w:r w:rsidR="00640BCC">
        <w:t xml:space="preserve"> </w:t>
      </w:r>
      <w:r w:rsidR="00D12111">
        <w:t xml:space="preserve">– </w:t>
      </w:r>
      <w:r w:rsidR="00A03A04" w:rsidRPr="00D432CF">
        <w:t>Date</w:t>
      </w:r>
      <w:r w:rsidR="00BD74AD">
        <w:t xml:space="preserve">, </w:t>
      </w:r>
      <w:r w:rsidR="00640BCC">
        <w:t>October</w:t>
      </w:r>
      <w:r>
        <w:t xml:space="preserve"> </w:t>
      </w:r>
      <w:r w:rsidR="00640BCC">
        <w:t>22</w:t>
      </w:r>
      <w:r w:rsidR="00640BCC" w:rsidRPr="00640BCC">
        <w:rPr>
          <w:vertAlign w:val="superscript"/>
        </w:rPr>
        <w:t>nd</w:t>
      </w:r>
      <w:proofErr w:type="gramStart"/>
      <w:r w:rsidR="00640BCC">
        <w:t xml:space="preserve"> </w:t>
      </w:r>
      <w:r w:rsidR="00D12111">
        <w:t>202</w:t>
      </w:r>
      <w:r>
        <w:t>6</w:t>
      </w:r>
      <w:proofErr w:type="gramEnd"/>
    </w:p>
    <w:p w14:paraId="5F6B3F5C" w14:textId="77777777" w:rsidR="00834980" w:rsidRDefault="00D12111" w:rsidP="00BD74AD">
      <w:pPr>
        <w:pStyle w:val="Heading3"/>
      </w:pPr>
      <w:r>
        <w:t>Feedback Provided by:</w:t>
      </w:r>
    </w:p>
    <w:p w14:paraId="306A82E4" w14:textId="05EFC32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Name: </w:t>
      </w:r>
    </w:p>
    <w:p w14:paraId="012C2FD6" w14:textId="5A1F0F0D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Title: </w:t>
      </w:r>
    </w:p>
    <w:p w14:paraId="1733D167" w14:textId="74915C0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Organization: </w:t>
      </w:r>
    </w:p>
    <w:p w14:paraId="39F519C9" w14:textId="078497D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Email: </w:t>
      </w:r>
    </w:p>
    <w:p w14:paraId="0AEB104C" w14:textId="04C1F38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Date: </w:t>
      </w:r>
    </w:p>
    <w:p w14:paraId="2B995D7C" w14:textId="08B2D6C7" w:rsidR="00BD74AD" w:rsidRDefault="00BD74AD">
      <w:pPr>
        <w:pStyle w:val="BodyText"/>
        <w:rPr>
          <w:rFonts w:eastAsia="Arial Unicode MS" w:cs="Arial Unicode MS"/>
          <w:color w:val="003366"/>
          <w:u w:color="00336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DF44742" wp14:editId="5EAC07C4">
                <wp:simplePos x="0" y="0"/>
                <wp:positionH relativeFrom="column">
                  <wp:posOffset>0</wp:posOffset>
                </wp:positionH>
                <wp:positionV relativeFrom="paragraph">
                  <wp:posOffset>327025</wp:posOffset>
                </wp:positionV>
                <wp:extent cx="6219825" cy="1228725"/>
                <wp:effectExtent l="0" t="0" r="28575" b="28575"/>
                <wp:wrapSquare wrapText="bothSides"/>
                <wp:docPr id="1204281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E76E8" w14:textId="0D9242E9" w:rsidR="00BD74AD" w:rsidRPr="00735E87" w:rsidRDefault="00BD74AD" w:rsidP="00735E87">
                            <w:pPr>
                              <w:spacing w:line="300" w:lineRule="atLeast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To promote transparency, feedback submitted will be posted on the </w:t>
                            </w:r>
                            <w:r w:rsidR="00D432CF" w:rsidRPr="00D432CF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Capacity Accreditation for IESO </w:t>
                            </w: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engagement page unless otherwise requested by the sender. </w:t>
                            </w:r>
                          </w:p>
                          <w:p w14:paraId="38A5E2AB" w14:textId="77777777" w:rsidR="00BD74AD" w:rsidRPr="00735E87" w:rsidRDefault="00BD74AD" w:rsidP="00BD74AD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46048A82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Yes – there is confidential information, do not post</w:t>
                            </w:r>
                          </w:p>
                          <w:p w14:paraId="37426A1B" w14:textId="77777777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  <w:t>No – comfortable to publish to the IESO web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47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25.75pt;width:489.75pt;height:96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">
                <v:textbox>
                  <w:txbxContent>
                    <w:p w14:paraId="5F5E76E8" w14:textId="0D9242E9" w:rsidR="00BD74AD" w:rsidRPr="00735E87" w:rsidRDefault="00BD74AD" w:rsidP="00735E87">
                      <w:pPr>
                        <w:spacing w:line="300" w:lineRule="atLeast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To promote transparency, feedback submitted will be posted on the </w:t>
                      </w:r>
                      <w:r w:rsidR="00D432CF" w:rsidRPr="00D432CF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Capacity Accreditation for IESO </w:t>
                      </w: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engagement page unless otherwise requested by the sender. </w:t>
                      </w:r>
                    </w:p>
                    <w:p w14:paraId="38A5E2AB" w14:textId="77777777" w:rsidR="00BD74AD" w:rsidRPr="00735E87" w:rsidRDefault="00BD74AD" w:rsidP="00BD74AD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46048A82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Yes – there is confidential information, do not post</w:t>
                      </w:r>
                    </w:p>
                    <w:p w14:paraId="37426A1B" w14:textId="77777777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  <w:t>No – comfortable to publish to the IESO web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F95A9D" w14:textId="1127F9C3" w:rsidR="00834980" w:rsidRDefault="00D12111" w:rsidP="0CACAB1F">
      <w:pPr>
        <w:pStyle w:val="BodyText"/>
        <w:rPr>
          <w:rFonts w:eastAsia="Arial Unicode MS" w:cs="Arial Unicode MS"/>
          <w:color w:val="003366"/>
        </w:rPr>
      </w:pPr>
      <w:r>
        <w:t xml:space="preserve">Following the </w:t>
      </w:r>
      <w:r w:rsidR="00D432CF" w:rsidRPr="00D432CF">
        <w:t>Capacity Accreditation for IESO</w:t>
      </w:r>
      <w:r w:rsidR="00A03A04" w:rsidRPr="00D432CF">
        <w:t xml:space="preserve"> </w:t>
      </w:r>
      <w:r w:rsidR="00640BCC">
        <w:t>Octobe</w:t>
      </w:r>
      <w:r w:rsidR="00D432CF" w:rsidRPr="00D432CF">
        <w:t xml:space="preserve">r </w:t>
      </w:r>
      <w:r w:rsidR="00640BCC">
        <w:t>22</w:t>
      </w:r>
      <w:proofErr w:type="gramStart"/>
      <w:r w:rsidR="00D432CF" w:rsidRPr="00D432CF">
        <w:t xml:space="preserve"> 2026</w:t>
      </w:r>
      <w:proofErr w:type="gramEnd"/>
      <w:r w:rsidRPr="00D432CF">
        <w:t>,</w:t>
      </w:r>
      <w:r w:rsidRPr="0CACAB1F">
        <w:rPr>
          <w:color w:val="FF0000"/>
        </w:rPr>
        <w:t xml:space="preserve"> </w:t>
      </w:r>
      <w:r>
        <w:t xml:space="preserve">engagement webinar, the Independent Electricity System Operator (IESO) is seeking feedback from stakeholders on the items discussed. The presentation and recording can be accessed from </w:t>
      </w:r>
      <w:r w:rsidR="00640BCC">
        <w:t xml:space="preserve">the engagement </w:t>
      </w:r>
      <w:hyperlink r:id="rId10" w:history="1">
        <w:r w:rsidR="00640BCC" w:rsidRPr="00322C90">
          <w:rPr>
            <w:rStyle w:val="Hyperlink"/>
          </w:rPr>
          <w:t>webpage</w:t>
        </w:r>
      </w:hyperlink>
      <w:r w:rsidR="00A03A04">
        <w:t>.</w:t>
      </w:r>
    </w:p>
    <w:p w14:paraId="5D90A437" w14:textId="77777777" w:rsidR="007D713D" w:rsidRPr="007D713D" w:rsidRDefault="007D713D" w:rsidP="007D713D">
      <w:pPr>
        <w:pStyle w:val="BodyText"/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b/>
          <w:bCs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Note:</w:t>
      </w:r>
      <w:r w:rsidRPr="007D713D"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The IESO will accept additional materials where it may be required to support your rationale provided below. When sending additional materials please indicate if they are confidential. </w:t>
      </w:r>
    </w:p>
    <w:p w14:paraId="7A9ED657" w14:textId="2502291C" w:rsidR="00834980" w:rsidRDefault="00D12111">
      <w:pPr>
        <w:pStyle w:val="BodyText"/>
      </w:pPr>
      <w:r>
        <w:rPr>
          <w:b/>
          <w:bCs/>
        </w:rPr>
        <w:t>Please submit feedback to</w:t>
      </w:r>
      <w:r>
        <w:t xml:space="preserve"> </w:t>
      </w:r>
      <w:hyperlink r:id="rId11" w:history="1">
        <w:r w:rsidR="00834980">
          <w:rPr>
            <w:rStyle w:val="Hyperlink0"/>
          </w:rPr>
          <w:t>engagement@ieso.ca</w:t>
        </w:r>
      </w:hyperlink>
      <w:r>
        <w:t xml:space="preserve"> </w:t>
      </w:r>
      <w:r>
        <w:rPr>
          <w:b/>
          <w:bCs/>
        </w:rPr>
        <w:t xml:space="preserve">by </w:t>
      </w:r>
      <w:r w:rsidR="00D432CF" w:rsidRPr="00D432CF">
        <w:rPr>
          <w:b/>
          <w:bCs/>
        </w:rPr>
        <w:t xml:space="preserve">October </w:t>
      </w:r>
      <w:r w:rsidR="00640BCC">
        <w:rPr>
          <w:b/>
          <w:bCs/>
        </w:rPr>
        <w:t>30</w:t>
      </w:r>
      <w:r w:rsidR="00640BCC" w:rsidRPr="00640BCC">
        <w:rPr>
          <w:b/>
          <w:bCs/>
          <w:vertAlign w:val="superscript"/>
        </w:rPr>
        <w:t>th</w:t>
      </w:r>
      <w:proofErr w:type="gramStart"/>
      <w:r w:rsidR="00D432CF" w:rsidRPr="00D432CF">
        <w:rPr>
          <w:b/>
          <w:bCs/>
        </w:rPr>
        <w:t xml:space="preserve"> 2026</w:t>
      </w:r>
      <w:proofErr w:type="gramEnd"/>
      <w:r>
        <w:rPr>
          <w:b/>
          <w:bCs/>
        </w:rPr>
        <w:t>.</w:t>
      </w:r>
      <w:r>
        <w:t xml:space="preserve"> </w:t>
      </w:r>
    </w:p>
    <w:p w14:paraId="3A91B693" w14:textId="77777777" w:rsidR="00834980" w:rsidRDefault="00D12111">
      <w:pPr>
        <w:pStyle w:val="Body"/>
        <w:spacing w:after="0" w:line="240" w:lineRule="auto"/>
      </w:pPr>
      <w:r w:rsidRPr="024689AA">
        <w:rPr>
          <w:rFonts w:ascii="Arial Unicode MS" w:eastAsia="Arial Unicode MS" w:hAnsi="Arial Unicode MS" w:cs="Arial Unicode MS"/>
        </w:rPr>
        <w:br w:type="page"/>
      </w:r>
    </w:p>
    <w:p w14:paraId="3087824F" w14:textId="66BDCF9F" w:rsidR="6F2CC293" w:rsidRDefault="6F2CC293" w:rsidP="024689AA">
      <w:pPr>
        <w:pStyle w:val="BodyText"/>
      </w:pPr>
      <w:r w:rsidRPr="024689AA">
        <w:rPr>
          <w:rFonts w:eastAsia="Arial Unicode MS" w:cs="Arial Unicode MS"/>
          <w:color w:val="003366"/>
          <w:sz w:val="28"/>
          <w:szCs w:val="28"/>
        </w:rPr>
        <w:lastRenderedPageBreak/>
        <w:t>Transparency and Capacity Accreditation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20" w:firstRow="1" w:lastRow="0" w:firstColumn="0" w:lastColumn="0" w:noHBand="1" w:noVBand="1"/>
      </w:tblPr>
      <w:tblGrid>
        <w:gridCol w:w="5430"/>
        <w:gridCol w:w="4440"/>
      </w:tblGrid>
      <w:tr w:rsidR="024689AA" w14:paraId="36EEDB0F" w14:textId="77777777" w:rsidTr="1542CEB5">
        <w:trPr>
          <w:trHeight w:val="135"/>
        </w:trPr>
        <w:tc>
          <w:tcPr>
            <w:tcW w:w="5430" w:type="dxa"/>
            <w:tcBorders>
              <w:top w:val="nil"/>
              <w:left w:val="nil"/>
            </w:tcBorders>
            <w:tcMar>
              <w:left w:w="105" w:type="dxa"/>
              <w:bottom w:w="120" w:type="dxa"/>
              <w:right w:w="105" w:type="dxa"/>
            </w:tcMar>
          </w:tcPr>
          <w:p w14:paraId="6414137C" w14:textId="132C8DA2" w:rsidR="024689AA" w:rsidRDefault="024689AA" w:rsidP="024689AA">
            <w:pPr>
              <w:pStyle w:val="TableHeaderLeftAlignment"/>
              <w:rPr>
                <w:rFonts w:ascii="Segoe UI" w:eastAsia="Segoe UI" w:hAnsi="Segoe UI" w:cs="Segoe UI"/>
                <w:color w:val="000000" w:themeColor="text1"/>
              </w:rPr>
            </w:pPr>
            <w:r w:rsidRPr="024689AA">
              <w:rPr>
                <w:rFonts w:ascii="Segoe UI" w:eastAsia="Segoe UI" w:hAnsi="Segoe UI" w:cs="Segoe UI"/>
                <w:color w:val="000000" w:themeColor="text1"/>
                <w:lang w:val="en-CA"/>
              </w:rPr>
              <w:t>Topic</w:t>
            </w:r>
          </w:p>
        </w:tc>
        <w:tc>
          <w:tcPr>
            <w:tcW w:w="4440" w:type="dxa"/>
            <w:tcBorders>
              <w:top w:val="nil"/>
              <w:right w:val="nil"/>
            </w:tcBorders>
            <w:tcMar>
              <w:left w:w="135" w:type="dxa"/>
              <w:bottom w:w="120" w:type="dxa"/>
            </w:tcMar>
          </w:tcPr>
          <w:p w14:paraId="15F676AF" w14:textId="4998E309" w:rsidR="024689AA" w:rsidRDefault="024689AA" w:rsidP="024689AA">
            <w:pPr>
              <w:pStyle w:val="TableHeaderRightAlignment"/>
              <w:rPr>
                <w:rFonts w:ascii="Segoe UI" w:eastAsia="Segoe UI" w:hAnsi="Segoe UI" w:cs="Segoe UI"/>
                <w:color w:val="000000" w:themeColor="text1"/>
              </w:rPr>
            </w:pPr>
            <w:r w:rsidRPr="024689AA">
              <w:rPr>
                <w:rFonts w:ascii="Segoe UI" w:eastAsia="Segoe UI" w:hAnsi="Segoe UI" w:cs="Segoe UI"/>
                <w:color w:val="000000" w:themeColor="text1"/>
                <w:lang w:val="en-CA"/>
              </w:rPr>
              <w:t>Feedback</w:t>
            </w:r>
          </w:p>
        </w:tc>
      </w:tr>
      <w:tr w:rsidR="00D42C33" w14:paraId="453FD098" w14:textId="77777777" w:rsidTr="1542CEB5">
        <w:trPr>
          <w:trHeight w:val="135"/>
        </w:trPr>
        <w:tc>
          <w:tcPr>
            <w:tcW w:w="5430" w:type="dxa"/>
            <w:tcBorders>
              <w:left w:val="nil"/>
            </w:tcBorders>
            <w:tcMar>
              <w:top w:w="120" w:type="dxa"/>
              <w:left w:w="105" w:type="dxa"/>
              <w:bottom w:w="120" w:type="dxa"/>
              <w:right w:w="105" w:type="dxa"/>
            </w:tcMar>
          </w:tcPr>
          <w:p w14:paraId="27C197FB" w14:textId="15798A4E" w:rsidR="00D42C33" w:rsidRPr="024689AA" w:rsidRDefault="00371D6A" w:rsidP="024689AA">
            <w:pPr>
              <w:pStyle w:val="TableNumeralsLeftAlignment"/>
              <w:rPr>
                <w:rFonts w:eastAsia="Tahoma" w:cs="Tahoma"/>
                <w:color w:val="000000" w:themeColor="text1"/>
                <w:lang w:val="en-CA"/>
              </w:rPr>
            </w:pPr>
            <w:r w:rsidRPr="1542CEB5">
              <w:rPr>
                <w:rFonts w:eastAsia="Tahoma" w:cs="Tahoma"/>
                <w:color w:val="000000" w:themeColor="text1"/>
                <w:lang w:val="en-CA"/>
              </w:rPr>
              <w:t xml:space="preserve">The IESO proposed three </w:t>
            </w:r>
            <w:r w:rsidR="00067F24" w:rsidRPr="1542CEB5">
              <w:rPr>
                <w:rFonts w:eastAsia="Tahoma" w:cs="Tahoma"/>
                <w:color w:val="000000" w:themeColor="text1"/>
                <w:lang w:val="en-CA"/>
              </w:rPr>
              <w:t>measures</w:t>
            </w:r>
            <w:r w:rsidR="00256DAC" w:rsidRPr="1542CEB5">
              <w:rPr>
                <w:rFonts w:eastAsia="Tahoma" w:cs="Tahoma"/>
                <w:color w:val="000000" w:themeColor="text1"/>
                <w:lang w:val="en-CA"/>
              </w:rPr>
              <w:t xml:space="preserve"> to </w:t>
            </w:r>
            <w:r w:rsidR="00A943D9" w:rsidRPr="1542CEB5">
              <w:rPr>
                <w:rFonts w:eastAsia="Tahoma" w:cs="Tahoma"/>
                <w:color w:val="000000" w:themeColor="text1"/>
                <w:lang w:val="en-CA"/>
              </w:rPr>
              <w:t>provide</w:t>
            </w:r>
            <w:r w:rsidR="009A2B18" w:rsidRPr="1542CEB5">
              <w:rPr>
                <w:rFonts w:eastAsia="Tahoma" w:cs="Tahoma"/>
                <w:color w:val="000000" w:themeColor="text1"/>
                <w:lang w:val="en-CA"/>
              </w:rPr>
              <w:t xml:space="preserve"> transparency</w:t>
            </w:r>
            <w:r w:rsidR="00C92A8F" w:rsidRPr="1542CEB5">
              <w:rPr>
                <w:rFonts w:eastAsia="Tahoma" w:cs="Tahoma"/>
                <w:color w:val="000000" w:themeColor="text1"/>
                <w:lang w:val="en-CA"/>
              </w:rPr>
              <w:t xml:space="preserve"> </w:t>
            </w:r>
            <w:r w:rsidR="00FB2D14" w:rsidRPr="1542CEB5">
              <w:rPr>
                <w:rFonts w:eastAsia="Tahoma" w:cs="Tahoma"/>
                <w:color w:val="000000" w:themeColor="text1"/>
                <w:lang w:val="en-CA"/>
              </w:rPr>
              <w:t xml:space="preserve">for stakeholders </w:t>
            </w:r>
            <w:r w:rsidR="00067F24" w:rsidRPr="1542CEB5">
              <w:rPr>
                <w:rFonts w:eastAsia="Tahoma" w:cs="Tahoma"/>
                <w:color w:val="000000" w:themeColor="text1"/>
                <w:lang w:val="en-CA"/>
              </w:rPr>
              <w:t>for use of</w:t>
            </w:r>
            <w:r w:rsidR="00C92A8F" w:rsidRPr="1542CEB5">
              <w:rPr>
                <w:rFonts w:eastAsia="Tahoma" w:cs="Tahoma"/>
                <w:color w:val="000000" w:themeColor="text1"/>
                <w:lang w:val="en-CA"/>
              </w:rPr>
              <w:t xml:space="preserve"> </w:t>
            </w:r>
            <w:r w:rsidR="008E043E" w:rsidRPr="1542CEB5">
              <w:rPr>
                <w:rFonts w:eastAsia="Tahoma" w:cs="Tahoma"/>
                <w:color w:val="000000" w:themeColor="text1"/>
                <w:lang w:val="en-CA"/>
              </w:rPr>
              <w:t>the MRI</w:t>
            </w:r>
            <w:r w:rsidR="00C92A8F" w:rsidRPr="1542CEB5">
              <w:rPr>
                <w:rFonts w:eastAsia="Tahoma" w:cs="Tahoma"/>
                <w:color w:val="000000" w:themeColor="text1"/>
                <w:lang w:val="en-CA"/>
              </w:rPr>
              <w:t xml:space="preserve"> capacity accreditation</w:t>
            </w:r>
            <w:r w:rsidR="008E043E" w:rsidRPr="1542CEB5">
              <w:rPr>
                <w:rFonts w:eastAsia="Tahoma" w:cs="Tahoma"/>
                <w:color w:val="000000" w:themeColor="text1"/>
                <w:lang w:val="en-CA"/>
              </w:rPr>
              <w:t xml:space="preserve"> methodology.</w:t>
            </w:r>
            <w:r w:rsidR="00067F24" w:rsidRPr="1542CEB5">
              <w:rPr>
                <w:rFonts w:eastAsia="Tahoma" w:cs="Tahoma"/>
                <w:color w:val="000000" w:themeColor="text1"/>
                <w:lang w:val="en-CA"/>
              </w:rPr>
              <w:t xml:space="preserve"> Are stakeholders supportive of these measures?</w:t>
            </w:r>
            <w:r w:rsidR="008E043E" w:rsidRPr="1542CEB5">
              <w:rPr>
                <w:rFonts w:eastAsia="Tahoma" w:cs="Tahoma"/>
                <w:color w:val="000000" w:themeColor="text1"/>
                <w:lang w:val="en-CA"/>
              </w:rPr>
              <w:t xml:space="preserve"> </w:t>
            </w:r>
          </w:p>
        </w:tc>
        <w:tc>
          <w:tcPr>
            <w:tcW w:w="4440" w:type="dxa"/>
            <w:tcBorders>
              <w:right w:val="nil"/>
            </w:tcBorders>
            <w:tcMar>
              <w:top w:w="120" w:type="dxa"/>
              <w:left w:w="135" w:type="dxa"/>
              <w:bottom w:w="120" w:type="dxa"/>
            </w:tcMar>
          </w:tcPr>
          <w:p w14:paraId="48F0497B" w14:textId="77777777" w:rsidR="00D42C33" w:rsidRDefault="00D42C33" w:rsidP="024689AA">
            <w:pPr>
              <w:spacing w:line="300" w:lineRule="exact"/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</w:pPr>
          </w:p>
        </w:tc>
      </w:tr>
      <w:tr w:rsidR="024689AA" w14:paraId="6AE38E8D" w14:textId="77777777" w:rsidTr="1542CEB5">
        <w:trPr>
          <w:trHeight w:val="135"/>
        </w:trPr>
        <w:tc>
          <w:tcPr>
            <w:tcW w:w="5430" w:type="dxa"/>
            <w:tcBorders>
              <w:left w:val="nil"/>
            </w:tcBorders>
            <w:tcMar>
              <w:top w:w="120" w:type="dxa"/>
              <w:left w:w="105" w:type="dxa"/>
              <w:bottom w:w="120" w:type="dxa"/>
              <w:right w:w="105" w:type="dxa"/>
            </w:tcMar>
          </w:tcPr>
          <w:p w14:paraId="13FE477F" w14:textId="785DFDBA" w:rsidR="2848427A" w:rsidRDefault="2848427A" w:rsidP="024689AA">
            <w:pPr>
              <w:pStyle w:val="TableNumeralsLeftAlignment"/>
            </w:pPr>
            <w:r w:rsidRPr="1542CEB5">
              <w:rPr>
                <w:rFonts w:eastAsia="Tahoma" w:cs="Tahoma"/>
                <w:color w:val="000000" w:themeColor="text1"/>
                <w:lang w:val="en-CA"/>
              </w:rPr>
              <w:t xml:space="preserve">Beyond the </w:t>
            </w:r>
            <w:r w:rsidR="00DA3687" w:rsidRPr="1542CEB5">
              <w:rPr>
                <w:rFonts w:eastAsia="Tahoma" w:cs="Tahoma"/>
                <w:color w:val="000000" w:themeColor="text1"/>
                <w:lang w:val="en-CA"/>
              </w:rPr>
              <w:t>three measures</w:t>
            </w:r>
            <w:r w:rsidRPr="1542CEB5">
              <w:rPr>
                <w:rFonts w:eastAsia="Tahoma" w:cs="Tahoma"/>
                <w:color w:val="000000" w:themeColor="text1"/>
                <w:lang w:val="en-CA"/>
              </w:rPr>
              <w:t xml:space="preserve"> proposed, is there anything else you would like to see from the IESO to support transparency </w:t>
            </w:r>
            <w:r w:rsidR="00C278FF" w:rsidRPr="1542CEB5">
              <w:rPr>
                <w:rFonts w:eastAsia="Tahoma" w:cs="Tahoma"/>
                <w:color w:val="000000" w:themeColor="text1"/>
                <w:lang w:val="en-CA"/>
              </w:rPr>
              <w:t xml:space="preserve">on </w:t>
            </w:r>
            <w:r w:rsidRPr="1542CEB5">
              <w:rPr>
                <w:rFonts w:eastAsia="Tahoma" w:cs="Tahoma"/>
                <w:color w:val="000000" w:themeColor="text1"/>
                <w:lang w:val="en-CA"/>
              </w:rPr>
              <w:t>capacity accreditation?</w:t>
            </w:r>
          </w:p>
        </w:tc>
        <w:tc>
          <w:tcPr>
            <w:tcW w:w="4440" w:type="dxa"/>
            <w:tcBorders>
              <w:right w:val="nil"/>
            </w:tcBorders>
            <w:tcMar>
              <w:top w:w="120" w:type="dxa"/>
              <w:left w:w="135" w:type="dxa"/>
              <w:bottom w:w="120" w:type="dxa"/>
            </w:tcMar>
          </w:tcPr>
          <w:p w14:paraId="5C6433C2" w14:textId="425BF259" w:rsidR="024689AA" w:rsidRDefault="024689AA" w:rsidP="024689AA">
            <w:pPr>
              <w:spacing w:line="300" w:lineRule="exact"/>
              <w:rPr>
                <w:rFonts w:ascii="Tahoma" w:eastAsia="Tahoma" w:hAnsi="Tahoma" w:cs="Tahoma"/>
                <w:color w:val="000000" w:themeColor="text1"/>
                <w:sz w:val="22"/>
                <w:szCs w:val="22"/>
              </w:rPr>
            </w:pPr>
          </w:p>
        </w:tc>
      </w:tr>
    </w:tbl>
    <w:p w14:paraId="5501F650" w14:textId="5E85DBA7" w:rsidR="024689AA" w:rsidRDefault="024689AA" w:rsidP="024689AA">
      <w:pPr>
        <w:pStyle w:val="BodyText"/>
        <w:rPr>
          <w:rFonts w:eastAsia="Arial Unicode MS" w:cs="Arial Unicode MS"/>
          <w:color w:val="003366"/>
          <w:sz w:val="28"/>
          <w:szCs w:val="28"/>
        </w:rPr>
      </w:pPr>
    </w:p>
    <w:p w14:paraId="09F88D63" w14:textId="29379E76" w:rsidR="024689AA" w:rsidRDefault="024689AA" w:rsidP="024689AA">
      <w:pPr>
        <w:pStyle w:val="BodyText"/>
        <w:rPr>
          <w:rFonts w:eastAsia="Arial Unicode MS" w:cs="Arial Unicode MS"/>
          <w:color w:val="003366"/>
          <w:sz w:val="28"/>
          <w:szCs w:val="28"/>
        </w:rPr>
      </w:pPr>
    </w:p>
    <w:p w14:paraId="72BA7188" w14:textId="542B40A0" w:rsidR="00834980" w:rsidRPr="007D713D" w:rsidRDefault="00D12111" w:rsidP="007D713D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  <w:t>General Comments/Feedback</w:t>
      </w:r>
    </w:p>
    <w:p w14:paraId="2B7D49D4" w14:textId="2443663E" w:rsidR="001F3091" w:rsidRPr="001F3091" w:rsidRDefault="001F3091" w:rsidP="001F3091">
      <w:pPr>
        <w:pStyle w:val="BodyText"/>
      </w:pPr>
    </w:p>
    <w:sectPr w:rsidR="001F3091" w:rsidRPr="001F3091">
      <w:footerReference w:type="default" r:id="rId12"/>
      <w:headerReference w:type="first" r:id="rId13"/>
      <w:footerReference w:type="first" r:id="rId14"/>
      <w:pgSz w:w="12240" w:h="15840"/>
      <w:pgMar w:top="720" w:right="907" w:bottom="158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C0489" w14:textId="77777777" w:rsidR="00A53758" w:rsidRDefault="00A53758">
      <w:r>
        <w:separator/>
      </w:r>
    </w:p>
  </w:endnote>
  <w:endnote w:type="continuationSeparator" w:id="0">
    <w:p w14:paraId="351EE773" w14:textId="77777777" w:rsidR="00A53758" w:rsidRDefault="00A53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8D30" w14:textId="7BD35974" w:rsidR="00834980" w:rsidRDefault="00D432CF" w:rsidP="00682EBB">
    <w:pPr>
      <w:pStyle w:val="Footer"/>
      <w:tabs>
        <w:tab w:val="clear" w:pos="11333"/>
        <w:tab w:val="right" w:pos="9873"/>
      </w:tabs>
    </w:pPr>
    <w:r w:rsidRPr="00963211">
      <w:rPr>
        <w:rFonts w:eastAsiaTheme="minorHAnsi" w:cs="Times New Roman (Body CS)"/>
        <w:color w:val="000000" w:themeColor="text1"/>
        <w:szCs w:val="24"/>
        <w:bdr w:val="none" w:sz="0" w:space="0" w:color="auto"/>
        <w:lang w:val="en-CA" w:eastAsia="en-US"/>
      </w:rPr>
      <w:t xml:space="preserve">Capacity Accreditation for IESO </w:t>
    </w:r>
    <w:r w:rsidR="00640BCC" w:rsidRPr="00963211">
      <w:rPr>
        <w:rFonts w:eastAsiaTheme="minorHAnsi" w:cs="Times New Roman (Body CS)"/>
        <w:color w:val="000000" w:themeColor="text1"/>
        <w:szCs w:val="24"/>
        <w:bdr w:val="none" w:sz="0" w:space="0" w:color="auto"/>
        <w:lang w:val="en-CA" w:eastAsia="en-US"/>
      </w:rPr>
      <w:t>October</w:t>
    </w:r>
    <w:r w:rsidRPr="00963211">
      <w:rPr>
        <w:rFonts w:eastAsiaTheme="minorHAnsi" w:cs="Times New Roman (Body CS)"/>
        <w:color w:val="000000" w:themeColor="text1"/>
        <w:szCs w:val="24"/>
        <w:bdr w:val="none" w:sz="0" w:space="0" w:color="auto"/>
        <w:lang w:val="en-CA" w:eastAsia="en-US"/>
      </w:rPr>
      <w:t xml:space="preserve"> </w:t>
    </w:r>
    <w:r w:rsidR="00640BCC" w:rsidRPr="00963211">
      <w:rPr>
        <w:rFonts w:eastAsiaTheme="minorHAnsi" w:cs="Times New Roman (Body CS)"/>
        <w:color w:val="000000" w:themeColor="text1"/>
        <w:szCs w:val="24"/>
        <w:bdr w:val="none" w:sz="0" w:space="0" w:color="auto"/>
        <w:lang w:val="en-CA" w:eastAsia="en-US"/>
      </w:rPr>
      <w:t>2</w:t>
    </w:r>
    <w:r w:rsidR="00963211">
      <w:rPr>
        <w:rFonts w:eastAsiaTheme="minorHAnsi" w:cs="Times New Roman (Body CS)"/>
        <w:color w:val="000000" w:themeColor="text1"/>
        <w:szCs w:val="24"/>
        <w:bdr w:val="none" w:sz="0" w:space="0" w:color="auto"/>
        <w:lang w:val="en-CA" w:eastAsia="en-US"/>
      </w:rPr>
      <w:t>2</w:t>
    </w:r>
    <w:proofErr w:type="gramStart"/>
    <w:r w:rsidRPr="00963211">
      <w:rPr>
        <w:rFonts w:eastAsiaTheme="minorHAnsi" w:cs="Times New Roman (Body CS)"/>
        <w:color w:val="000000" w:themeColor="text1"/>
        <w:szCs w:val="24"/>
        <w:bdr w:val="none" w:sz="0" w:space="0" w:color="auto"/>
        <w:lang w:val="en-CA" w:eastAsia="en-US"/>
      </w:rPr>
      <w:t xml:space="preserve"> 2026</w:t>
    </w:r>
    <w:proofErr w:type="gramEnd"/>
    <w:r w:rsidR="00682EBB" w:rsidRPr="00963211">
      <w:rPr>
        <w:rFonts w:eastAsiaTheme="minorHAnsi" w:cs="Times New Roman (Body CS)"/>
        <w:color w:val="000000" w:themeColor="text1"/>
        <w:szCs w:val="24"/>
        <w:bdr w:val="none" w:sz="0" w:space="0" w:color="auto"/>
        <w:lang w:val="en-CA" w:eastAsia="en-US"/>
      </w:rPr>
      <w:t xml:space="preserve"> </w:t>
    </w:r>
    <w:r w:rsidR="00B5724B" w:rsidRPr="00963211">
      <w:rPr>
        <w:rFonts w:eastAsiaTheme="minorHAnsi" w:cs="Times New Roman (Body CS)"/>
        <w:color w:val="000000" w:themeColor="text1"/>
        <w:szCs w:val="24"/>
        <w:bdr w:val="none" w:sz="0" w:space="0" w:color="auto"/>
        <w:lang w:val="en-CA" w:eastAsia="en-US"/>
      </w:rPr>
      <w:t>- Public</w:t>
    </w:r>
    <w:r w:rsidR="00682EBB">
      <w:ptab w:relativeTo="margin" w:alignment="center" w:leader="none"/>
    </w:r>
    <w:r w:rsidR="00682EBB">
      <w:ptab w:relativeTo="margin" w:alignment="right" w:leader="none"/>
    </w:r>
    <w:r w:rsidR="00682EBB" w:rsidRPr="00682EBB">
      <w:fldChar w:fldCharType="begin"/>
    </w:r>
    <w:r w:rsidR="00682EBB" w:rsidRPr="00682EBB">
      <w:instrText xml:space="preserve"> PAGE   \* MERGEFORMAT </w:instrText>
    </w:r>
    <w:r w:rsidR="00682EBB" w:rsidRPr="00682EBB">
      <w:fldChar w:fldCharType="separate"/>
    </w:r>
    <w:r w:rsidR="00682EBB" w:rsidRPr="00682EBB">
      <w:rPr>
        <w:noProof/>
      </w:rPr>
      <w:t>1</w:t>
    </w:r>
    <w:r w:rsidR="00682EBB" w:rsidRPr="00682EBB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07B" w14:textId="77777777" w:rsidR="00834980" w:rsidRDefault="00D12111">
    <w:pPr>
      <w:pStyle w:val="Footer"/>
      <w:tabs>
        <w:tab w:val="clear" w:pos="11333"/>
        <w:tab w:val="right" w:pos="9873"/>
      </w:tabs>
    </w:pPr>
    <w:r>
      <w:tab/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4D4F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EC51" w14:textId="77777777" w:rsidR="00A53758" w:rsidRDefault="00A53758">
      <w:r>
        <w:separator/>
      </w:r>
    </w:p>
  </w:footnote>
  <w:footnote w:type="continuationSeparator" w:id="0">
    <w:p w14:paraId="536FE280" w14:textId="77777777" w:rsidR="00A53758" w:rsidRDefault="00A53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D6A9" w14:textId="77777777" w:rsidR="00834980" w:rsidRDefault="00D12111">
    <w:pPr>
      <w:pStyle w:val="HeaderFoo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583CA4" wp14:editId="021B0F29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073741825" name="officeArt object" descr="Independent Electricity System Operat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dependent Electricity System Operator" descr="Independent Electricity System Operato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4BB0"/>
    <w:multiLevelType w:val="multilevel"/>
    <w:tmpl w:val="EA3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EC633D"/>
    <w:multiLevelType w:val="multilevel"/>
    <w:tmpl w:val="F14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353CD6"/>
    <w:multiLevelType w:val="multilevel"/>
    <w:tmpl w:val="3E3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439052">
    <w:abstractNumId w:val="1"/>
  </w:num>
  <w:num w:numId="2" w16cid:durableId="484516302">
    <w:abstractNumId w:val="0"/>
  </w:num>
  <w:num w:numId="3" w16cid:durableId="1321733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80"/>
    <w:rsid w:val="00006835"/>
    <w:rsid w:val="00017EBB"/>
    <w:rsid w:val="000203DE"/>
    <w:rsid w:val="00067F24"/>
    <w:rsid w:val="00102B98"/>
    <w:rsid w:val="001763AA"/>
    <w:rsid w:val="00194D89"/>
    <w:rsid w:val="001A1BCC"/>
    <w:rsid w:val="001A6850"/>
    <w:rsid w:val="001B4AF2"/>
    <w:rsid w:val="001C7722"/>
    <w:rsid w:val="001D2D3B"/>
    <w:rsid w:val="001F3091"/>
    <w:rsid w:val="00207066"/>
    <w:rsid w:val="0025080B"/>
    <w:rsid w:val="00250DA8"/>
    <w:rsid w:val="00252E3B"/>
    <w:rsid w:val="00256DAC"/>
    <w:rsid w:val="003020F1"/>
    <w:rsid w:val="00322C90"/>
    <w:rsid w:val="00371D6A"/>
    <w:rsid w:val="003B567C"/>
    <w:rsid w:val="003B68A1"/>
    <w:rsid w:val="004258F9"/>
    <w:rsid w:val="00433CCD"/>
    <w:rsid w:val="004608C7"/>
    <w:rsid w:val="004D4FA8"/>
    <w:rsid w:val="004F433A"/>
    <w:rsid w:val="0052753C"/>
    <w:rsid w:val="00533001"/>
    <w:rsid w:val="005420E7"/>
    <w:rsid w:val="005635C8"/>
    <w:rsid w:val="00577993"/>
    <w:rsid w:val="005E7E77"/>
    <w:rsid w:val="00640BCC"/>
    <w:rsid w:val="00682EBB"/>
    <w:rsid w:val="00700AA3"/>
    <w:rsid w:val="00732772"/>
    <w:rsid w:val="00735E87"/>
    <w:rsid w:val="007C3789"/>
    <w:rsid w:val="007D28C8"/>
    <w:rsid w:val="007D713D"/>
    <w:rsid w:val="00834980"/>
    <w:rsid w:val="00840996"/>
    <w:rsid w:val="00857CB4"/>
    <w:rsid w:val="00873674"/>
    <w:rsid w:val="008A5BB1"/>
    <w:rsid w:val="008E043E"/>
    <w:rsid w:val="008E192F"/>
    <w:rsid w:val="009306A3"/>
    <w:rsid w:val="00963211"/>
    <w:rsid w:val="009851A6"/>
    <w:rsid w:val="00996265"/>
    <w:rsid w:val="009A2B18"/>
    <w:rsid w:val="009D3BDC"/>
    <w:rsid w:val="009E1BE3"/>
    <w:rsid w:val="00A03A04"/>
    <w:rsid w:val="00A21429"/>
    <w:rsid w:val="00A2DC7A"/>
    <w:rsid w:val="00A53758"/>
    <w:rsid w:val="00A943D9"/>
    <w:rsid w:val="00AD05F7"/>
    <w:rsid w:val="00AE23B1"/>
    <w:rsid w:val="00AE5788"/>
    <w:rsid w:val="00B5724B"/>
    <w:rsid w:val="00B61210"/>
    <w:rsid w:val="00B728E9"/>
    <w:rsid w:val="00B72CE1"/>
    <w:rsid w:val="00BD5FEE"/>
    <w:rsid w:val="00BD74AD"/>
    <w:rsid w:val="00BF54BB"/>
    <w:rsid w:val="00C00D91"/>
    <w:rsid w:val="00C278FF"/>
    <w:rsid w:val="00C55AE4"/>
    <w:rsid w:val="00C92A8F"/>
    <w:rsid w:val="00CA33AB"/>
    <w:rsid w:val="00CB17F0"/>
    <w:rsid w:val="00D00916"/>
    <w:rsid w:val="00D011C7"/>
    <w:rsid w:val="00D12111"/>
    <w:rsid w:val="00D42C33"/>
    <w:rsid w:val="00D432CF"/>
    <w:rsid w:val="00D43313"/>
    <w:rsid w:val="00D47F0E"/>
    <w:rsid w:val="00D76B9A"/>
    <w:rsid w:val="00DA3687"/>
    <w:rsid w:val="00DC0FDB"/>
    <w:rsid w:val="00DD7894"/>
    <w:rsid w:val="00E566E5"/>
    <w:rsid w:val="00E93BA7"/>
    <w:rsid w:val="00EC27D0"/>
    <w:rsid w:val="00F02804"/>
    <w:rsid w:val="00F21557"/>
    <w:rsid w:val="00F265E2"/>
    <w:rsid w:val="00F51F38"/>
    <w:rsid w:val="00F91B98"/>
    <w:rsid w:val="00FB2D14"/>
    <w:rsid w:val="00FE0D1B"/>
    <w:rsid w:val="024689AA"/>
    <w:rsid w:val="070CA3B3"/>
    <w:rsid w:val="0CACAB1F"/>
    <w:rsid w:val="0EDA0C7D"/>
    <w:rsid w:val="1347D4A2"/>
    <w:rsid w:val="1542CEB5"/>
    <w:rsid w:val="1645E668"/>
    <w:rsid w:val="187BE759"/>
    <w:rsid w:val="1A071DAF"/>
    <w:rsid w:val="20A703EF"/>
    <w:rsid w:val="2356297B"/>
    <w:rsid w:val="2848427A"/>
    <w:rsid w:val="2ABAA8E4"/>
    <w:rsid w:val="2C181BE1"/>
    <w:rsid w:val="3148FEE9"/>
    <w:rsid w:val="396DF03B"/>
    <w:rsid w:val="3A954A6A"/>
    <w:rsid w:val="3E8EE0C1"/>
    <w:rsid w:val="41227255"/>
    <w:rsid w:val="42189ACC"/>
    <w:rsid w:val="44FE18FF"/>
    <w:rsid w:val="47C52616"/>
    <w:rsid w:val="4941FC36"/>
    <w:rsid w:val="4C57106D"/>
    <w:rsid w:val="4D383400"/>
    <w:rsid w:val="4F55BD03"/>
    <w:rsid w:val="51DD60D5"/>
    <w:rsid w:val="535A11D3"/>
    <w:rsid w:val="55EEE4F2"/>
    <w:rsid w:val="5D1B9D28"/>
    <w:rsid w:val="5EC62F46"/>
    <w:rsid w:val="638F66BA"/>
    <w:rsid w:val="6BBF1C18"/>
    <w:rsid w:val="6F1E3FE1"/>
    <w:rsid w:val="6F2CC293"/>
    <w:rsid w:val="73361B24"/>
    <w:rsid w:val="74D2351C"/>
    <w:rsid w:val="74D45DF0"/>
    <w:rsid w:val="7CC2E0D4"/>
    <w:rsid w:val="7D55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9A4644"/>
  <w15:docId w15:val="{27D7C6CC-8EA1-4A02-9078-9130B093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next w:val="BodyText"/>
    <w:uiPriority w:val="9"/>
    <w:unhideWhenUsed/>
    <w:qFormat/>
    <w:pPr>
      <w:spacing w:after="520" w:line="520" w:lineRule="exact"/>
      <w:outlineLvl w:val="1"/>
    </w:pPr>
    <w:rPr>
      <w:rFonts w:ascii="Tahoma" w:hAnsi="Tahoma" w:cs="Arial Unicode MS"/>
      <w:color w:val="003366"/>
      <w:kern w:val="2"/>
      <w:sz w:val="44"/>
      <w:szCs w:val="44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uiPriority w:val="9"/>
    <w:unhideWhenUsed/>
    <w:qFormat/>
    <w:pPr>
      <w:spacing w:before="360" w:after="100" w:line="360" w:lineRule="exact"/>
      <w:outlineLvl w:val="2"/>
    </w:pPr>
    <w:rPr>
      <w:rFonts w:ascii="Tahoma" w:hAnsi="Tahoma" w:cs="Arial Unicode MS"/>
      <w:color w:val="003366"/>
      <w:kern w:val="2"/>
      <w:sz w:val="28"/>
      <w:szCs w:val="28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right" w:pos="11333"/>
      </w:tabs>
      <w:spacing w:line="240" w:lineRule="exact"/>
    </w:pPr>
    <w:rPr>
      <w:rFonts w:ascii="Tahoma" w:hAnsi="Tahoma" w:cs="Arial Unicode MS"/>
      <w:color w:val="000000"/>
      <w:sz w:val="16"/>
      <w:szCs w:val="16"/>
      <w:u w:color="000000"/>
      <w:lang w:val="en-US"/>
    </w:rPr>
  </w:style>
  <w:style w:type="paragraph" w:styleId="BodyText">
    <w:name w:val="Body Text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8CD2F3"/>
      <w:lang w:val="en-US"/>
    </w:rPr>
  </w:style>
  <w:style w:type="paragraph" w:customStyle="1" w:styleId="Heading">
    <w:name w:val="Heading"/>
    <w:next w:val="BodyText"/>
    <w:pPr>
      <w:keepNext/>
      <w:keepLines/>
      <w:spacing w:after="340" w:line="680" w:lineRule="exact"/>
      <w:outlineLvl w:val="0"/>
    </w:pPr>
    <w:rPr>
      <w:rFonts w:ascii="Tahoma" w:hAnsi="Tahoma" w:cs="Arial Unicode MS"/>
      <w:color w:val="FFCC33"/>
      <w:sz w:val="60"/>
      <w:szCs w:val="60"/>
      <w:u w:color="FFCC33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YellowBarHeading2">
    <w:name w:val="Yellow Bar Heading 2"/>
    <w:pPr>
      <w:pBdr>
        <w:top w:val="single" w:sz="48" w:space="0" w:color="FFCC33"/>
      </w:pBdr>
      <w:tabs>
        <w:tab w:val="left" w:pos="483"/>
      </w:tabs>
      <w:spacing w:line="180" w:lineRule="exact"/>
      <w:ind w:right="8136"/>
    </w:pPr>
    <w:rPr>
      <w:rFonts w:ascii="Tahoma" w:eastAsia="Tahoma" w:hAnsi="Tahoma" w:cs="Tahoma"/>
      <w:color w:val="000000"/>
      <w:sz w:val="22"/>
      <w:szCs w:val="22"/>
      <w:u w:color="000000"/>
      <w:lang w:val="en-US"/>
    </w:rPr>
  </w:style>
  <w:style w:type="paragraph" w:customStyle="1" w:styleId="Call-outText">
    <w:name w:val="Call-out Text"/>
    <w:next w:val="BodyText"/>
    <w:pPr>
      <w:pBdr>
        <w:top w:val="single" w:sz="2" w:space="0" w:color="E7F5FC"/>
        <w:left w:val="single" w:sz="2" w:space="0" w:color="E7F5FC"/>
        <w:bottom w:val="single" w:sz="2" w:space="0" w:color="E7F5FC"/>
        <w:right w:val="single" w:sz="2" w:space="0" w:color="E7F5FC"/>
      </w:pBdr>
      <w:shd w:val="clear" w:color="auto" w:fill="E7F5FC"/>
      <w:spacing w:after="300" w:line="300" w:lineRule="exact"/>
      <w:ind w:left="245" w:right="245"/>
    </w:pPr>
    <w:rPr>
      <w:rFonts w:ascii="Tahoma" w:hAnsi="Tahoma" w:cs="Arial Unicode MS"/>
      <w:color w:val="003366"/>
      <w:sz w:val="22"/>
      <w:szCs w:val="22"/>
      <w:u w:color="003366"/>
      <w:lang w:val="en-US"/>
    </w:rPr>
  </w:style>
  <w:style w:type="character" w:customStyle="1" w:styleId="Link">
    <w:name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</w:rPr>
  </w:style>
  <w:style w:type="character" w:customStyle="1" w:styleId="Hyperlink0">
    <w:name w:val="Hyperlink.0"/>
    <w:basedOn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  <w:lang w:val="en-US"/>
    </w:rPr>
  </w:style>
  <w:style w:type="paragraph" w:customStyle="1" w:styleId="Body">
    <w:name w:val="Body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HeaderLeftAlignment">
    <w:name w:val="Table Header Left Alignment"/>
    <w:next w:val="BodyText"/>
    <w:pPr>
      <w:keepLines/>
      <w:spacing w:after="140"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HeaderRightAlignment">
    <w:name w:val="Table Header Right Alignment"/>
    <w:pPr>
      <w:keepLines/>
      <w:spacing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NumeralsLeftAlignment">
    <w:name w:val="Table Numerals Left Alignment"/>
    <w:pPr>
      <w:spacing w:after="140" w:line="300" w:lineRule="exact"/>
    </w:pPr>
    <w:rPr>
      <w:rFonts w:ascii="Tahoma" w:hAnsi="Tahoma" w:cs="Arial Unicode MS"/>
      <w:color w:val="000000"/>
      <w:sz w:val="22"/>
      <w:szCs w:val="22"/>
      <w:u w:color="8CD2F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2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E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EB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8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EB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102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1B98"/>
    <w:rPr>
      <w:color w:val="FF00FF" w:themeColor="followed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ngagement@ieso.c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ieso.ca/Sector-Participants/Engagement-Initiatives/Engagements/Capacity-Accreditation-for-IESO-Procurement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ESO_Theme3_May19">
  <a:themeElements>
    <a:clrScheme name="IESO_Theme3_May19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00FF"/>
      </a:hlink>
      <a:folHlink>
        <a:srgbClr val="FF00FF"/>
      </a:folHlink>
    </a:clrScheme>
    <a:fontScheme name="IESO_Theme3_May19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IESO_Theme3_May19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2417F73CCEA84987F143D37D8D1CD4" ma:contentTypeVersion="3" ma:contentTypeDescription="Create a new document." ma:contentTypeScope="" ma:versionID="74d7ebc01349944083fc4c92b7286430">
  <xsd:schema xmlns:xsd="http://www.w3.org/2001/XMLSchema" xmlns:xs="http://www.w3.org/2001/XMLSchema" xmlns:p="http://schemas.microsoft.com/office/2006/metadata/properties" xmlns:ns2="35a3c4b3-5c1a-45c8-8c91-5096775f8baa" targetNamespace="http://schemas.microsoft.com/office/2006/metadata/properties" ma:root="true" ma:fieldsID="35e8ab38f5df850039ed1a84c40718c6" ns2:_="">
    <xsd:import namespace="35a3c4b3-5c1a-45c8-8c91-5096775f8b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3c4b3-5c1a-45c8-8c91-5096775f8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CE65AE-B502-4E18-BEE2-ACEFD48171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535542-01E7-42D8-A6B0-945F418E6F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53F422-D4D7-4C56-9156-BC2B743DFD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3c4b3-5c1a-45c8-8c91-5096775f8b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186</Words>
  <Characters>1066</Characters>
  <Application>Microsoft Office Word</Application>
  <DocSecurity>0</DocSecurity>
  <Lines>8</Lines>
  <Paragraphs>2</Paragraphs>
  <ScaleCrop>false</ScaleCrop>
  <Company>IESO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Zhaoda Qu</dc:creator>
  <cp:keywords/>
  <cp:lastModifiedBy>Joshua Acosta</cp:lastModifiedBy>
  <cp:revision>26</cp:revision>
  <dcterms:created xsi:type="dcterms:W3CDTF">2026-10-19T22:57:00Z</dcterms:created>
  <dcterms:modified xsi:type="dcterms:W3CDTF">2026-10-21T16:32:00Z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0x010100A02417F73CCEA84987F143D37D8D1CD4</vt:lpwstr>
  </property>
  <property fmtid="{D5CDD505-2E9C-101B-9397-08002B2CF9AE}" pid="3" name="Order">
    <vt:r8>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Notes">
    <vt:lpwstr>A required document to collect stakeholder feedback. Will be publicly posted on the website.</vt:lpwstr>
  </property>
</Properties>
</file>