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61B8E368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538A007F" w:rsidR="006F582B" w:rsidRDefault="00D7138A" w:rsidP="006F582B">
      <w:pPr>
        <w:pStyle w:val="Heading2"/>
      </w:pPr>
      <w:r w:rsidRPr="00D7138A">
        <w:t>Transmission Plan</w:t>
      </w:r>
      <w:r w:rsidR="007E48AB">
        <w:t>ning Bulk Study</w:t>
      </w:r>
      <w:r w:rsidRPr="00D7138A">
        <w:t xml:space="preserve"> Updates</w:t>
      </w:r>
      <w:r>
        <w:t xml:space="preserve"> </w:t>
      </w:r>
      <w:r w:rsidR="007A1A30">
        <w:t xml:space="preserve">– </w:t>
      </w:r>
      <w:r w:rsidR="008F2707">
        <w:t>Indigenous Communities - April 9</w:t>
      </w:r>
      <w:r>
        <w:t>, 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4FFBDE0D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8F2707">
        <w:rPr>
          <w:rFonts w:eastAsiaTheme="minorEastAsia" w:cs="Tahoma"/>
          <w:szCs w:val="22"/>
          <w:lang w:val="en-US"/>
        </w:rPr>
        <w:t>April 9</w:t>
      </w:r>
      <w:r w:rsidR="00D7138A">
        <w:rPr>
          <w:rFonts w:eastAsiaTheme="minorEastAsia" w:cs="Tahoma"/>
          <w:szCs w:val="22"/>
          <w:lang w:val="en-US"/>
        </w:rPr>
        <w:t>, 2024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8F2707">
        <w:rPr>
          <w:rFonts w:eastAsiaTheme="minorEastAsia" w:cs="Tahoma"/>
          <w:szCs w:val="22"/>
          <w:lang w:val="en-US"/>
        </w:rPr>
        <w:t xml:space="preserve">eedback from Indigenous Communities </w:t>
      </w:r>
      <w:r w:rsidRPr="00555588">
        <w:rPr>
          <w:rFonts w:eastAsiaTheme="minorEastAsia" w:cs="Tahoma"/>
          <w:szCs w:val="22"/>
          <w:lang w:val="en-US"/>
        </w:rPr>
        <w:t xml:space="preserve">on the items discussed during the webinar. The webinar presentation and recording can be accessed from the </w:t>
      </w:r>
      <w:hyperlink r:id="rId11" w:history="1">
        <w:r w:rsidRPr="00D7138A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0DC8AB8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8F2707">
        <w:rPr>
          <w:rFonts w:eastAsiaTheme="minorEastAsia" w:cs="Tahoma"/>
          <w:b/>
          <w:szCs w:val="22"/>
          <w:lang w:val="en-US"/>
        </w:rPr>
        <w:t>April 26</w:t>
      </w:r>
      <w:r w:rsidR="00D7138A">
        <w:rPr>
          <w:rFonts w:eastAsiaTheme="minorEastAsia" w:cs="Tahoma"/>
          <w:b/>
          <w:szCs w:val="22"/>
          <w:lang w:val="en-US"/>
        </w:rPr>
        <w:t>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4358B92E" w14:textId="3C30CD2A" w:rsidR="00C04795" w:rsidRPr="00912942" w:rsidRDefault="009B6BAE" w:rsidP="00912942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Topic"/>
        <w:tblDescription w:val="What topics would you find most useful to include as part of the Bulk Transmission planning engagements? 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lastRenderedPageBreak/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E80DE4F" w14:textId="77777777" w:rsidR="00744FB4" w:rsidRPr="00744FB4" w:rsidRDefault="00744FB4" w:rsidP="00744FB4">
            <w:pPr>
              <w:pStyle w:val="TableNumeralsLeftAlignment"/>
              <w:rPr>
                <w:lang w:val="en-CA"/>
              </w:rPr>
            </w:pPr>
            <w:r w:rsidRPr="00744FB4">
              <w:t xml:space="preserve">What topics would you find most useful to include as part of the Bulk Transmission planning engagements? </w:t>
            </w:r>
          </w:p>
          <w:p w14:paraId="05D9C244" w14:textId="02DDB54C" w:rsidR="004200EA" w:rsidRPr="006B7128" w:rsidRDefault="004200EA" w:rsidP="00EF1F49">
            <w:pPr>
              <w:pStyle w:val="TableNumeralsLeftAlignment"/>
            </w:pP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Topic"/>
        <w:tblDescription w:val="Are there other methods of engagement that would support your participation in bulk system plans?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7F5C22F" w14:textId="77777777" w:rsidR="00744FB4" w:rsidRPr="00744FB4" w:rsidRDefault="00744FB4" w:rsidP="00744FB4">
            <w:pPr>
              <w:pStyle w:val="TableNumeralsLeftAlignment"/>
              <w:rPr>
                <w:lang w:val="en-CA"/>
              </w:rPr>
            </w:pPr>
            <w:r w:rsidRPr="00744FB4">
              <w:t>Are there other methods of engagement that would support your participation in bulk system plans?</w:t>
            </w:r>
          </w:p>
          <w:p w14:paraId="70123BC0" w14:textId="0CE27D83" w:rsidR="003D0BE4" w:rsidRPr="006B7128" w:rsidRDefault="003D0BE4" w:rsidP="00EF1F49">
            <w:pPr>
              <w:pStyle w:val="TableNumeralsLeftAlignment"/>
            </w:pP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1184518" w:rsidR="00915C81" w:rsidRDefault="00915C81" w:rsidP="00915C81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Topic"/>
        <w:tblDescription w:val="As we integrate the findings of the Central-West bulk study into upcoming broader bulk plans, are there any additional considerations we should be aware of? 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30F88226" w14:textId="77777777" w:rsidR="00744FB4" w:rsidRPr="00744FB4" w:rsidRDefault="00744FB4" w:rsidP="00744FB4">
            <w:pPr>
              <w:pStyle w:val="TableNumeralsLeftAlignment"/>
              <w:rPr>
                <w:lang w:val="en-CA"/>
              </w:rPr>
            </w:pPr>
            <w:r w:rsidRPr="00744FB4">
              <w:t>As we integrate the findings of the Central-West bulk study into upcoming broader bulk plans, are there any additional considerations we should be aware of? </w:t>
            </w:r>
          </w:p>
          <w:p w14:paraId="6E873E33" w14:textId="0EAA2921" w:rsidR="00915C81" w:rsidRPr="006B7128" w:rsidRDefault="00915C81" w:rsidP="00050EB5">
            <w:pPr>
              <w:pStyle w:val="TableNumeralsLeftAlignment"/>
            </w:pP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p w14:paraId="3BD88D50" w14:textId="61E26A10" w:rsidR="00D2041D" w:rsidRDefault="00D2041D" w:rsidP="00D2041D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40C3" w14:textId="77777777" w:rsidR="00181C5A" w:rsidRDefault="00181C5A" w:rsidP="00F83314">
      <w:r>
        <w:separator/>
      </w:r>
    </w:p>
    <w:p w14:paraId="28D4462B" w14:textId="77777777" w:rsidR="00181C5A" w:rsidRDefault="00181C5A"/>
  </w:endnote>
  <w:endnote w:type="continuationSeparator" w:id="0">
    <w:p w14:paraId="4B76D9C0" w14:textId="77777777" w:rsidR="00181C5A" w:rsidRDefault="00181C5A" w:rsidP="00F83314">
      <w:r>
        <w:continuationSeparator/>
      </w:r>
    </w:p>
    <w:p w14:paraId="298C774A" w14:textId="77777777" w:rsidR="00181C5A" w:rsidRDefault="00181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52262383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294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AD2F231" w:rsidR="00C6016F" w:rsidRDefault="007E48AB" w:rsidP="00871E07">
    <w:pPr>
      <w:pStyle w:val="Footer"/>
      <w:ind w:right="360"/>
    </w:pPr>
    <w:r>
      <w:t>Transmission Plann</w:t>
    </w:r>
    <w:r w:rsidR="008F2707">
      <w:t xml:space="preserve">ing Bulk Study Updates April </w:t>
    </w:r>
    <w: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41DC33A8" w:rsidR="00C6016F" w:rsidRDefault="009C2ACE" w:rsidP="00E24C84">
    <w:pPr>
      <w:pStyle w:val="Footer"/>
    </w:pPr>
    <w:bookmarkStart w:id="1" w:name="_GoBack"/>
    <w:r w:rsidRPr="00A71F50">
      <w:rPr>
        <w:rFonts w:hint="eastAsia"/>
        <w:noProof/>
        <w:lang w:eastAsia="en-CA"/>
      </w:rPr>
      <w:drawing>
        <wp:inline distT="0" distB="0" distL="0" distR="0" wp14:anchorId="7179894C" wp14:editId="5E9517F4">
          <wp:extent cx="1170432" cy="539496"/>
          <wp:effectExtent l="0" t="0" r="0" b="0"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91294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F6F95" w14:textId="77777777" w:rsidR="00181C5A" w:rsidRDefault="00181C5A">
      <w:r>
        <w:separator/>
      </w:r>
    </w:p>
  </w:footnote>
  <w:footnote w:type="continuationSeparator" w:id="0">
    <w:p w14:paraId="38833867" w14:textId="77777777" w:rsidR="00181C5A" w:rsidRDefault="00181C5A" w:rsidP="00F83314">
      <w:r>
        <w:continuationSeparator/>
      </w:r>
    </w:p>
    <w:p w14:paraId="1D17A8C1" w14:textId="77777777" w:rsidR="00181C5A" w:rsidRDefault="00181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81C5A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44FB4"/>
    <w:rsid w:val="00750BE5"/>
    <w:rsid w:val="00760655"/>
    <w:rsid w:val="0076220E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2707"/>
    <w:rsid w:val="008F5089"/>
    <w:rsid w:val="008F73C6"/>
    <w:rsid w:val="00902A0D"/>
    <w:rsid w:val="00906361"/>
    <w:rsid w:val="00906834"/>
    <w:rsid w:val="00911702"/>
    <w:rsid w:val="0091294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6AE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Sector-Participants/Engagement-Initiatives/Engagements/Central-West-Bulk-Plannin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534343"/>
    <w:rsid w:val="00731377"/>
    <w:rsid w:val="007E01B9"/>
    <w:rsid w:val="00966CA8"/>
    <w:rsid w:val="00B513C0"/>
    <w:rsid w:val="00BF0431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406B7-F722-49B6-8063-A9335C54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Fatema Khatun</cp:lastModifiedBy>
  <cp:revision>3</cp:revision>
  <cp:lastPrinted>2020-04-17T18:00:00Z</cp:lastPrinted>
  <dcterms:created xsi:type="dcterms:W3CDTF">2024-04-09T21:33:00Z</dcterms:created>
  <dcterms:modified xsi:type="dcterms:W3CDTF">2024-04-09T21:42:00Z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