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5C34BB59" w:rsidR="006F582B" w:rsidRDefault="00A91F80" w:rsidP="006F582B">
      <w:pPr>
        <w:pStyle w:val="Heading2"/>
      </w:pPr>
      <w:r>
        <w:t xml:space="preserve">Distributed Energy Resources (DER) </w:t>
      </w:r>
      <w:r w:rsidR="00B15381">
        <w:t>Market Vision and Design Project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 w:rsidR="004371A3">
        <w:t>January 25</w:t>
      </w:r>
      <w:r w:rsidR="00CF0207">
        <w:t>, 2</w:t>
      </w:r>
      <w:r w:rsidR="004371A3">
        <w:t>023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53E4BE86" w14:textId="4E773A87" w:rsidR="00E84637" w:rsidRPr="007D5DC6" w:rsidRDefault="00CF0207" w:rsidP="007D5DC6">
      <w:pPr>
        <w:pStyle w:val="BodyText"/>
      </w:pPr>
      <w:r w:rsidRPr="00CF0207">
        <w:rPr>
          <w:lang w:val="en-CA"/>
        </w:rPr>
        <w:t xml:space="preserve">Following the </w:t>
      </w:r>
      <w:r w:rsidR="004371A3">
        <w:rPr>
          <w:lang w:val="en-CA"/>
        </w:rPr>
        <w:t>January 25</w:t>
      </w:r>
      <w:r w:rsidR="004371A3" w:rsidRPr="004371A3">
        <w:rPr>
          <w:vertAlign w:val="superscript"/>
          <w:lang w:val="en-CA"/>
        </w:rPr>
        <w:t>th</w:t>
      </w:r>
      <w:r w:rsidR="004371A3"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 w:rsidR="00A91F80">
        <w:rPr>
          <w:lang w:val="en-CA"/>
        </w:rPr>
        <w:t xml:space="preserve">on the DER </w:t>
      </w:r>
      <w:r w:rsidR="00B15381">
        <w:rPr>
          <w:lang w:val="en-CA"/>
        </w:rPr>
        <w:t>Market Vision and Design Project</w:t>
      </w:r>
      <w:r w:rsidRPr="00CF0207">
        <w:rPr>
          <w:lang w:val="en-CA"/>
        </w:rPr>
        <w:t xml:space="preserve">, the Independent Electricity System Operator (IESO) </w:t>
      </w:r>
      <w:r w:rsidR="00B15381">
        <w:rPr>
          <w:lang w:val="en-CA"/>
        </w:rPr>
        <w:t xml:space="preserve">is </w:t>
      </w:r>
      <w:r w:rsidRPr="00CF0207">
        <w:rPr>
          <w:lang w:val="en-CA"/>
        </w:rPr>
        <w:t>seekin</w:t>
      </w:r>
      <w:r w:rsidR="00A91F80">
        <w:rPr>
          <w:lang w:val="en-CA"/>
        </w:rPr>
        <w:t xml:space="preserve">g feedback from participants on </w:t>
      </w:r>
      <w:r w:rsidR="004028B3">
        <w:rPr>
          <w:lang w:val="en-CA"/>
        </w:rPr>
        <w:t xml:space="preserve">the </w:t>
      </w:r>
      <w:r w:rsidR="004371A3" w:rsidRPr="004371A3">
        <w:rPr>
          <w:lang w:val="en-CA"/>
        </w:rPr>
        <w:t>DER MVP Enhanced Models</w:t>
      </w:r>
      <w:r w:rsidR="004371A3">
        <w:rPr>
          <w:lang w:val="en-CA"/>
        </w:rPr>
        <w:t>.</w:t>
      </w:r>
    </w:p>
    <w:p w14:paraId="6C8D64BA" w14:textId="206EE203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15381" w:rsidRPr="00DE48F4">
          <w:rPr>
            <w:rStyle w:val="Hyperlink"/>
          </w:rPr>
          <w:t>DER Market Vision and</w:t>
        </w:r>
        <w:r w:rsidR="00B15381" w:rsidRPr="00DE48F4">
          <w:rPr>
            <w:rStyle w:val="Hyperlink"/>
          </w:rPr>
          <w:t xml:space="preserve"> </w:t>
        </w:r>
        <w:r w:rsidR="00B15381" w:rsidRPr="00DE48F4">
          <w:rPr>
            <w:rStyle w:val="Hyperlink"/>
          </w:rPr>
          <w:t>Design Project webpage</w:t>
        </w:r>
      </w:hyperlink>
      <w:r w:rsidR="00B15381">
        <w:t>.</w:t>
      </w:r>
    </w:p>
    <w:p w14:paraId="075E1EF2" w14:textId="5985FBC9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4371A3">
        <w:rPr>
          <w:b/>
          <w:color w:val="FF0000"/>
          <w:lang w:val="en-CA"/>
        </w:rPr>
        <w:t>February 15, 2023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91F80">
        <w:rPr>
          <w:i/>
          <w:lang w:val="en-CA"/>
        </w:rPr>
        <w:t xml:space="preserve">DER </w:t>
      </w:r>
      <w:r w:rsidR="00B15381">
        <w:rPr>
          <w:i/>
          <w:lang w:val="en-CA"/>
        </w:rPr>
        <w:t>Market Vision and Design Project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15381" w:rsidRPr="00DE48F4">
          <w:rPr>
            <w:rStyle w:val="Hyperlink"/>
          </w:rPr>
          <w:t>DER Marke</w:t>
        </w:r>
        <w:r w:rsidR="00B15381" w:rsidRPr="00DE48F4">
          <w:rPr>
            <w:rStyle w:val="Hyperlink"/>
          </w:rPr>
          <w:t>t</w:t>
        </w:r>
        <w:r w:rsidR="00B15381" w:rsidRPr="00DE48F4">
          <w:rPr>
            <w:rStyle w:val="Hyperlink"/>
          </w:rPr>
          <w:t xml:space="preserve"> Vision and Design Project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6E287C5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773ACF8" w14:textId="7F3A88D9" w:rsidR="00C04795" w:rsidRPr="004200EA" w:rsidRDefault="006A18DF" w:rsidP="00EF1F49">
      <w:pPr>
        <w:pStyle w:val="Heading3"/>
      </w:pPr>
      <w:r>
        <w:lastRenderedPageBreak/>
        <w:t xml:space="preserve">Recommendations for </w:t>
      </w:r>
      <w:r w:rsidR="004371A3">
        <w:t>Enhanced</w:t>
      </w:r>
      <w:r>
        <w:t xml:space="preserve"> Models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130"/>
        <w:gridCol w:w="4860"/>
      </w:tblGrid>
      <w:tr w:rsidR="004200EA" w:rsidRPr="006B7128" w14:paraId="17B37E2F" w14:textId="77777777" w:rsidTr="004028B3">
        <w:trPr>
          <w:cantSplit/>
          <w:trHeight w:val="144"/>
          <w:tblHeader/>
        </w:trPr>
        <w:tc>
          <w:tcPr>
            <w:tcW w:w="513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8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4028B3">
        <w:trPr>
          <w:cantSplit/>
          <w:trHeight w:val="751"/>
        </w:trPr>
        <w:tc>
          <w:tcPr>
            <w:tcW w:w="513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475C6E02" w:rsidR="00F879DD" w:rsidRPr="00B15381" w:rsidRDefault="004371A3" w:rsidP="006259BB">
            <w:pPr>
              <w:spacing w:after="0" w:line="240" w:lineRule="auto"/>
              <w:ind w:right="72"/>
            </w:pPr>
            <w:r w:rsidRPr="004371A3">
              <w:t xml:space="preserve">Are the IESO’s recommendations appropriate for enhanced models? Do any recommendations risk </w:t>
            </w:r>
            <w:proofErr w:type="gramStart"/>
            <w:r w:rsidRPr="004371A3">
              <w:t>inhibiting</w:t>
            </w:r>
            <w:proofErr w:type="gramEnd"/>
            <w:r w:rsidRPr="004371A3">
              <w:t xml:space="preserve"> DER(A) participation in wholesale markets? </w:t>
            </w:r>
          </w:p>
        </w:tc>
        <w:tc>
          <w:tcPr>
            <w:tcW w:w="48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36A77D" w14:textId="77777777" w:rsidR="004200EA" w:rsidRDefault="004200EA" w:rsidP="00DC09F6">
            <w:pPr>
              <w:pStyle w:val="TableNumeralsLeftAlignment"/>
            </w:pPr>
          </w:p>
          <w:p w14:paraId="018A05FE" w14:textId="1AC8C4E8" w:rsidR="004028B3" w:rsidRPr="006D7540" w:rsidRDefault="004028B3" w:rsidP="00DC09F6">
            <w:pPr>
              <w:pStyle w:val="TableNumeralsLeftAlignment"/>
            </w:pPr>
          </w:p>
        </w:tc>
      </w:tr>
      <w:tr w:rsidR="004028B3" w:rsidRPr="006B7128" w14:paraId="130C53C5" w14:textId="77777777" w:rsidTr="004028B3">
        <w:trPr>
          <w:cantSplit/>
          <w:trHeight w:val="751"/>
        </w:trPr>
        <w:tc>
          <w:tcPr>
            <w:tcW w:w="5130" w:type="dxa"/>
            <w:shd w:val="clear" w:color="auto" w:fill="auto"/>
            <w:tcMar>
              <w:top w:w="130" w:type="dxa"/>
              <w:bottom w:w="130" w:type="dxa"/>
            </w:tcMar>
          </w:tcPr>
          <w:p w14:paraId="4D73CFF4" w14:textId="29DE3C3F" w:rsidR="004028B3" w:rsidRPr="004028B3" w:rsidRDefault="00BD2738" w:rsidP="007D5DC6">
            <w:pPr>
              <w:spacing w:after="0" w:line="240" w:lineRule="auto"/>
              <w:ind w:right="72"/>
            </w:pPr>
            <w:r w:rsidRPr="00BD2738">
              <w:t>Based on the recommendations, are there key options that should be prioritized for the enhanced models?</w:t>
            </w:r>
          </w:p>
        </w:tc>
        <w:tc>
          <w:tcPr>
            <w:tcW w:w="48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EFDA0BD" w14:textId="77777777" w:rsidR="004028B3" w:rsidRDefault="004028B3" w:rsidP="00DC09F6">
            <w:pPr>
              <w:pStyle w:val="TableNumeralsLeftAlignment"/>
            </w:pPr>
          </w:p>
        </w:tc>
      </w:tr>
    </w:tbl>
    <w:p w14:paraId="5ED98E5E" w14:textId="200B6D51" w:rsidR="00D2041D" w:rsidRDefault="00D2041D" w:rsidP="00D2041D">
      <w:pPr>
        <w:pStyle w:val="Heading3"/>
      </w:pPr>
      <w:r>
        <w:t>General Comments/Feedback</w:t>
      </w:r>
    </w:p>
    <w:p w14:paraId="5B378FF4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F96A" w14:textId="77777777" w:rsidR="006B0978" w:rsidRDefault="006B0978" w:rsidP="00F83314">
      <w:r>
        <w:separator/>
      </w:r>
    </w:p>
    <w:p w14:paraId="2F2927C2" w14:textId="77777777" w:rsidR="006B0978" w:rsidRDefault="006B0978"/>
  </w:endnote>
  <w:endnote w:type="continuationSeparator" w:id="0">
    <w:p w14:paraId="31CD0EC0" w14:textId="77777777" w:rsidR="006B0978" w:rsidRDefault="006B0978" w:rsidP="00F83314">
      <w:r>
        <w:continuationSeparator/>
      </w:r>
    </w:p>
    <w:p w14:paraId="22BBA063" w14:textId="77777777" w:rsidR="006B0978" w:rsidRDefault="006B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337C6A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48F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7AF3BBB7" w:rsidR="00C6016F" w:rsidRDefault="00A91F80" w:rsidP="00871E07">
    <w:pPr>
      <w:pStyle w:val="Footer"/>
      <w:ind w:right="360"/>
    </w:pPr>
    <w:r>
      <w:t xml:space="preserve">DER </w:t>
    </w:r>
    <w:r w:rsidR="00B15381">
      <w:t>Market Vision and Design Project</w:t>
    </w:r>
    <w:r w:rsidR="00FC7434">
      <w:t xml:space="preserve">, </w:t>
    </w:r>
    <w:r w:rsidR="004371A3">
      <w:t>25</w:t>
    </w:r>
    <w:r w:rsidR="00FC7434">
      <w:t>/</w:t>
    </w:r>
    <w:r w:rsidR="004371A3">
      <w:t>January</w:t>
    </w:r>
    <w:r w:rsidR="00FC7434">
      <w:t>/</w:t>
    </w:r>
    <w:r w:rsidR="007D5DC6">
      <w:t>202</w:t>
    </w:r>
    <w:r w:rsidR="004371A3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331F426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E48F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1689" w14:textId="77777777" w:rsidR="006B0978" w:rsidRDefault="006B0978">
      <w:r>
        <w:separator/>
      </w:r>
    </w:p>
  </w:footnote>
  <w:footnote w:type="continuationSeparator" w:id="0">
    <w:p w14:paraId="3F7DF4A0" w14:textId="77777777" w:rsidR="006B0978" w:rsidRDefault="006B0978" w:rsidP="00F83314">
      <w:r>
        <w:continuationSeparator/>
      </w:r>
    </w:p>
    <w:p w14:paraId="5E1E70B2" w14:textId="77777777" w:rsidR="006B0978" w:rsidRDefault="006B0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04F4E64"/>
    <w:multiLevelType w:val="hybridMultilevel"/>
    <w:tmpl w:val="3ED25DE4"/>
    <w:lvl w:ilvl="0" w:tplc="8A4C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C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06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C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7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61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4A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68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105A80"/>
    <w:multiLevelType w:val="hybridMultilevel"/>
    <w:tmpl w:val="701C480E"/>
    <w:lvl w:ilvl="0" w:tplc="A4F25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9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4C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4F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1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E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0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5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CA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826D1"/>
    <w:multiLevelType w:val="hybridMultilevel"/>
    <w:tmpl w:val="AD2E5338"/>
    <w:lvl w:ilvl="0" w:tplc="1A1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D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C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5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0E39FA"/>
    <w:multiLevelType w:val="hybridMultilevel"/>
    <w:tmpl w:val="BB985FDC"/>
    <w:lvl w:ilvl="0" w:tplc="F5D81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C1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ED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86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84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62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E3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4D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E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E22A4"/>
    <w:multiLevelType w:val="hybridMultilevel"/>
    <w:tmpl w:val="528C1ABA"/>
    <w:lvl w:ilvl="0" w:tplc="91AC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04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5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01C0B"/>
    <w:multiLevelType w:val="hybridMultilevel"/>
    <w:tmpl w:val="2AE60A06"/>
    <w:lvl w:ilvl="0" w:tplc="DEE4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C5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C0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E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6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C0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AC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A0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E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9E746E"/>
    <w:multiLevelType w:val="hybridMultilevel"/>
    <w:tmpl w:val="00D2B152"/>
    <w:lvl w:ilvl="0" w:tplc="2DE4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21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CF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A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C4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E0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A5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EF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04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42B27"/>
    <w:multiLevelType w:val="hybridMultilevel"/>
    <w:tmpl w:val="4302086A"/>
    <w:lvl w:ilvl="0" w:tplc="09D4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3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A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4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800B4F"/>
    <w:multiLevelType w:val="hybridMultilevel"/>
    <w:tmpl w:val="F3CA535A"/>
    <w:lvl w:ilvl="0" w:tplc="2A44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86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4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63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A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8D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A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2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CA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913C1"/>
    <w:multiLevelType w:val="hybridMultilevel"/>
    <w:tmpl w:val="F448F238"/>
    <w:lvl w:ilvl="0" w:tplc="E110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6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A4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C2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E4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4D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C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27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1"/>
  </w:num>
  <w:num w:numId="11">
    <w:abstractNumId w:val="22"/>
  </w:num>
  <w:num w:numId="12">
    <w:abstractNumId w:val="12"/>
  </w:num>
  <w:num w:numId="13">
    <w:abstractNumId w:val="26"/>
  </w:num>
  <w:num w:numId="14">
    <w:abstractNumId w:val="20"/>
  </w:num>
  <w:num w:numId="15">
    <w:abstractNumId w:val="16"/>
  </w:num>
  <w:num w:numId="16">
    <w:abstractNumId w:val="23"/>
  </w:num>
  <w:num w:numId="17">
    <w:abstractNumId w:val="14"/>
  </w:num>
  <w:num w:numId="18">
    <w:abstractNumId w:val="18"/>
  </w:num>
  <w:num w:numId="19">
    <w:abstractNumId w:val="17"/>
  </w:num>
  <w:num w:numId="20">
    <w:abstractNumId w:val="25"/>
  </w:num>
  <w:num w:numId="21">
    <w:abstractNumId w:val="11"/>
  </w:num>
  <w:num w:numId="22">
    <w:abstractNumId w:val="15"/>
  </w:num>
  <w:num w:numId="23">
    <w:abstractNumId w:val="27"/>
  </w:num>
  <w:num w:numId="24">
    <w:abstractNumId w:val="19"/>
  </w:num>
  <w:num w:numId="25">
    <w:abstractNumId w:val="8"/>
  </w:num>
  <w:num w:numId="26">
    <w:abstractNumId w:val="24"/>
  </w:num>
  <w:num w:numId="27">
    <w:abstractNumId w:val="10"/>
  </w:num>
  <w:num w:numId="28">
    <w:abstractNumId w:val="28"/>
  </w:num>
  <w:num w:numId="2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28B3"/>
    <w:rsid w:val="00403A58"/>
    <w:rsid w:val="0040480E"/>
    <w:rsid w:val="004108F9"/>
    <w:rsid w:val="004200EA"/>
    <w:rsid w:val="0042208A"/>
    <w:rsid w:val="00424BA0"/>
    <w:rsid w:val="00426D11"/>
    <w:rsid w:val="004371A3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18DF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5DC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6060D"/>
    <w:rsid w:val="00B81E1D"/>
    <w:rsid w:val="00B94249"/>
    <w:rsid w:val="00BC1CD2"/>
    <w:rsid w:val="00BC73F3"/>
    <w:rsid w:val="00BD2738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E48F4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84637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31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97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68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68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24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0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62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14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91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5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Market-Vision-and-Desig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9CD9F9-121A-4971-90BD-1DBA8F3F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Market Vision and Design Project – January 25, 2023 Feedback Form</vt:lpstr>
    </vt:vector>
  </TitlesOfParts>
  <Manager/>
  <Company>Independent Electricity System Operator</Company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Market Vision and Design Project – January 25, 2023 Feedback Form</dc:title>
  <dc:subject/>
  <dc:creator>Independent Electricity System Operator (IESO)</dc:creator>
  <cp:keywords/>
  <dc:description/>
  <cp:lastModifiedBy>Daniela Drazic</cp:lastModifiedBy>
  <cp:revision>11</cp:revision>
  <cp:lastPrinted>2020-04-17T18:00:00Z</cp:lastPrinted>
  <dcterms:created xsi:type="dcterms:W3CDTF">2021-09-10T13:11:00Z</dcterms:created>
  <dcterms:modified xsi:type="dcterms:W3CDTF">2023-01-25T18:15:00Z</dcterms:modified>
  <cp:category/>
</cp:coreProperties>
</file>