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935B237" w:rsidR="006F582B" w:rsidRDefault="00E76B21" w:rsidP="006F582B">
      <w:pPr>
        <w:pStyle w:val="Heading2"/>
      </w:pPr>
      <w:proofErr w:type="spellStart"/>
      <w:r w:rsidRPr="00E76B21">
        <w:t>eDSM</w:t>
      </w:r>
      <w:proofErr w:type="spellEnd"/>
      <w:r w:rsidR="00D875C0">
        <w:t xml:space="preserve"> </w:t>
      </w:r>
      <w:r>
        <w:t>Industrial Program Evolution - May</w:t>
      </w:r>
      <w:r w:rsidR="00D875C0">
        <w:t xml:space="preserve"> 22</w:t>
      </w:r>
      <w:r w:rsidR="007A1A30">
        <w:t>,</w:t>
      </w:r>
      <w:r>
        <w:t xml:space="preserve"> </w:t>
      </w:r>
      <w:r w:rsidR="00D875C0">
        <w:t>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35E33B8F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E067E8" w:rsidRPr="00E067E8">
          <w:rPr>
            <w:rStyle w:val="Hyperlink"/>
            <w:noProof w:val="0"/>
            <w:lang w:val="en-US" w:eastAsia="en-US"/>
            <w14:ligatures w14:val="standard"/>
          </w:rPr>
          <w:t>Electricity Demand Side Management (</w:t>
        </w:r>
        <w:proofErr w:type="spellStart"/>
        <w:r w:rsidR="00E067E8" w:rsidRPr="00E067E8">
          <w:rPr>
            <w:rStyle w:val="Hyperlink"/>
            <w:noProof w:val="0"/>
            <w:lang w:eastAsia="en-US"/>
            <w14:ligatures w14:val="standard"/>
          </w:rPr>
          <w:t>eDSM</w:t>
        </w:r>
        <w:proofErr w:type="spellEnd"/>
        <w:r w:rsidR="00E067E8" w:rsidRPr="00E067E8">
          <w:rPr>
            <w:rStyle w:val="Hyperlink"/>
            <w:noProof w:val="0"/>
            <w:lang w:val="en-US" w:eastAsia="en-US"/>
            <w14:ligatures w14:val="standard"/>
          </w:rPr>
          <w:t>)</w:t>
        </w:r>
        <w:r w:rsidRPr="00E067E8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="00E067E8" w:rsidRPr="00E067E8">
          <w:rPr>
            <w:rStyle w:val="Hyperlink"/>
            <w:noProof w:val="0"/>
            <w:lang w:val="en-US" w:eastAsia="en-US"/>
            <w14:ligatures w14:val="standard"/>
          </w:rPr>
          <w:t>Framework</w:t>
        </w:r>
      </w:hyperlink>
      <w:r w:rsidR="00E067E8">
        <w:rPr>
          <w:lang w:val="en-US"/>
        </w:rPr>
        <w:t xml:space="preserve"> webpage </w:t>
      </w:r>
      <w:r w:rsidRPr="00740728">
        <w:rPr>
          <w:lang w:val="en-US"/>
        </w:rPr>
        <w:t>unless otherwise requested by the sender.</w:t>
      </w:r>
    </w:p>
    <w:p w14:paraId="72EFAA0A" w14:textId="3039D669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E067E8">
        <w:rPr>
          <w:rFonts w:eastAsiaTheme="minorEastAsia" w:cs="Tahoma"/>
          <w:szCs w:val="22"/>
          <w:lang w:val="en-US"/>
        </w:rPr>
        <w:t xml:space="preserve">May 22, </w:t>
      </w:r>
      <w:proofErr w:type="gramStart"/>
      <w:r w:rsidR="00E067E8">
        <w:rPr>
          <w:rFonts w:eastAsiaTheme="minorEastAsia" w:cs="Tahoma"/>
          <w:szCs w:val="22"/>
          <w:lang w:val="en-US"/>
        </w:rPr>
        <w:t>2025</w:t>
      </w:r>
      <w:proofErr w:type="gramEnd"/>
      <w:r w:rsidR="00E067E8">
        <w:rPr>
          <w:rFonts w:eastAsiaTheme="minorEastAsia" w:cs="Tahoma"/>
          <w:szCs w:val="22"/>
          <w:lang w:val="en-US"/>
        </w:rPr>
        <w:t xml:space="preserve"> </w:t>
      </w:r>
      <w:r>
        <w:rPr>
          <w:rFonts w:eastAsiaTheme="minorEastAsia" w:cs="Tahoma"/>
          <w:szCs w:val="22"/>
          <w:lang w:val="en-US"/>
        </w:rPr>
        <w:t>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</w:t>
      </w:r>
      <w:r w:rsidR="00E067E8">
        <w:rPr>
          <w:rFonts w:eastAsiaTheme="minorEastAsia" w:cs="Tahoma"/>
          <w:szCs w:val="22"/>
          <w:lang w:val="en-US"/>
        </w:rPr>
        <w:t xml:space="preserve">the current industrial program (Industrial Energy Efficiency Program). </w:t>
      </w:r>
      <w:r w:rsidRPr="00555588">
        <w:rPr>
          <w:rFonts w:eastAsiaTheme="minorEastAsia" w:cs="Tahoma"/>
          <w:szCs w:val="22"/>
          <w:lang w:val="en-US"/>
        </w:rPr>
        <w:t xml:space="preserve">The webinar presentation and recording can be accessed from the </w:t>
      </w:r>
      <w:hyperlink r:id="rId12" w:history="1">
        <w:r w:rsidRPr="00E067E8">
          <w:rPr>
            <w:rStyle w:val="Hyperlink"/>
            <w:lang w:val="en-US"/>
          </w:rPr>
          <w:t>engagement webpage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6F2F64CE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E067E8">
        <w:rPr>
          <w:rFonts w:eastAsiaTheme="minorEastAsia" w:cs="Tahoma"/>
          <w:b/>
          <w:color w:val="FF0000"/>
          <w:szCs w:val="22"/>
          <w:lang w:val="en-US"/>
        </w:rPr>
        <w:t>June 5, 2025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5F481A2" w:rsidR="00C04795" w:rsidRPr="004200EA" w:rsidRDefault="00C04795" w:rsidP="00EF1F49">
      <w:pPr>
        <w:pStyle w:val="Heading3"/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7DEDB66" w:rsidR="004200EA" w:rsidRPr="00E067E8" w:rsidRDefault="00E067E8" w:rsidP="00A67370">
            <w:pPr>
              <w:pStyle w:val="TableNumeralsLeftAlignment"/>
            </w:pPr>
            <w:r w:rsidRPr="00E067E8">
              <w:t>Would a first-come, first-served model with a single sign-off better support your project planning - and are there any risks or challenges you foresee with this approach?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45A9AD34" w:rsidR="004200EA" w:rsidRPr="006D7540" w:rsidRDefault="004200EA" w:rsidP="00A67370">
            <w:pPr>
              <w:pStyle w:val="TableNumeralsLeftAlignment"/>
            </w:pPr>
          </w:p>
        </w:tc>
      </w:tr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79B7DA96" w:rsidR="003D0BE4" w:rsidRPr="00A67370" w:rsidRDefault="00A67370" w:rsidP="00A67370">
            <w:pPr>
              <w:pStyle w:val="TableNumeralsLeftAlignment"/>
            </w:pPr>
            <w:r w:rsidRPr="00A67370">
              <w:t>Would a tiered, standard-offer incentive – like $/MWh, with potential adders for grid-constrained areas or large projects – make it easier for you to pursue projects?</w:t>
            </w:r>
            <w:r w:rsidR="007765B2">
              <w:t xml:space="preserve"> What is your desired incentive </w:t>
            </w:r>
            <w:proofErr w:type="spellStart"/>
            <w:r w:rsidR="007765B2">
              <w:t>ie</w:t>
            </w:r>
            <w:proofErr w:type="spellEnd"/>
            <w:r w:rsidR="007765B2">
              <w:t xml:space="preserve">. </w:t>
            </w:r>
            <w:r w:rsidR="007765B2" w:rsidRPr="00A67370">
              <w:t>$/MWh</w:t>
            </w:r>
            <w:r w:rsidR="007765B2"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00DFC034" w:rsidR="003D0BE4" w:rsidRPr="006D7540" w:rsidRDefault="003D0BE4" w:rsidP="00A67370">
            <w:pPr>
              <w:pStyle w:val="TableNumeralsLeftAlignment"/>
            </w:pPr>
          </w:p>
        </w:tc>
      </w:tr>
      <w:tr w:rsidR="00915C81" w:rsidRPr="006B7128" w14:paraId="317848A2" w14:textId="77777777" w:rsidTr="00A67370">
        <w:tblPrEx>
          <w:tblLook w:val="0600" w:firstRow="0" w:lastRow="0" w:firstColumn="0" w:lastColumn="0" w:noHBand="1" w:noVBand="1"/>
        </w:tblPrEx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A67370">
        <w:tblPrEx>
          <w:tblLook w:val="0600" w:firstRow="0" w:lastRow="0" w:firstColumn="0" w:lastColumn="0" w:noHBand="1" w:noVBand="1"/>
        </w:tblPrEx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35159464" w:rsidR="00915C81" w:rsidRPr="00A67370" w:rsidRDefault="00A67370" w:rsidP="00A67370">
            <w:pPr>
              <w:pStyle w:val="TableNumeralsLeftAlignment"/>
            </w:pPr>
            <w:r w:rsidRPr="00A67370">
              <w:t xml:space="preserve">What minimum threshold would align with your projects? What types of projects or facility areas could you see benefitting from </w:t>
            </w:r>
            <w:proofErr w:type="gramStart"/>
            <w:r w:rsidRPr="00A67370">
              <w:t>a broader</w:t>
            </w:r>
            <w:proofErr w:type="gramEnd"/>
            <w:r w:rsidRPr="00A67370">
              <w:t xml:space="preserve"> eligibility </w:t>
            </w:r>
            <w:proofErr w:type="gramStart"/>
            <w:r w:rsidRPr="00A67370">
              <w:t>criteria</w:t>
            </w:r>
            <w:proofErr w:type="gramEnd"/>
            <w:r w:rsidRPr="00A67370"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56A1214" w14:textId="60B90D6E" w:rsidR="00915C81" w:rsidRPr="006D7540" w:rsidRDefault="00915C81" w:rsidP="00A67370">
            <w:pPr>
              <w:pStyle w:val="TableNumeralsLeftAlignment"/>
            </w:pPr>
          </w:p>
        </w:tc>
      </w:tr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38DF8A86" w:rsidR="00050EB5" w:rsidRPr="00A67370" w:rsidRDefault="00A67370" w:rsidP="00A67370">
            <w:pPr>
              <w:pStyle w:val="TableNumeralsLeftAlignment"/>
            </w:pPr>
            <w:r w:rsidRPr="00A67370">
              <w:t xml:space="preserve">Would access to audits and feasibility studies help you identify and advance more energy-savings projects? How should it be structured to ensure early assessment </w:t>
            </w:r>
            <w:proofErr w:type="gramStart"/>
            <w:r w:rsidRPr="00A67370">
              <w:t>lead</w:t>
            </w:r>
            <w:proofErr w:type="gramEnd"/>
            <w:r w:rsidRPr="00A67370">
              <w:t xml:space="preserve"> to real, completed projects?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938C1E3" w14:textId="3A1549BC" w:rsidR="00050EB5" w:rsidRPr="006D7540" w:rsidRDefault="00050EB5" w:rsidP="00A67370">
            <w:pPr>
              <w:pStyle w:val="TableNumeralsLeftAlignment"/>
            </w:pPr>
          </w:p>
        </w:tc>
      </w:tr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204A5694" w:rsidR="00050EB5" w:rsidRPr="00A67370" w:rsidRDefault="00A67370" w:rsidP="00A67370">
            <w:pPr>
              <w:pStyle w:val="TableNumeralsLeftAlignment"/>
            </w:pPr>
            <w:r w:rsidRPr="00A67370">
              <w:t>What type of support or coordination would make it easier for you to complete projects and access incentives with greater confidence?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6C25536" w14:textId="7F24E964" w:rsidR="00050EB5" w:rsidRPr="006D7540" w:rsidRDefault="00050EB5" w:rsidP="00A67370">
            <w:pPr>
              <w:pStyle w:val="TableNumeralsLeftAlignment"/>
            </w:pPr>
          </w:p>
        </w:tc>
      </w:tr>
      <w:tr w:rsidR="00050EB5" w:rsidRPr="006B7128" w14:paraId="2E25109F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B03F8B9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5B2B0753" w:rsidR="00050EB5" w:rsidRPr="00A67370" w:rsidRDefault="00A67370" w:rsidP="00A67370">
            <w:pPr>
              <w:pStyle w:val="TableNumeralsLeftAlignment"/>
            </w:pPr>
            <w:r w:rsidRPr="00A67370">
              <w:t>Are you considering new construction projects? How should the program evolve to better support energy-efficient new construction projects?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0A6D345" w14:textId="528F7EB4" w:rsidR="00050EB5" w:rsidRPr="006D7540" w:rsidRDefault="00050EB5" w:rsidP="00A67370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62F4" w14:textId="77777777" w:rsidR="003057ED" w:rsidRDefault="003057ED" w:rsidP="00F83314">
      <w:r>
        <w:separator/>
      </w:r>
    </w:p>
    <w:p w14:paraId="0FB6F7E5" w14:textId="77777777" w:rsidR="003057ED" w:rsidRDefault="003057ED"/>
  </w:endnote>
  <w:endnote w:type="continuationSeparator" w:id="0">
    <w:p w14:paraId="2B6562D1" w14:textId="77777777" w:rsidR="003057ED" w:rsidRDefault="003057ED" w:rsidP="00F83314">
      <w:r>
        <w:continuationSeparator/>
      </w:r>
    </w:p>
    <w:p w14:paraId="6B8CC803" w14:textId="77777777" w:rsidR="003057ED" w:rsidRDefault="003057ED"/>
  </w:endnote>
  <w:endnote w:type="continuationNotice" w:id="1">
    <w:p w14:paraId="02D9F07D" w14:textId="77777777" w:rsidR="003057ED" w:rsidRDefault="00305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186E5C1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05B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850F49F" w:rsidR="00C6016F" w:rsidRDefault="00E067E8" w:rsidP="00871E07">
    <w:pPr>
      <w:pStyle w:val="Footer"/>
      <w:ind w:right="360"/>
    </w:pPr>
    <w:proofErr w:type="spellStart"/>
    <w:r>
      <w:t>eDSM</w:t>
    </w:r>
    <w:proofErr w:type="spellEnd"/>
    <w:r>
      <w:t xml:space="preserve"> Industrial Program Evolution,</w:t>
    </w:r>
    <w:r w:rsidR="00FC7434">
      <w:t xml:space="preserve"> </w:t>
    </w:r>
    <w:r>
      <w:t>May/22</w:t>
    </w:r>
    <w:r w:rsidR="00FC7434">
      <w:t>/</w:t>
    </w:r>
    <w: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2A9073A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B05B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61DA" w14:textId="77777777" w:rsidR="003057ED" w:rsidRDefault="003057ED">
      <w:r>
        <w:separator/>
      </w:r>
    </w:p>
  </w:footnote>
  <w:footnote w:type="continuationSeparator" w:id="0">
    <w:p w14:paraId="6E4FF90B" w14:textId="77777777" w:rsidR="003057ED" w:rsidRDefault="003057ED" w:rsidP="00F83314">
      <w:r>
        <w:continuationSeparator/>
      </w:r>
    </w:p>
    <w:p w14:paraId="0D120DA4" w14:textId="77777777" w:rsidR="003057ED" w:rsidRDefault="003057ED"/>
  </w:footnote>
  <w:footnote w:type="continuationNotice" w:id="1">
    <w:p w14:paraId="496A7073" w14:textId="77777777" w:rsidR="003057ED" w:rsidRDefault="003057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0763220">
    <w:abstractNumId w:val="0"/>
  </w:num>
  <w:num w:numId="2" w16cid:durableId="690910135">
    <w:abstractNumId w:val="1"/>
  </w:num>
  <w:num w:numId="3" w16cid:durableId="766196019">
    <w:abstractNumId w:val="2"/>
  </w:num>
  <w:num w:numId="4" w16cid:durableId="1119497845">
    <w:abstractNumId w:val="3"/>
  </w:num>
  <w:num w:numId="5" w16cid:durableId="433745804">
    <w:abstractNumId w:val="8"/>
  </w:num>
  <w:num w:numId="6" w16cid:durableId="1897399019">
    <w:abstractNumId w:val="4"/>
  </w:num>
  <w:num w:numId="7" w16cid:durableId="1663318826">
    <w:abstractNumId w:val="5"/>
  </w:num>
  <w:num w:numId="8" w16cid:durableId="2081292362">
    <w:abstractNumId w:val="6"/>
  </w:num>
  <w:num w:numId="9" w16cid:durableId="1118524153">
    <w:abstractNumId w:val="7"/>
  </w:num>
  <w:num w:numId="10" w16cid:durableId="1165247764">
    <w:abstractNumId w:val="11"/>
  </w:num>
  <w:num w:numId="11" w16cid:durableId="875393714">
    <w:abstractNumId w:val="33"/>
  </w:num>
  <w:num w:numId="12" w16cid:durableId="1885018328">
    <w:abstractNumId w:val="14"/>
  </w:num>
  <w:num w:numId="13" w16cid:durableId="888539044">
    <w:abstractNumId w:val="20"/>
  </w:num>
  <w:num w:numId="14" w16cid:durableId="882593205">
    <w:abstractNumId w:val="22"/>
  </w:num>
  <w:num w:numId="15" w16cid:durableId="255066493">
    <w:abstractNumId w:val="19"/>
  </w:num>
  <w:num w:numId="16" w16cid:durableId="2141411296">
    <w:abstractNumId w:val="25"/>
  </w:num>
  <w:num w:numId="17" w16cid:durableId="573902406">
    <w:abstractNumId w:val="10"/>
  </w:num>
  <w:num w:numId="18" w16cid:durableId="690379926">
    <w:abstractNumId w:val="27"/>
  </w:num>
  <w:num w:numId="19" w16cid:durableId="1404447649">
    <w:abstractNumId w:val="21"/>
  </w:num>
  <w:num w:numId="20" w16cid:durableId="1391731478">
    <w:abstractNumId w:val="28"/>
  </w:num>
  <w:num w:numId="21" w16cid:durableId="1175415016">
    <w:abstractNumId w:val="26"/>
  </w:num>
  <w:num w:numId="22" w16cid:durableId="35158989">
    <w:abstractNumId w:val="30"/>
  </w:num>
  <w:num w:numId="23" w16cid:durableId="1259407875">
    <w:abstractNumId w:val="16"/>
  </w:num>
  <w:num w:numId="24" w16cid:durableId="1651255093">
    <w:abstractNumId w:val="18"/>
  </w:num>
  <w:num w:numId="25" w16cid:durableId="213808243">
    <w:abstractNumId w:val="32"/>
  </w:num>
  <w:num w:numId="26" w16cid:durableId="1419593270">
    <w:abstractNumId w:val="13"/>
  </w:num>
  <w:num w:numId="27" w16cid:durableId="479423256">
    <w:abstractNumId w:val="34"/>
  </w:num>
  <w:num w:numId="28" w16cid:durableId="1152023424">
    <w:abstractNumId w:val="17"/>
  </w:num>
  <w:num w:numId="29" w16cid:durableId="33388398">
    <w:abstractNumId w:val="31"/>
  </w:num>
  <w:num w:numId="30" w16cid:durableId="109280355">
    <w:abstractNumId w:val="15"/>
  </w:num>
  <w:num w:numId="31" w16cid:durableId="1720133414">
    <w:abstractNumId w:val="23"/>
  </w:num>
  <w:num w:numId="32" w16cid:durableId="1468817533">
    <w:abstractNumId w:val="29"/>
  </w:num>
  <w:num w:numId="33" w16cid:durableId="369304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4022290">
    <w:abstractNumId w:val="9"/>
  </w:num>
  <w:num w:numId="35" w16cid:durableId="322441396">
    <w:abstractNumId w:val="12"/>
  </w:num>
  <w:num w:numId="36" w16cid:durableId="6658652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6786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5E5A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6034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07EC"/>
    <w:rsid w:val="002C11A0"/>
    <w:rsid w:val="002C1201"/>
    <w:rsid w:val="002D3238"/>
    <w:rsid w:val="002D4EB9"/>
    <w:rsid w:val="002E4651"/>
    <w:rsid w:val="002F3357"/>
    <w:rsid w:val="003057ED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5D1E"/>
    <w:rsid w:val="004D7C5F"/>
    <w:rsid w:val="004E0F5C"/>
    <w:rsid w:val="004F115E"/>
    <w:rsid w:val="00502752"/>
    <w:rsid w:val="005066CE"/>
    <w:rsid w:val="00511291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6502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765B2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A06BF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766FE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370"/>
    <w:rsid w:val="00A677AB"/>
    <w:rsid w:val="00A7072C"/>
    <w:rsid w:val="00A71078"/>
    <w:rsid w:val="00A71F50"/>
    <w:rsid w:val="00A75ED1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16C48"/>
    <w:rsid w:val="00C31D32"/>
    <w:rsid w:val="00C36722"/>
    <w:rsid w:val="00C370C7"/>
    <w:rsid w:val="00C37949"/>
    <w:rsid w:val="00C41987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7714B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52A"/>
    <w:rsid w:val="00D14734"/>
    <w:rsid w:val="00D2041D"/>
    <w:rsid w:val="00D245BB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875C0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E3B49"/>
    <w:rsid w:val="00DF2962"/>
    <w:rsid w:val="00E067E8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76B21"/>
    <w:rsid w:val="00E823D8"/>
    <w:rsid w:val="00EA1429"/>
    <w:rsid w:val="00EA250A"/>
    <w:rsid w:val="00EB2896"/>
    <w:rsid w:val="00EB5F0D"/>
    <w:rsid w:val="00EB7697"/>
    <w:rsid w:val="00EC7B54"/>
    <w:rsid w:val="00ED3CBC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BE41432"/>
    <w:rsid w:val="303CEA41"/>
    <w:rsid w:val="3264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DA39C36-EFAE-4C98-888B-D38FFA0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A67370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E06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Electricity-Demand-Side-Management-Frame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Electricity-Demand-Side-Management-Frame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D6BF5"/>
    <w:rsid w:val="002B07EC"/>
    <w:rsid w:val="00511291"/>
    <w:rsid w:val="00525F43"/>
    <w:rsid w:val="00731377"/>
    <w:rsid w:val="00A75ED1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8" ma:contentTypeDescription="Create a new document." ma:contentTypeScope="" ma:versionID="5246e23a5fa43bea02f33c6d4d3d49a3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525c257a0edef39354464e43f9339f5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77659-50DB-40D5-AA51-9D45BEF73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F40F7-36F8-4BEA-8515-96883D882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Jamie Jang</cp:lastModifiedBy>
  <cp:revision>5</cp:revision>
  <cp:lastPrinted>2020-04-17T21:00:00Z</cp:lastPrinted>
  <dcterms:created xsi:type="dcterms:W3CDTF">2025-05-14T13:43:00Z</dcterms:created>
  <dcterms:modified xsi:type="dcterms:W3CDTF">2025-05-20T14:28:00Z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