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E11B61C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53F3B037" w:rsidR="006F582B" w:rsidRDefault="007C6A64" w:rsidP="006F582B">
      <w:pPr>
        <w:pStyle w:val="Heading2"/>
      </w:pPr>
      <w:r>
        <w:t>East Lake Superior Regional Electricity Planning</w:t>
      </w:r>
      <w:r w:rsidR="007A1A30">
        <w:t xml:space="preserve"> – </w:t>
      </w:r>
      <w:r>
        <w:t>November 17, 2020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4358B92E" w14:textId="1775819E" w:rsidR="00C04795" w:rsidRPr="004200EA" w:rsidRDefault="00050EB5" w:rsidP="00EF1F49">
      <w:pPr>
        <w:pStyle w:val="Heading3"/>
      </w:pPr>
      <w:bookmarkStart w:id="0" w:name="_Toc35868671"/>
      <w:r>
        <w:t>Insert Title for Topic 1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423BDA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6F0CAB93" w14:textId="77777777" w:rsidR="00A8178F" w:rsidRDefault="00A8178F" w:rsidP="00A8178F">
            <w:pPr>
              <w:pStyle w:val="TableNumeralsLeftAlignment"/>
            </w:pPr>
          </w:p>
          <w:p w14:paraId="42F5470A" w14:textId="1C43C5EC" w:rsidR="00000000" w:rsidRPr="00A8178F" w:rsidRDefault="00A8178F" w:rsidP="00A8178F">
            <w:pPr>
              <w:pStyle w:val="TableNumeralsLeftAlignment"/>
            </w:pPr>
            <w:r w:rsidRPr="00A8178F">
              <w:t xml:space="preserve">What information needs to be considered as we </w:t>
            </w:r>
            <w:r w:rsidRPr="00A8178F">
              <w:t>contin</w:t>
            </w:r>
            <w:r w:rsidRPr="00A8178F">
              <w:t>ue</w:t>
            </w:r>
            <w:r w:rsidRPr="00A8178F">
              <w:t xml:space="preserve"> </w:t>
            </w:r>
            <w:r w:rsidRPr="00A8178F">
              <w:t xml:space="preserve">to develop solutions leading up to recommendations? </w:t>
            </w:r>
          </w:p>
          <w:p w14:paraId="05D9C244" w14:textId="06493EA7" w:rsidR="004200EA" w:rsidRPr="006B7128" w:rsidRDefault="004200EA" w:rsidP="00C0274F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2EA04305" w14:textId="77777777" w:rsidR="004200EA" w:rsidRDefault="004200EA" w:rsidP="00EF1F49">
            <w:pPr>
              <w:pStyle w:val="TableNumeralsLeftAlignment"/>
            </w:pPr>
          </w:p>
          <w:p w14:paraId="6371E6E1" w14:textId="77777777" w:rsidR="00423BDA" w:rsidRDefault="00423BDA" w:rsidP="00EF1F49">
            <w:pPr>
              <w:pStyle w:val="TableNumeralsLeftAlignment"/>
            </w:pPr>
          </w:p>
          <w:p w14:paraId="0A613855" w14:textId="77777777" w:rsidR="00423BDA" w:rsidRDefault="00423BDA" w:rsidP="00EF1F49">
            <w:pPr>
              <w:pStyle w:val="TableNumeralsLeftAlignment"/>
            </w:pPr>
          </w:p>
          <w:p w14:paraId="49E7556D" w14:textId="77777777" w:rsidR="00423BDA" w:rsidRDefault="00423BDA" w:rsidP="00EF1F49">
            <w:pPr>
              <w:pStyle w:val="TableNumeralsLeftAlignment"/>
            </w:pPr>
          </w:p>
          <w:p w14:paraId="279CDC69" w14:textId="77777777" w:rsidR="00423BDA" w:rsidRDefault="00423BDA" w:rsidP="00EF1F49">
            <w:pPr>
              <w:pStyle w:val="TableNumeralsLeftAlignment"/>
            </w:pPr>
          </w:p>
          <w:p w14:paraId="0DFE4F0C" w14:textId="639D60F1" w:rsidR="00423BDA" w:rsidRPr="006D7540" w:rsidRDefault="00423BDA" w:rsidP="00EF1F49">
            <w:pPr>
              <w:pStyle w:val="TableNumeralsLeftAlignment"/>
            </w:pPr>
          </w:p>
        </w:tc>
      </w:tr>
    </w:tbl>
    <w:p w14:paraId="0CB4D756" w14:textId="02E0EDD1"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3D0BE4" w:rsidRPr="006B7128" w14:paraId="3C47BE88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423BDA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00BC1342" w14:textId="77777777" w:rsidR="00A8178F" w:rsidRDefault="00A8178F" w:rsidP="00A8178F">
            <w:pPr>
              <w:pStyle w:val="TableNumeralsLeftAlignment"/>
            </w:pPr>
          </w:p>
          <w:p w14:paraId="0C60BE67" w14:textId="1670CED9" w:rsidR="00000000" w:rsidRPr="00A8178F" w:rsidRDefault="00A8178F" w:rsidP="00A8178F">
            <w:pPr>
              <w:pStyle w:val="TableNumeralsLeftAlignment"/>
              <w:rPr>
                <w:lang w:val="en-CA"/>
              </w:rPr>
            </w:pPr>
            <w:r w:rsidRPr="00A8178F">
              <w:t>Is there community feedback on the range of potential solutions that should be considered?</w:t>
            </w:r>
          </w:p>
          <w:p w14:paraId="70123BC0" w14:textId="0AF24C2B" w:rsidR="003D0BE4" w:rsidRPr="006B7128" w:rsidRDefault="003D0BE4" w:rsidP="0052406B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7BECAB58" w14:textId="77777777" w:rsidR="003D0BE4" w:rsidRDefault="003D0BE4" w:rsidP="00EF1F49">
            <w:pPr>
              <w:pStyle w:val="TableNumeralsLeftAlignment"/>
            </w:pPr>
          </w:p>
          <w:p w14:paraId="57D1D6A1" w14:textId="77777777" w:rsidR="00423BDA" w:rsidRDefault="00423BDA" w:rsidP="00EF1F49">
            <w:pPr>
              <w:pStyle w:val="TableNumeralsLeftAlignment"/>
            </w:pPr>
          </w:p>
          <w:p w14:paraId="609932B8" w14:textId="77777777" w:rsidR="00423BDA" w:rsidRDefault="00423BDA" w:rsidP="00EF1F49">
            <w:pPr>
              <w:pStyle w:val="TableNumeralsLeftAlignment"/>
            </w:pPr>
          </w:p>
          <w:p w14:paraId="0969FF74" w14:textId="77777777" w:rsidR="00423BDA" w:rsidRDefault="00423BDA" w:rsidP="00EF1F49">
            <w:pPr>
              <w:pStyle w:val="TableNumeralsLeftAlignment"/>
            </w:pPr>
            <w:bookmarkStart w:id="1" w:name="_GoBack"/>
          </w:p>
          <w:bookmarkEnd w:id="1"/>
          <w:p w14:paraId="4F5FE788" w14:textId="77777777" w:rsidR="00423BDA" w:rsidRDefault="00423BDA" w:rsidP="00EF1F49">
            <w:pPr>
              <w:pStyle w:val="TableNumeralsLeftAlignment"/>
            </w:pPr>
          </w:p>
          <w:p w14:paraId="068B1E2E" w14:textId="2634B712" w:rsidR="00423BDA" w:rsidRPr="006D7540" w:rsidRDefault="00423BDA" w:rsidP="00EF1F49">
            <w:pPr>
              <w:pStyle w:val="TableNumeralsLeftAlignment"/>
            </w:pPr>
          </w:p>
        </w:tc>
      </w:tr>
    </w:tbl>
    <w:p w14:paraId="1D5BE3AB" w14:textId="4CC42CB1" w:rsidR="00915C81" w:rsidRDefault="00C0274F" w:rsidP="00915C81">
      <w:pPr>
        <w:pStyle w:val="Heading3"/>
      </w:pPr>
      <w:r>
        <w:lastRenderedPageBreak/>
        <w:t>Future Engagement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915C81" w:rsidRPr="006B7128" w14:paraId="317848A2" w14:textId="77777777" w:rsidTr="00570A60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0F03E0A0" w14:textId="77777777"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423BDA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6E873E33" w14:textId="7866530C" w:rsidR="00915C81" w:rsidRPr="006B7128" w:rsidRDefault="00423BDA" w:rsidP="0052406B">
            <w:pPr>
              <w:pStyle w:val="TableNumeralsLeftAlignment"/>
            </w:pPr>
            <w:r w:rsidRPr="0052406B">
              <w:t>What information should be provided in future engagements?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4DD416C2" w14:textId="77777777" w:rsidR="00915C81" w:rsidRDefault="00915C81" w:rsidP="00E17E7F">
            <w:pPr>
              <w:pStyle w:val="TableNumeralsLeftAlignment"/>
            </w:pPr>
          </w:p>
          <w:p w14:paraId="136C9265" w14:textId="77777777" w:rsidR="00423BDA" w:rsidRDefault="00423BDA" w:rsidP="00E17E7F">
            <w:pPr>
              <w:pStyle w:val="TableNumeralsLeftAlignment"/>
            </w:pPr>
          </w:p>
          <w:p w14:paraId="4EA0A2AC" w14:textId="77777777" w:rsidR="00423BDA" w:rsidRDefault="00423BDA" w:rsidP="00E17E7F">
            <w:pPr>
              <w:pStyle w:val="TableNumeralsLeftAlignment"/>
            </w:pPr>
          </w:p>
          <w:p w14:paraId="73D18C45" w14:textId="77777777" w:rsidR="00423BDA" w:rsidRDefault="00423BDA" w:rsidP="00E17E7F">
            <w:pPr>
              <w:pStyle w:val="TableNumeralsLeftAlignment"/>
            </w:pPr>
          </w:p>
          <w:p w14:paraId="5AC2C342" w14:textId="77777777" w:rsidR="00423BDA" w:rsidRDefault="00423BDA" w:rsidP="00E17E7F">
            <w:pPr>
              <w:pStyle w:val="TableNumeralsLeftAlignment"/>
            </w:pPr>
          </w:p>
          <w:p w14:paraId="556A1214" w14:textId="32C8C1E2" w:rsidR="00423BDA" w:rsidRPr="006D7540" w:rsidRDefault="00423BDA" w:rsidP="00E17E7F">
            <w:pPr>
              <w:pStyle w:val="TableNumeralsLeftAlignment"/>
            </w:pPr>
          </w:p>
        </w:tc>
      </w:tr>
    </w:tbl>
    <w:p w14:paraId="11E11424" w14:textId="25280CEA" w:rsidR="00C37949" w:rsidRDefault="00C37949" w:rsidP="00C37949">
      <w:pPr>
        <w:pStyle w:val="BodyText"/>
      </w:pPr>
    </w:p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/>
    <w:p w14:paraId="0EA7A0E8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8"/>
      <w:footerReference w:type="first" r:id="rId9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DECD2" w14:textId="77777777" w:rsidR="00EA1429" w:rsidRDefault="00EA1429" w:rsidP="00F83314">
      <w:r>
        <w:separator/>
      </w:r>
    </w:p>
    <w:p w14:paraId="1DF33C23" w14:textId="77777777" w:rsidR="00EA1429" w:rsidRDefault="00EA1429"/>
  </w:endnote>
  <w:endnote w:type="continuationSeparator" w:id="0">
    <w:p w14:paraId="779CDA85" w14:textId="77777777" w:rsidR="00EA1429" w:rsidRDefault="00EA1429" w:rsidP="00F83314">
      <w:r>
        <w:continuationSeparator/>
      </w:r>
    </w:p>
    <w:p w14:paraId="577810A2" w14:textId="77777777" w:rsidR="00EA1429" w:rsidRDefault="00EA1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53DD7B91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8178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105FB71E" w:rsidR="00C6016F" w:rsidRDefault="00991B27" w:rsidP="00871E07">
    <w:pPr>
      <w:pStyle w:val="Footer"/>
      <w:ind w:right="360"/>
    </w:pPr>
    <w:r>
      <w:t>Title of Engagement</w:t>
    </w:r>
    <w:r w:rsidR="00FC7434">
      <w:t xml:space="preserve">, </w:t>
    </w:r>
    <w:r>
      <w:t>Day</w:t>
    </w:r>
    <w:r w:rsidR="00FC7434">
      <w:t>/</w:t>
    </w:r>
    <w:r>
      <w:t>Month</w:t>
    </w:r>
    <w:r w:rsidR="00FC7434">
      <w:t>/</w:t>
    </w:r>
    <w:r>
      <w:t>Year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16311CD8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A8178F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1C119" w14:textId="77777777" w:rsidR="00EA1429" w:rsidRDefault="00EA1429">
      <w:r>
        <w:separator/>
      </w:r>
    </w:p>
  </w:footnote>
  <w:footnote w:type="continuationSeparator" w:id="0">
    <w:p w14:paraId="6B33ED3E" w14:textId="77777777" w:rsidR="00EA1429" w:rsidRDefault="00EA1429" w:rsidP="00F83314">
      <w:r>
        <w:continuationSeparator/>
      </w:r>
    </w:p>
    <w:p w14:paraId="4221618E" w14:textId="77777777" w:rsidR="00EA1429" w:rsidRDefault="00EA14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EA6316"/>
    <w:multiLevelType w:val="hybridMultilevel"/>
    <w:tmpl w:val="FD263434"/>
    <w:lvl w:ilvl="0" w:tplc="2B327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E5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46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E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62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8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23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D1648"/>
    <w:multiLevelType w:val="hybridMultilevel"/>
    <w:tmpl w:val="117C09D0"/>
    <w:lvl w:ilvl="0" w:tplc="F37C7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2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AD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44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4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44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84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87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06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30311"/>
    <w:multiLevelType w:val="hybridMultilevel"/>
    <w:tmpl w:val="B1C6ACB8"/>
    <w:lvl w:ilvl="0" w:tplc="ADD6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E7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8D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C7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2C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A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48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6C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2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BEC5F40"/>
    <w:multiLevelType w:val="hybridMultilevel"/>
    <w:tmpl w:val="EA6CE898"/>
    <w:lvl w:ilvl="0" w:tplc="C766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4E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23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0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06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A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66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2E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6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361778"/>
    <w:multiLevelType w:val="multilevel"/>
    <w:tmpl w:val="0409001D"/>
    <w:numStyleLink w:val="1ai"/>
  </w:abstractNum>
  <w:abstractNum w:abstractNumId="24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BCB7560"/>
    <w:multiLevelType w:val="hybridMultilevel"/>
    <w:tmpl w:val="4928D5F6"/>
    <w:lvl w:ilvl="0" w:tplc="DC9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2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7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E1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8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02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E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C4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8"/>
  </w:num>
  <w:num w:numId="12">
    <w:abstractNumId w:val="15"/>
  </w:num>
  <w:num w:numId="13">
    <w:abstractNumId w:val="24"/>
  </w:num>
  <w:num w:numId="14">
    <w:abstractNumId w:val="26"/>
  </w:num>
  <w:num w:numId="15">
    <w:abstractNumId w:val="23"/>
  </w:num>
  <w:num w:numId="16">
    <w:abstractNumId w:val="29"/>
  </w:num>
  <w:num w:numId="17">
    <w:abstractNumId w:val="10"/>
  </w:num>
  <w:num w:numId="18">
    <w:abstractNumId w:val="31"/>
  </w:num>
  <w:num w:numId="19">
    <w:abstractNumId w:val="25"/>
  </w:num>
  <w:num w:numId="20">
    <w:abstractNumId w:val="32"/>
  </w:num>
  <w:num w:numId="21">
    <w:abstractNumId w:val="30"/>
  </w:num>
  <w:num w:numId="22">
    <w:abstractNumId w:val="34"/>
  </w:num>
  <w:num w:numId="23">
    <w:abstractNumId w:val="18"/>
  </w:num>
  <w:num w:numId="24">
    <w:abstractNumId w:val="21"/>
  </w:num>
  <w:num w:numId="25">
    <w:abstractNumId w:val="37"/>
  </w:num>
  <w:num w:numId="26">
    <w:abstractNumId w:val="14"/>
  </w:num>
  <w:num w:numId="27">
    <w:abstractNumId w:val="39"/>
  </w:num>
  <w:num w:numId="28">
    <w:abstractNumId w:val="20"/>
  </w:num>
  <w:num w:numId="29">
    <w:abstractNumId w:val="35"/>
  </w:num>
  <w:num w:numId="30">
    <w:abstractNumId w:val="16"/>
  </w:num>
  <w:num w:numId="31">
    <w:abstractNumId w:val="27"/>
  </w:num>
  <w:num w:numId="32">
    <w:abstractNumId w:val="3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3"/>
  </w:num>
  <w:num w:numId="39">
    <w:abstractNumId w:val="17"/>
  </w:num>
  <w:num w:numId="40">
    <w:abstractNumId w:val="19"/>
  </w:num>
  <w:num w:numId="41">
    <w:abstractNumId w:val="22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36552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3BD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406B"/>
    <w:rsid w:val="005250E4"/>
    <w:rsid w:val="00536D37"/>
    <w:rsid w:val="00540C81"/>
    <w:rsid w:val="00546F8B"/>
    <w:rsid w:val="00570A60"/>
    <w:rsid w:val="0057121B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C6A64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8CB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178F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090A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274F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05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3135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53">
          <w:marLeft w:val="40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48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42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B5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7F6863-B1C4-4022-9F8C-9FDF4763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Banner Title</dc:title>
  <dc:subject/>
  <dc:creator>Independent Electricity System Operator</dc:creator>
  <cp:keywords/>
  <dc:description/>
  <cp:lastModifiedBy>Rouselle Gratela</cp:lastModifiedBy>
  <cp:revision>10</cp:revision>
  <cp:lastPrinted>2020-04-17T18:00:00Z</cp:lastPrinted>
  <dcterms:created xsi:type="dcterms:W3CDTF">2020-11-04T14:24:00Z</dcterms:created>
  <dcterms:modified xsi:type="dcterms:W3CDTF">2020-11-10T17:12:00Z</dcterms:modified>
  <cp:category/>
</cp:coreProperties>
</file>