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0410A1A" w:rsidR="006F582B" w:rsidRDefault="0064277A" w:rsidP="006F582B">
      <w:pPr>
        <w:pStyle w:val="Heading2"/>
      </w:pPr>
      <w:r w:rsidRPr="0064277A">
        <w:t xml:space="preserve">East Lake Superior </w:t>
      </w:r>
      <w:r>
        <w:t xml:space="preserve">Regional </w:t>
      </w:r>
      <w:r w:rsidRPr="0064277A">
        <w:t>Electricity Planning</w:t>
      </w:r>
      <w:r w:rsidR="007A1A30">
        <w:t xml:space="preserve">– </w:t>
      </w:r>
      <w:r>
        <w:t>February 11,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358B92E" w14:textId="1ADF69CC" w:rsidR="00C04795" w:rsidRPr="004200EA" w:rsidRDefault="0064277A" w:rsidP="00EF1F49">
      <w:pPr>
        <w:pStyle w:val="Heading3"/>
      </w:pPr>
      <w:bookmarkStart w:id="0" w:name="_Toc35868671"/>
      <w:r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F0CAB93" w14:textId="77777777" w:rsidR="00A8178F" w:rsidRDefault="00A8178F" w:rsidP="00A8178F">
            <w:pPr>
              <w:pStyle w:val="TableNumeralsLeftAlignment"/>
            </w:pPr>
          </w:p>
          <w:p w14:paraId="5C4F656E" w14:textId="77777777" w:rsidR="00000000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rPr>
                <w:lang w:val="en-CA"/>
              </w:rPr>
              <w:t xml:space="preserve">What information needs to be considered </w:t>
            </w:r>
            <w:r w:rsidRPr="0064277A">
              <w:t xml:space="preserve">in these recommendations? </w:t>
            </w:r>
          </w:p>
          <w:p w14:paraId="05D9C244" w14:textId="06493EA7" w:rsidR="004200EA" w:rsidRPr="006B7128" w:rsidRDefault="004200EA" w:rsidP="00C0274F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EA04305" w14:textId="77777777" w:rsidR="004200EA" w:rsidRDefault="004200EA" w:rsidP="00EF1F49">
            <w:pPr>
              <w:pStyle w:val="TableNumeralsLeftAlignment"/>
            </w:pPr>
            <w:bookmarkStart w:id="1" w:name="_GoBack"/>
          </w:p>
          <w:p w14:paraId="6371E6E1" w14:textId="77777777" w:rsidR="00423BDA" w:rsidRDefault="00423BDA" w:rsidP="00EF1F49">
            <w:pPr>
              <w:pStyle w:val="TableNumeralsLeftAlignment"/>
            </w:pPr>
          </w:p>
          <w:p w14:paraId="0A613855" w14:textId="77777777" w:rsidR="00423BDA" w:rsidRDefault="00423BDA" w:rsidP="00EF1F49">
            <w:pPr>
              <w:pStyle w:val="TableNumeralsLeftAlignment"/>
            </w:pPr>
          </w:p>
          <w:p w14:paraId="49E7556D" w14:textId="77777777" w:rsidR="00423BDA" w:rsidRDefault="00423BDA" w:rsidP="00EF1F49">
            <w:pPr>
              <w:pStyle w:val="TableNumeralsLeftAlignment"/>
            </w:pPr>
          </w:p>
          <w:p w14:paraId="279CDC69" w14:textId="77777777" w:rsidR="00423BDA" w:rsidRDefault="00423BDA" w:rsidP="00EF1F49">
            <w:pPr>
              <w:pStyle w:val="TableNumeralsLeftAlignment"/>
            </w:pPr>
          </w:p>
          <w:bookmarkEnd w:id="1"/>
          <w:p w14:paraId="0DFE4F0C" w14:textId="639D60F1"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14:paraId="6D10C7BE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AC7394B" w14:textId="475AEE77" w:rsidR="0064277A" w:rsidRDefault="0064277A" w:rsidP="00A8178F">
            <w:pPr>
              <w:pStyle w:val="TableNumeralsLeftAlignment"/>
            </w:pPr>
            <w:r w:rsidRPr="0064277A">
              <w:rPr>
                <w:lang w:val="en-CA"/>
              </w:rPr>
              <w:t>Is there community feedback to the proposed recommendations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76FD12C7" w14:textId="77777777" w:rsidR="0064277A" w:rsidRDefault="0064277A" w:rsidP="00EF1F49">
            <w:pPr>
              <w:pStyle w:val="TableNumeralsLeftAlignment"/>
            </w:pPr>
          </w:p>
          <w:p w14:paraId="790123FF" w14:textId="77777777" w:rsidR="0064277A" w:rsidRDefault="0064277A" w:rsidP="00EF1F49">
            <w:pPr>
              <w:pStyle w:val="TableNumeralsLeftAlignment"/>
            </w:pPr>
          </w:p>
          <w:p w14:paraId="3EA0A65D" w14:textId="77777777" w:rsidR="0064277A" w:rsidRDefault="0064277A" w:rsidP="00EF1F49">
            <w:pPr>
              <w:pStyle w:val="TableNumeralsLeftAlignment"/>
            </w:pPr>
          </w:p>
          <w:p w14:paraId="13557703" w14:textId="77777777" w:rsidR="0064277A" w:rsidRDefault="0064277A" w:rsidP="00EF1F49">
            <w:pPr>
              <w:pStyle w:val="TableNumeralsLeftAlignment"/>
            </w:pPr>
          </w:p>
          <w:p w14:paraId="4E95572C" w14:textId="77777777" w:rsidR="0064277A" w:rsidRDefault="0064277A" w:rsidP="00EF1F49">
            <w:pPr>
              <w:pStyle w:val="TableNumeralsLeftAlignment"/>
            </w:pPr>
          </w:p>
          <w:p w14:paraId="5CEA8AAB" w14:textId="77777777" w:rsidR="0064277A" w:rsidRDefault="0064277A" w:rsidP="00EF1F49">
            <w:pPr>
              <w:pStyle w:val="TableNumeralsLeftAlignment"/>
            </w:pPr>
          </w:p>
          <w:p w14:paraId="27EDE902" w14:textId="7ECD7E76" w:rsidR="0064277A" w:rsidRDefault="0064277A" w:rsidP="00EF1F49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p w14:paraId="22689B87" w14:textId="467F2F21" w:rsidR="00CD1611" w:rsidRPr="004200EA" w:rsidRDefault="0064277A" w:rsidP="00CD1611">
      <w:pPr>
        <w:pStyle w:val="Heading3"/>
      </w:pPr>
      <w:r>
        <w:lastRenderedPageBreak/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14:paraId="5E39B1B1" w14:textId="77777777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2233FFE" w14:textId="77777777"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5AC4B9" w14:textId="77777777"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14:paraId="0192AAE8" w14:textId="77777777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662ADE3" w14:textId="77777777" w:rsidR="00CD1611" w:rsidRDefault="00CD1611" w:rsidP="00191EB2">
            <w:pPr>
              <w:pStyle w:val="TableNumeralsLeftAlignment"/>
            </w:pPr>
          </w:p>
          <w:p w14:paraId="5934F8F1" w14:textId="77777777" w:rsidR="00000000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t>How can the East Lake Superior Technical Working Group continue to engage with communities as these recommendations are implemented, or to help prepare for the next planning cycle?</w:t>
            </w:r>
          </w:p>
          <w:p w14:paraId="43BE350C" w14:textId="77777777" w:rsidR="00CD1611" w:rsidRPr="006B7128" w:rsidRDefault="00CD1611" w:rsidP="00191EB2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7305DF67" w14:textId="77777777" w:rsidR="00CD1611" w:rsidRDefault="00CD1611" w:rsidP="00191EB2">
            <w:pPr>
              <w:pStyle w:val="TableNumeralsLeftAlignment"/>
            </w:pPr>
          </w:p>
          <w:p w14:paraId="43586EA6" w14:textId="77777777" w:rsidR="00CD1611" w:rsidRDefault="00CD1611" w:rsidP="00191EB2">
            <w:pPr>
              <w:pStyle w:val="TableNumeralsLeftAlignment"/>
            </w:pPr>
          </w:p>
          <w:p w14:paraId="3299B670" w14:textId="60AF3CF5" w:rsidR="00CD1611" w:rsidRDefault="00CD1611" w:rsidP="00191EB2">
            <w:pPr>
              <w:pStyle w:val="TableNumeralsLeftAlignment"/>
            </w:pPr>
          </w:p>
          <w:p w14:paraId="3DC27040" w14:textId="5FBEF055" w:rsidR="0064277A" w:rsidRDefault="0064277A" w:rsidP="00191EB2">
            <w:pPr>
              <w:pStyle w:val="TableNumeralsLeftAlignment"/>
            </w:pPr>
          </w:p>
          <w:p w14:paraId="3B16E79D" w14:textId="5A646635" w:rsidR="0064277A" w:rsidRDefault="0064277A" w:rsidP="00191EB2">
            <w:pPr>
              <w:pStyle w:val="TableNumeralsLeftAlignment"/>
            </w:pPr>
          </w:p>
          <w:p w14:paraId="58B1E5E8" w14:textId="77777777" w:rsidR="0064277A" w:rsidRDefault="0064277A" w:rsidP="00191EB2">
            <w:pPr>
              <w:pStyle w:val="TableNumeralsLeftAlignment"/>
            </w:pPr>
          </w:p>
          <w:p w14:paraId="4DF8C240" w14:textId="77777777" w:rsidR="00CD1611" w:rsidRDefault="00CD1611" w:rsidP="00191EB2">
            <w:pPr>
              <w:pStyle w:val="TableNumeralsLeftAlignment"/>
            </w:pPr>
          </w:p>
          <w:p w14:paraId="5B40E9BD" w14:textId="77777777" w:rsidR="00CD1611" w:rsidRDefault="00CD1611" w:rsidP="00191EB2">
            <w:pPr>
              <w:pStyle w:val="TableNumeralsLeftAlignment"/>
            </w:pPr>
          </w:p>
          <w:p w14:paraId="6453E55A" w14:textId="77777777" w:rsidR="00CD1611" w:rsidRPr="006D7540" w:rsidRDefault="00CD1611" w:rsidP="00191EB2">
            <w:pPr>
              <w:pStyle w:val="TableNumeralsLeftAlignment"/>
            </w:pPr>
          </w:p>
        </w:tc>
      </w:tr>
    </w:tbl>
    <w:p w14:paraId="3BD88D50" w14:textId="2AFBC7EA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5DCD" w14:textId="77777777" w:rsidR="003524AC" w:rsidRDefault="00352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AAD6E9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4F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FB15BFD" w:rsidR="00C6016F" w:rsidRDefault="003524AC" w:rsidP="00871E07">
    <w:pPr>
      <w:pStyle w:val="Footer"/>
      <w:ind w:right="360"/>
    </w:pPr>
    <w:r>
      <w:t>Electricity Planning in the West of London Area</w:t>
    </w:r>
    <w:r w:rsidR="00FC7434">
      <w:t xml:space="preserve">, </w:t>
    </w:r>
    <w:r>
      <w:t>November 26,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813445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E14F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56A8" w14:textId="77777777" w:rsidR="003524AC" w:rsidRDefault="00352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E54F" w14:textId="77777777" w:rsidR="003524AC" w:rsidRDefault="0035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7B39" w14:textId="77777777" w:rsidR="003524AC" w:rsidRDefault="00352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2"/>
  </w:num>
  <w:num w:numId="12">
    <w:abstractNumId w:val="16"/>
  </w:num>
  <w:num w:numId="13">
    <w:abstractNumId w:val="25"/>
  </w:num>
  <w:num w:numId="14">
    <w:abstractNumId w:val="27"/>
  </w:num>
  <w:num w:numId="15">
    <w:abstractNumId w:val="24"/>
  </w:num>
  <w:num w:numId="16">
    <w:abstractNumId w:val="30"/>
  </w:num>
  <w:num w:numId="17">
    <w:abstractNumId w:val="10"/>
  </w:num>
  <w:num w:numId="18">
    <w:abstractNumId w:val="33"/>
  </w:num>
  <w:num w:numId="19">
    <w:abstractNumId w:val="26"/>
  </w:num>
  <w:num w:numId="20">
    <w:abstractNumId w:val="34"/>
  </w:num>
  <w:num w:numId="21">
    <w:abstractNumId w:val="32"/>
  </w:num>
  <w:num w:numId="22">
    <w:abstractNumId w:val="36"/>
  </w:num>
  <w:num w:numId="23">
    <w:abstractNumId w:val="19"/>
  </w:num>
  <w:num w:numId="24">
    <w:abstractNumId w:val="22"/>
  </w:num>
  <w:num w:numId="25">
    <w:abstractNumId w:val="41"/>
  </w:num>
  <w:num w:numId="26">
    <w:abstractNumId w:val="15"/>
  </w:num>
  <w:num w:numId="27">
    <w:abstractNumId w:val="43"/>
  </w:num>
  <w:num w:numId="28">
    <w:abstractNumId w:val="21"/>
  </w:num>
  <w:num w:numId="29">
    <w:abstractNumId w:val="38"/>
  </w:num>
  <w:num w:numId="30">
    <w:abstractNumId w:val="17"/>
  </w:num>
  <w:num w:numId="31">
    <w:abstractNumId w:val="28"/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8"/>
  </w:num>
  <w:num w:numId="40">
    <w:abstractNumId w:val="20"/>
  </w:num>
  <w:num w:numId="41">
    <w:abstractNumId w:val="23"/>
  </w:num>
  <w:num w:numId="42">
    <w:abstractNumId w:val="40"/>
  </w:num>
  <w:num w:numId="43">
    <w:abstractNumId w:val="31"/>
  </w:num>
  <w:num w:numId="44">
    <w:abstractNumId w:val="14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F492-D13A-4CA0-921D-DE6634D7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4</cp:revision>
  <cp:lastPrinted>2020-04-17T18:00:00Z</cp:lastPrinted>
  <dcterms:created xsi:type="dcterms:W3CDTF">2021-02-05T21:50:00Z</dcterms:created>
  <dcterms:modified xsi:type="dcterms:W3CDTF">2021-02-05T21:54:00Z</dcterms:modified>
  <cp:category/>
</cp:coreProperties>
</file>