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5E19105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1AF9CAA3" w:rsidR="006F582B" w:rsidRDefault="00744F86" w:rsidP="006F582B">
      <w:pPr>
        <w:pStyle w:val="Heading2"/>
      </w:pPr>
      <w:r>
        <w:t>Enabling Resources</w:t>
      </w:r>
      <w:r w:rsidR="007A1A30">
        <w:t xml:space="preserve"> – </w:t>
      </w:r>
      <w:r>
        <w:t>April 21</w:t>
      </w:r>
      <w:r w:rsidR="00F43A30">
        <w:t>, 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48F1757" w14:textId="77777777" w:rsid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</w:p>
    <w:p w14:paraId="76B82B19" w14:textId="40E7BCBD" w:rsidR="0040480E" w:rsidRPr="00744F86" w:rsidRDefault="009362BC" w:rsidP="00744F86">
      <w:pPr>
        <w:pStyle w:val="BodyText"/>
        <w:rPr>
          <w:rFonts w:eastAsiaTheme="minorEastAsia" w:cs="Tahoma"/>
          <w:szCs w:val="22"/>
          <w:lang w:val="en-US"/>
        </w:rPr>
      </w:pPr>
      <w:r w:rsidRPr="009362BC">
        <w:rPr>
          <w:rFonts w:eastAsiaTheme="minorEastAsia" w:cs="Tahoma"/>
          <w:szCs w:val="22"/>
          <w:lang w:val="en-US"/>
        </w:rPr>
        <w:t xml:space="preserve">Following the </w:t>
      </w:r>
      <w:r w:rsidR="00744F86">
        <w:rPr>
          <w:rFonts w:eastAsiaTheme="minorEastAsia" w:cs="Tahoma"/>
          <w:szCs w:val="22"/>
          <w:lang w:val="en-US"/>
        </w:rPr>
        <w:t>April 21</w:t>
      </w:r>
      <w:r w:rsidR="00F43A30">
        <w:rPr>
          <w:rFonts w:eastAsiaTheme="minorEastAsia" w:cs="Tahoma"/>
          <w:szCs w:val="22"/>
          <w:lang w:val="en-US"/>
        </w:rPr>
        <w:t>, 2021</w:t>
      </w:r>
      <w:r w:rsidR="00E14A79">
        <w:rPr>
          <w:rFonts w:eastAsiaTheme="minorEastAsia" w:cs="Tahoma"/>
          <w:szCs w:val="22"/>
          <w:lang w:val="en-US"/>
        </w:rPr>
        <w:t xml:space="preserve"> webinar on </w:t>
      </w:r>
      <w:r w:rsidR="00744F86">
        <w:rPr>
          <w:rFonts w:eastAsiaTheme="minorEastAsia" w:cs="Tahoma"/>
          <w:szCs w:val="22"/>
          <w:lang w:val="en-US"/>
        </w:rPr>
        <w:t>Enabling Resources</w:t>
      </w:r>
      <w:r>
        <w:rPr>
          <w:rFonts w:eastAsiaTheme="minorEastAsia" w:cs="Tahoma"/>
          <w:szCs w:val="22"/>
          <w:lang w:val="en-US"/>
        </w:rPr>
        <w:t>,</w:t>
      </w:r>
      <w:r w:rsidRPr="009362BC">
        <w:rPr>
          <w:rFonts w:eastAsiaTheme="minorEastAsia" w:cs="Tahoma"/>
          <w:szCs w:val="22"/>
          <w:lang w:val="en-US"/>
        </w:rPr>
        <w:t xml:space="preserve"> the IESO is seeking fe</w:t>
      </w:r>
      <w:r w:rsidR="00F43A30">
        <w:rPr>
          <w:rFonts w:eastAsiaTheme="minorEastAsia" w:cs="Tahoma"/>
          <w:szCs w:val="22"/>
          <w:lang w:val="en-US"/>
        </w:rPr>
        <w:t xml:space="preserve">edback from participants on </w:t>
      </w:r>
      <w:r w:rsidR="00744F86">
        <w:rPr>
          <w:rFonts w:eastAsiaTheme="minorEastAsia" w:cs="Tahoma"/>
          <w:szCs w:val="22"/>
          <w:lang w:val="en-US"/>
        </w:rPr>
        <w:t>the analysis, prioritization and sequencing approach and outcomes, the engagement plan objectives, and additional stakeholder inputs and considerations.</w:t>
      </w:r>
      <w:r w:rsidR="00F43A30">
        <w:rPr>
          <w:rFonts w:eastAsiaTheme="minorEastAsia" w:cs="Tahoma"/>
          <w:szCs w:val="22"/>
          <w:lang w:val="en-US"/>
        </w:rPr>
        <w:t xml:space="preserve"> </w:t>
      </w:r>
      <w:r w:rsidRPr="009362BC">
        <w:rPr>
          <w:rFonts w:eastAsiaTheme="minorEastAsia" w:cs="Tahoma"/>
          <w:szCs w:val="22"/>
          <w:lang w:val="en-US"/>
        </w:rPr>
        <w:t>The IESO will work to consider feedback and incorporate comments as appropriate and post responses on the engagement webpage.</w:t>
      </w:r>
    </w:p>
    <w:p w14:paraId="29F8BE83" w14:textId="77777777" w:rsidR="00744F86" w:rsidRDefault="00744F86" w:rsidP="009362BC">
      <w:pPr>
        <w:rPr>
          <w:rFonts w:cs="Tahoma"/>
          <w:szCs w:val="22"/>
        </w:rPr>
      </w:pPr>
    </w:p>
    <w:p w14:paraId="6D31DC2B" w14:textId="0AF9BDF3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 xml:space="preserve">The referenced presentation can be found under the </w:t>
      </w:r>
      <w:r w:rsidR="00744F86">
        <w:rPr>
          <w:rFonts w:cs="Tahoma"/>
          <w:szCs w:val="22"/>
        </w:rPr>
        <w:t>April 21</w:t>
      </w:r>
      <w:r w:rsidR="00F43A30">
        <w:rPr>
          <w:rFonts w:cs="Tahoma"/>
          <w:szCs w:val="22"/>
        </w:rPr>
        <w:t>, 2021</w:t>
      </w:r>
      <w:r w:rsidRPr="009362BC">
        <w:rPr>
          <w:rFonts w:cs="Tahoma"/>
          <w:szCs w:val="22"/>
        </w:rPr>
        <w:t xml:space="preserve"> entry on </w:t>
      </w:r>
      <w:r w:rsidR="00E14A79">
        <w:rPr>
          <w:rFonts w:cs="Tahoma"/>
          <w:szCs w:val="22"/>
        </w:rPr>
        <w:t>the</w:t>
      </w:r>
      <w:r w:rsidR="00F43A30">
        <w:rPr>
          <w:rFonts w:cs="Tahoma"/>
          <w:szCs w:val="22"/>
        </w:rPr>
        <w:t xml:space="preserve"> </w:t>
      </w:r>
      <w:hyperlink r:id="rId8" w:history="1">
        <w:r w:rsidR="00744F86" w:rsidRPr="00744F86">
          <w:rPr>
            <w:rStyle w:val="Hyperlink"/>
            <w:noProof w:val="0"/>
            <w:lang w:eastAsia="en-US"/>
            <w14:numForm w14:val="default"/>
            <w14:numSpacing w14:val="default"/>
          </w:rPr>
          <w:t>Enabling Resources webpage</w:t>
        </w:r>
      </w:hyperlink>
      <w:r w:rsidR="00744F86">
        <w:t>.</w:t>
      </w:r>
    </w:p>
    <w:p w14:paraId="2CD8483F" w14:textId="4E765F61" w:rsidR="009362BC" w:rsidRPr="009362BC" w:rsidRDefault="009362BC" w:rsidP="009362BC">
      <w:pPr>
        <w:rPr>
          <w:rFonts w:cs="Tahoma"/>
          <w:szCs w:val="22"/>
        </w:rPr>
      </w:pPr>
    </w:p>
    <w:p w14:paraId="00585EA6" w14:textId="4C0FE139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744F86">
        <w:rPr>
          <w:rFonts w:cs="Tahoma"/>
          <w:b/>
          <w:color w:val="FF0000"/>
          <w:szCs w:val="22"/>
        </w:rPr>
        <w:t>May 12</w:t>
      </w:r>
      <w:r w:rsidR="0040480E">
        <w:rPr>
          <w:rFonts w:cs="Tahoma"/>
          <w:b/>
          <w:color w:val="FF0000"/>
          <w:szCs w:val="22"/>
        </w:rPr>
        <w:t xml:space="preserve"> 2021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Pr="009362BC">
          <w:rPr>
            <w:rStyle w:val="Hyperlink"/>
            <w:rFonts w:cs="Tahoma"/>
            <w:b/>
            <w:szCs w:val="22"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744F86">
        <w:rPr>
          <w:rFonts w:cs="Tahoma"/>
          <w:i/>
          <w:szCs w:val="22"/>
        </w:rPr>
        <w:t>Enabling Resources.</w:t>
      </w:r>
      <w:r w:rsidRPr="009362BC">
        <w:rPr>
          <w:rFonts w:cs="Tahoma"/>
          <w:szCs w:val="22"/>
        </w:rPr>
        <w:t xml:space="preserve"> To promote transparency, this feedback</w:t>
      </w:r>
      <w:r w:rsidR="00744F86">
        <w:rPr>
          <w:rFonts w:cs="Tahoma"/>
          <w:szCs w:val="22"/>
        </w:rPr>
        <w:t>, if provided in an AODA-compliant format (e.g. using this form)</w:t>
      </w:r>
      <w:r w:rsidRPr="009362BC">
        <w:rPr>
          <w:rFonts w:cs="Tahoma"/>
          <w:szCs w:val="22"/>
        </w:rPr>
        <w:t xml:space="preserve">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744F86" w:rsidRPr="00744F86">
          <w:rPr>
            <w:rStyle w:val="Hyperlink"/>
            <w:rFonts w:cs="Tahoma"/>
            <w:noProof w:val="0"/>
            <w:szCs w:val="22"/>
            <w:lang w:eastAsia="en-US"/>
            <w14:numForm w14:val="default"/>
            <w14:numSpacing w14:val="default"/>
          </w:rPr>
          <w:t>Enabling Resources webpage</w:t>
        </w:r>
      </w:hyperlink>
      <w:r w:rsidRPr="009362BC">
        <w:rPr>
          <w:rFonts w:cs="Tahoma"/>
          <w:szCs w:val="22"/>
        </w:rPr>
        <w:t xml:space="preserve"> unless otherwise requested by the sender.  </w:t>
      </w:r>
    </w:p>
    <w:p w14:paraId="5933BDE6" w14:textId="77777777" w:rsidR="009362BC" w:rsidRPr="009362BC" w:rsidRDefault="009362BC" w:rsidP="009362BC">
      <w:pPr>
        <w:rPr>
          <w:rFonts w:cs="Tahoma"/>
          <w:szCs w:val="22"/>
        </w:rPr>
      </w:pPr>
    </w:p>
    <w:p w14:paraId="280CE50C" w14:textId="18204432" w:rsidR="009B6BAE" w:rsidRDefault="009362BC" w:rsidP="00BF6E43">
      <w:pPr>
        <w:pStyle w:val="BodyText"/>
        <w:rPr>
          <w:rFonts w:cs="Tahoma"/>
          <w:szCs w:val="22"/>
        </w:rPr>
      </w:pPr>
      <w:r w:rsidRPr="009362BC">
        <w:rPr>
          <w:rFonts w:cs="Tahoma"/>
          <w:szCs w:val="22"/>
        </w:rPr>
        <w:t>Thank you for your time.</w:t>
      </w:r>
    </w:p>
    <w:p w14:paraId="28E4DE99" w14:textId="77777777" w:rsidR="00744F86" w:rsidRPr="00BF6E43" w:rsidRDefault="00744F86" w:rsidP="00BF6E43">
      <w:pPr>
        <w:pStyle w:val="BodyText"/>
        <w:rPr>
          <w:rFonts w:cs="Tahoma"/>
          <w:szCs w:val="22"/>
        </w:rPr>
      </w:pPr>
    </w:p>
    <w:p w14:paraId="4358B92E" w14:textId="69DAD095" w:rsidR="00C04795" w:rsidRPr="004200EA" w:rsidRDefault="00744F86" w:rsidP="00EF1F49">
      <w:pPr>
        <w:pStyle w:val="Heading3"/>
      </w:pPr>
      <w:bookmarkStart w:id="0" w:name="_Toc35868671"/>
      <w:r>
        <w:lastRenderedPageBreak/>
        <w:t>Analysis and approach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781268">
        <w:trPr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70E8E12" w14:textId="77777777" w:rsidR="00241ACB" w:rsidRPr="00744F86" w:rsidRDefault="003B3F9A" w:rsidP="00744F86">
            <w:pPr>
              <w:spacing w:after="0" w:line="240" w:lineRule="auto"/>
            </w:pPr>
            <w:r w:rsidRPr="00744F86">
              <w:rPr>
                <w:lang w:val="en-US"/>
              </w:rPr>
              <w:t xml:space="preserve">Are there resource enablement opportunities missing from this analysis? </w:t>
            </w:r>
          </w:p>
          <w:p w14:paraId="05D9C244" w14:textId="41B2E52C" w:rsidR="004200EA" w:rsidRPr="006B7128" w:rsidRDefault="004200EA" w:rsidP="00E0178C">
            <w:pPr>
              <w:spacing w:after="0"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001F8336" w:rsidR="004200EA" w:rsidRPr="006D7540" w:rsidRDefault="004200EA" w:rsidP="00DC09F6">
            <w:pPr>
              <w:pStyle w:val="TableNumeralsLeftAlignment"/>
            </w:pPr>
          </w:p>
        </w:tc>
      </w:tr>
      <w:tr w:rsidR="00E0178C" w:rsidRPr="006B7128" w14:paraId="3AF10FA2" w14:textId="77777777" w:rsidTr="00781268">
        <w:trPr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3E1CF156" w14:textId="77777777" w:rsidR="00241ACB" w:rsidRPr="00744F86" w:rsidRDefault="003B3F9A" w:rsidP="00744F86">
            <w:pPr>
              <w:spacing w:after="0" w:line="240" w:lineRule="auto"/>
            </w:pPr>
            <w:r w:rsidRPr="00744F86">
              <w:rPr>
                <w:lang w:val="en-US"/>
              </w:rPr>
              <w:t>Is the prioritization and sequencing approach sound and is there clear alignment between the approach and the analysis presented today?</w:t>
            </w:r>
          </w:p>
          <w:p w14:paraId="7ED4CCF4" w14:textId="1D721F06" w:rsidR="00E0178C" w:rsidRPr="00E0178C" w:rsidRDefault="00E0178C" w:rsidP="00A74A06">
            <w:pPr>
              <w:spacing w:after="0"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4C7AAD2" w14:textId="77777777" w:rsidR="00E0178C" w:rsidRPr="006D7540" w:rsidRDefault="00E0178C" w:rsidP="00DC09F6">
            <w:pPr>
              <w:pStyle w:val="TableNumeralsLeftAlignment"/>
            </w:pPr>
          </w:p>
        </w:tc>
      </w:tr>
    </w:tbl>
    <w:p w14:paraId="7115891F" w14:textId="366E949F" w:rsidR="00744F86" w:rsidRPr="004200EA" w:rsidRDefault="003B3F9A" w:rsidP="00744F86">
      <w:pPr>
        <w:pStyle w:val="Heading3"/>
      </w:pPr>
      <w:r>
        <w:t>Additional input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744F86" w:rsidRPr="006B7128" w14:paraId="5A7B37AB" w14:textId="77777777" w:rsidTr="009C6FD6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623A59AE" w14:textId="77777777" w:rsidR="00744F86" w:rsidRPr="003A3754" w:rsidRDefault="00744F86" w:rsidP="009C6FD6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38F45F2" w14:textId="77777777" w:rsidR="00744F86" w:rsidRPr="006B7128" w:rsidRDefault="00744F86" w:rsidP="009C6FD6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744F86" w:rsidRPr="006B7128" w14:paraId="67642DBB" w14:textId="77777777" w:rsidTr="00781268">
        <w:trPr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6B49A91A" w14:textId="77777777" w:rsidR="00744F86" w:rsidRPr="00744F86" w:rsidRDefault="00744F86" w:rsidP="009C6FD6">
            <w:pPr>
              <w:spacing w:after="0" w:line="240" w:lineRule="auto"/>
            </w:pPr>
            <w:r>
              <w:rPr>
                <w:lang w:val="en-US"/>
              </w:rPr>
              <w:t>Do</w:t>
            </w:r>
            <w:r w:rsidRPr="00744F86">
              <w:rPr>
                <w:lang w:val="en-US"/>
              </w:rPr>
              <w:t xml:space="preserve"> stakeholders have additional information or comments on input assumptions</w:t>
            </w:r>
            <w:r>
              <w:rPr>
                <w:lang w:val="en-US"/>
              </w:rPr>
              <w:t xml:space="preserve"> for consideration </w:t>
            </w:r>
            <w:r w:rsidRPr="00744F86">
              <w:rPr>
                <w:lang w:val="en-US"/>
              </w:rPr>
              <w:t>(e.g. limited resource life after contract expiration, additional contribution to meeting local system needs?)</w:t>
            </w:r>
          </w:p>
          <w:p w14:paraId="03E92EB4" w14:textId="77777777" w:rsidR="00744F86" w:rsidRPr="00744F86" w:rsidRDefault="00744F86" w:rsidP="009C6FD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3B1645E" w14:textId="77777777" w:rsidR="00744F86" w:rsidRPr="006D7540" w:rsidRDefault="00744F86" w:rsidP="009C6FD6">
            <w:pPr>
              <w:pStyle w:val="TableNumeralsLeftAlignment"/>
            </w:pPr>
          </w:p>
        </w:tc>
      </w:tr>
      <w:tr w:rsidR="00744F86" w:rsidRPr="006B7128" w14:paraId="6610BEA8" w14:textId="77777777" w:rsidTr="00781268">
        <w:trPr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93B58FF" w14:textId="77777777" w:rsidR="00744F86" w:rsidRPr="00744F86" w:rsidRDefault="00744F86" w:rsidP="009C6FD6">
            <w:pPr>
              <w:spacing w:after="0" w:line="240" w:lineRule="auto"/>
            </w:pPr>
            <w:r w:rsidRPr="00744F86">
              <w:rPr>
                <w:lang w:val="en-US"/>
              </w:rPr>
              <w:t xml:space="preserve">Do stakeholders agree with the prioritization outcomes? </w:t>
            </w:r>
          </w:p>
          <w:p w14:paraId="44D1DDFE" w14:textId="77777777" w:rsidR="00744F86" w:rsidRDefault="00744F86" w:rsidP="009C6FD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23E2B52" w14:textId="77777777" w:rsidR="00744F86" w:rsidRPr="006D7540" w:rsidRDefault="00744F86" w:rsidP="009C6FD6">
            <w:pPr>
              <w:pStyle w:val="TableNumeralsLeftAlignment"/>
            </w:pPr>
          </w:p>
        </w:tc>
      </w:tr>
      <w:tr w:rsidR="00744F86" w:rsidRPr="006B7128" w14:paraId="0FA56496" w14:textId="77777777" w:rsidTr="00781268">
        <w:trPr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2B6F1304" w14:textId="77777777" w:rsidR="00744F86" w:rsidRPr="00744F86" w:rsidRDefault="00744F86" w:rsidP="009C6FD6">
            <w:pPr>
              <w:spacing w:after="0" w:line="240" w:lineRule="auto"/>
            </w:pPr>
            <w:r w:rsidRPr="00744F86">
              <w:rPr>
                <w:lang w:val="en-US"/>
              </w:rPr>
              <w:t xml:space="preserve">Are there any additional timing considerations IESO should be aware </w:t>
            </w:r>
            <w:r>
              <w:rPr>
                <w:lang w:val="en-US"/>
              </w:rPr>
              <w:t xml:space="preserve">of </w:t>
            </w:r>
            <w:r w:rsidRPr="00744F86">
              <w:rPr>
                <w:lang w:val="en-US"/>
              </w:rPr>
              <w:t xml:space="preserve">(e.g., time-sensitive resource re-investment decisions)? </w:t>
            </w:r>
          </w:p>
          <w:p w14:paraId="5F394E14" w14:textId="77777777" w:rsidR="00744F86" w:rsidRPr="00744F86" w:rsidRDefault="00744F86" w:rsidP="009C6FD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4753600" w14:textId="77777777" w:rsidR="00744F86" w:rsidRPr="006D7540" w:rsidRDefault="00744F86" w:rsidP="009C6FD6">
            <w:pPr>
              <w:pStyle w:val="TableNumeralsLeftAlignment"/>
            </w:pPr>
          </w:p>
        </w:tc>
      </w:tr>
    </w:tbl>
    <w:p w14:paraId="7D57D24E" w14:textId="77777777" w:rsidR="00744F86" w:rsidRDefault="00744F86" w:rsidP="00456376">
      <w:pPr>
        <w:pStyle w:val="BodyText"/>
      </w:pPr>
    </w:p>
    <w:p w14:paraId="2B25E991" w14:textId="0CB96C22" w:rsidR="00BF6E43" w:rsidRPr="004200EA" w:rsidRDefault="00744F86" w:rsidP="00BF6E43">
      <w:pPr>
        <w:pStyle w:val="Heading3"/>
      </w:pPr>
      <w:r>
        <w:t>Engagement Plan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BF6E43" w:rsidRPr="006B7128" w14:paraId="28D2E16A" w14:textId="77777777" w:rsidTr="000C16D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687E2BE0" w14:textId="77777777" w:rsidR="00BF6E43" w:rsidRPr="003A3754" w:rsidRDefault="00BF6E43" w:rsidP="000C16DD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B662629" w14:textId="77777777" w:rsidR="00BF6E43" w:rsidRPr="006B7128" w:rsidRDefault="00BF6E43" w:rsidP="000C16DD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BF6E43" w:rsidRPr="006B7128" w14:paraId="6F78933C" w14:textId="77777777" w:rsidTr="00781268">
        <w:trPr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516B7401" w14:textId="77777777" w:rsidR="00241ACB" w:rsidRPr="00744F86" w:rsidRDefault="003B3F9A" w:rsidP="00744F86">
            <w:pPr>
              <w:spacing w:after="0" w:line="240" w:lineRule="auto"/>
            </w:pPr>
            <w:r w:rsidRPr="00744F86">
              <w:rPr>
                <w:lang w:val="en-US"/>
              </w:rPr>
              <w:t>Are stakeholders supportive of the objectives and approach detailed in the draft Enabling Resources Engagement Plan?</w:t>
            </w:r>
          </w:p>
          <w:p w14:paraId="3D1E7646" w14:textId="502C5FFE" w:rsidR="00BF6E43" w:rsidRPr="006B7128" w:rsidRDefault="00BF6E43" w:rsidP="000C16DD">
            <w:pPr>
              <w:spacing w:after="0"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4AC424E" w14:textId="77777777" w:rsidR="00BF6E43" w:rsidRPr="006D7540" w:rsidRDefault="00BF6E43" w:rsidP="000C16DD">
            <w:pPr>
              <w:pStyle w:val="TableNumeralsLeftAlignment"/>
            </w:pPr>
          </w:p>
        </w:tc>
      </w:tr>
    </w:tbl>
    <w:p w14:paraId="0ACAC07C" w14:textId="3BD82F27" w:rsidR="00BF6E43" w:rsidRDefault="00BF6E43" w:rsidP="00456376">
      <w:pPr>
        <w:pStyle w:val="BodyText"/>
      </w:pPr>
    </w:p>
    <w:p w14:paraId="3BD88D50" w14:textId="61E26A10" w:rsidR="00D2041D" w:rsidRDefault="00D2041D" w:rsidP="00D2041D">
      <w:pPr>
        <w:pStyle w:val="Heading3"/>
      </w:pPr>
      <w:r>
        <w:t>General Comments/Feedback</w:t>
      </w:r>
    </w:p>
    <w:p w14:paraId="0EA7A0E8" w14:textId="77777777" w:rsidR="00D56CDF" w:rsidRPr="003B554C" w:rsidRDefault="00D56CDF" w:rsidP="00456376">
      <w:pPr>
        <w:pStyle w:val="BodyText"/>
      </w:pPr>
      <w:bookmarkStart w:id="1" w:name="_GoBack"/>
      <w:bookmarkEnd w:id="0"/>
      <w:bookmarkEnd w:id="1"/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3F6D" w14:textId="77777777" w:rsidR="00E80766" w:rsidRDefault="00E80766" w:rsidP="00F83314">
      <w:r>
        <w:separator/>
      </w:r>
    </w:p>
    <w:p w14:paraId="22A0EA6D" w14:textId="77777777" w:rsidR="00E80766" w:rsidRDefault="00E80766"/>
  </w:endnote>
  <w:endnote w:type="continuationSeparator" w:id="0">
    <w:p w14:paraId="5B97D532" w14:textId="77777777" w:rsidR="00E80766" w:rsidRDefault="00E80766" w:rsidP="00F83314">
      <w:r>
        <w:continuationSeparator/>
      </w:r>
    </w:p>
    <w:p w14:paraId="6ADACB82" w14:textId="77777777" w:rsidR="00E80766" w:rsidRDefault="00E80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1D0217CA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8126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4BE12AB" w:rsidR="00C6016F" w:rsidRDefault="00744F86" w:rsidP="00871E07">
    <w:pPr>
      <w:pStyle w:val="Footer"/>
      <w:ind w:right="360"/>
    </w:pPr>
    <w:r>
      <w:t>Enabling Resources</w:t>
    </w:r>
    <w:r w:rsidR="00FC7434">
      <w:t xml:space="preserve">, </w:t>
    </w:r>
    <w:r>
      <w:t>21</w:t>
    </w:r>
    <w:r w:rsidR="00FC7434">
      <w:t>/</w:t>
    </w:r>
    <w:r>
      <w:t>04</w:t>
    </w:r>
    <w:r w:rsidR="00FC7434">
      <w:t>/</w:t>
    </w:r>
    <w:r w:rsidR="005F73E2"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7C68EA3F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781268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4F84" w14:textId="77777777" w:rsidR="00E80766" w:rsidRDefault="00E80766">
      <w:r>
        <w:separator/>
      </w:r>
    </w:p>
  </w:footnote>
  <w:footnote w:type="continuationSeparator" w:id="0">
    <w:p w14:paraId="4A4529F8" w14:textId="77777777" w:rsidR="00E80766" w:rsidRDefault="00E80766" w:rsidP="00F83314">
      <w:r>
        <w:continuationSeparator/>
      </w:r>
    </w:p>
    <w:p w14:paraId="5A67F299" w14:textId="77777777" w:rsidR="00E80766" w:rsidRDefault="00E80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2D8432C"/>
    <w:multiLevelType w:val="hybridMultilevel"/>
    <w:tmpl w:val="876CDFEE"/>
    <w:lvl w:ilvl="0" w:tplc="30022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028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61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A5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2B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BA7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AE1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A9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47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B1261B3"/>
    <w:multiLevelType w:val="hybridMultilevel"/>
    <w:tmpl w:val="BE52F376"/>
    <w:lvl w:ilvl="0" w:tplc="B35EC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40B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F2B3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61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67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08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4C7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24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C46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AC74D5"/>
    <w:multiLevelType w:val="hybridMultilevel"/>
    <w:tmpl w:val="E25EDDF8"/>
    <w:lvl w:ilvl="0" w:tplc="2356E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641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21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E0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0D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16F2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628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EB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BE22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01C60B3"/>
    <w:multiLevelType w:val="hybridMultilevel"/>
    <w:tmpl w:val="ECE829D6"/>
    <w:lvl w:ilvl="0" w:tplc="8362A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837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09A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0D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46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01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7C4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60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64A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1A438E"/>
    <w:multiLevelType w:val="hybridMultilevel"/>
    <w:tmpl w:val="B10805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CD91215"/>
    <w:multiLevelType w:val="hybridMultilevel"/>
    <w:tmpl w:val="A5FC61DE"/>
    <w:lvl w:ilvl="0" w:tplc="0574A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0F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219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34E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6E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069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8C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0F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CE2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2591A54"/>
    <w:multiLevelType w:val="hybridMultilevel"/>
    <w:tmpl w:val="6BF89344"/>
    <w:lvl w:ilvl="0" w:tplc="26501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FC7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4F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22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A3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4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EC9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8A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64A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40"/>
  </w:num>
  <w:num w:numId="12">
    <w:abstractNumId w:val="17"/>
  </w:num>
  <w:num w:numId="13">
    <w:abstractNumId w:val="23"/>
  </w:num>
  <w:num w:numId="14">
    <w:abstractNumId w:val="25"/>
  </w:num>
  <w:num w:numId="15">
    <w:abstractNumId w:val="22"/>
  </w:num>
  <w:num w:numId="16">
    <w:abstractNumId w:val="30"/>
  </w:num>
  <w:num w:numId="17">
    <w:abstractNumId w:val="13"/>
  </w:num>
  <w:num w:numId="18">
    <w:abstractNumId w:val="33"/>
  </w:num>
  <w:num w:numId="19">
    <w:abstractNumId w:val="24"/>
  </w:num>
  <w:num w:numId="20">
    <w:abstractNumId w:val="35"/>
  </w:num>
  <w:num w:numId="21">
    <w:abstractNumId w:val="32"/>
  </w:num>
  <w:num w:numId="22">
    <w:abstractNumId w:val="37"/>
  </w:num>
  <w:num w:numId="23">
    <w:abstractNumId w:val="19"/>
  </w:num>
  <w:num w:numId="24">
    <w:abstractNumId w:val="21"/>
  </w:num>
  <w:num w:numId="25">
    <w:abstractNumId w:val="39"/>
  </w:num>
  <w:num w:numId="26">
    <w:abstractNumId w:val="16"/>
  </w:num>
  <w:num w:numId="27">
    <w:abstractNumId w:val="41"/>
  </w:num>
  <w:num w:numId="28">
    <w:abstractNumId w:val="20"/>
  </w:num>
  <w:num w:numId="29">
    <w:abstractNumId w:val="38"/>
  </w:num>
  <w:num w:numId="30">
    <w:abstractNumId w:val="18"/>
  </w:num>
  <w:num w:numId="31">
    <w:abstractNumId w:val="26"/>
  </w:num>
  <w:num w:numId="32">
    <w:abstractNumId w:val="36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5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8"/>
  </w:num>
  <w:num w:numId="39">
    <w:abstractNumId w:val="31"/>
  </w:num>
  <w:num w:numId="40">
    <w:abstractNumId w:val="27"/>
  </w:num>
  <w:num w:numId="41">
    <w:abstractNumId w:val="12"/>
  </w:num>
  <w:num w:numId="42">
    <w:abstractNumId w:val="34"/>
  </w:num>
  <w:num w:numId="43">
    <w:abstractNumId w:val="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12BE7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1ACB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5F73E2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268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Enabling-Resourc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Enabling-Re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84744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295A64-4015-4B23-8220-42ADF5F0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2247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Enabling Resources – April 21, 2021 Feedback</dc:title>
  <dc:subject/>
  <dc:creator>Independent Electricity System Operator</dc:creator>
  <cp:keywords/>
  <dc:description/>
  <cp:lastModifiedBy>Daniela Drazic</cp:lastModifiedBy>
  <cp:revision>27</cp:revision>
  <cp:lastPrinted>2020-04-17T18:00:00Z</cp:lastPrinted>
  <dcterms:created xsi:type="dcterms:W3CDTF">2020-10-09T15:56:00Z</dcterms:created>
  <dcterms:modified xsi:type="dcterms:W3CDTF">2021-04-07T18:13:00Z</dcterms:modified>
  <cp:category/>
</cp:coreProperties>
</file>