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21E53" w14:textId="77777777" w:rsidR="00BD3DFF" w:rsidRPr="008F6C57" w:rsidRDefault="00BD3DFF">
      <w:pPr>
        <w:rPr>
          <w:rFonts w:ascii="Palatino Linotype" w:hAnsi="Palatino Linotype"/>
        </w:rPr>
      </w:pPr>
      <w:bookmarkStart w:id="0" w:name="_GoBack"/>
      <w:bookmarkEnd w:id="0"/>
    </w:p>
    <w:p w14:paraId="13221AB7" w14:textId="77777777" w:rsidR="00C6790C" w:rsidRPr="008F6C57" w:rsidRDefault="00C6790C" w:rsidP="00BD3DFF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8972"/>
      </w:tblGrid>
      <w:tr w:rsidR="00C6790C" w:rsidRPr="008F6C57" w14:paraId="1D18EC56" w14:textId="77777777" w:rsidTr="00715E6A">
        <w:trPr>
          <w:trHeight w:val="1448"/>
        </w:trPr>
        <w:tc>
          <w:tcPr>
            <w:tcW w:w="4068" w:type="dxa"/>
          </w:tcPr>
          <w:p w14:paraId="1E6799AD" w14:textId="77777777" w:rsidR="00C6790C" w:rsidRPr="008F6C57" w:rsidRDefault="00C6790C" w:rsidP="00C6790C">
            <w:pPr>
              <w:spacing w:line="276" w:lineRule="auto"/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b/>
                <w:sz w:val="24"/>
                <w:u w:val="single"/>
              </w:rPr>
              <w:t>Date Submitted</w:t>
            </w:r>
            <w:r w:rsidRPr="008F6C57">
              <w:rPr>
                <w:rFonts w:ascii="Palatino Linotype" w:hAnsi="Palatino Linotype"/>
                <w:b/>
                <w:sz w:val="24"/>
              </w:rPr>
              <w:t>:</w:t>
            </w:r>
            <w:r w:rsidRPr="008F6C57">
              <w:rPr>
                <w:rFonts w:ascii="Palatino Linotype" w:hAnsi="Palatino Linotype"/>
                <w:sz w:val="24"/>
              </w:rPr>
              <w:t xml:space="preserve"> </w:t>
            </w:r>
            <w:r w:rsidRPr="008F6C57">
              <w:rPr>
                <w:rFonts w:ascii="Palatino Linotype" w:hAnsi="Palatino Linotype"/>
                <w:i/>
                <w:color w:val="4F81BD" w:themeColor="accent1"/>
                <w:sz w:val="24"/>
              </w:rPr>
              <w:t>YYYY/MM/DD</w:t>
            </w:r>
          </w:p>
        </w:tc>
        <w:tc>
          <w:tcPr>
            <w:tcW w:w="9108" w:type="dxa"/>
          </w:tcPr>
          <w:p w14:paraId="077F485C" w14:textId="77777777" w:rsidR="00C6790C" w:rsidRPr="008F6C57" w:rsidRDefault="008120A4" w:rsidP="00BD3DFF">
            <w:pPr>
              <w:rPr>
                <w:rFonts w:ascii="Palatino Linotype" w:hAnsi="Palatino Linotype"/>
                <w:b/>
                <w:sz w:val="24"/>
                <w:u w:val="single"/>
              </w:rPr>
            </w:pPr>
            <w:r w:rsidRPr="008F6C57">
              <w:rPr>
                <w:rFonts w:ascii="Palatino Linotype" w:hAnsi="Palatino Linotype"/>
                <w:b/>
                <w:sz w:val="24"/>
                <w:u w:val="single"/>
              </w:rPr>
              <w:t>Feedback Provided B</w:t>
            </w:r>
            <w:r w:rsidR="00C6790C" w:rsidRPr="008F6C57">
              <w:rPr>
                <w:rFonts w:ascii="Palatino Linotype" w:hAnsi="Palatino Linotype"/>
                <w:b/>
                <w:sz w:val="24"/>
                <w:u w:val="single"/>
              </w:rPr>
              <w:t>y:</w:t>
            </w:r>
          </w:p>
          <w:p w14:paraId="3907A1FA" w14:textId="77777777" w:rsidR="00C6790C" w:rsidRPr="008F6C57" w:rsidRDefault="00C6790C" w:rsidP="00BD3DFF">
            <w:pPr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sz w:val="24"/>
              </w:rPr>
              <w:t>C</w:t>
            </w:r>
            <w:r w:rsidR="008120A4" w:rsidRPr="008F6C57">
              <w:rPr>
                <w:rFonts w:ascii="Palatino Linotype" w:hAnsi="Palatino Linotype"/>
                <w:sz w:val="24"/>
              </w:rPr>
              <w:t>ompany Name:________________________________</w:t>
            </w:r>
            <w:r w:rsidR="00DF2F4A" w:rsidRPr="008F6C57">
              <w:rPr>
                <w:rFonts w:ascii="Palatino Linotype" w:hAnsi="Palatino Linotype"/>
                <w:sz w:val="24"/>
              </w:rPr>
              <w:t>________</w:t>
            </w:r>
          </w:p>
          <w:p w14:paraId="74DDC244" w14:textId="77777777" w:rsidR="00C6790C" w:rsidRPr="008F6C57" w:rsidRDefault="00C6790C" w:rsidP="00C6790C">
            <w:pPr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sz w:val="24"/>
              </w:rPr>
              <w:t>Contact Name: _____________________</w:t>
            </w:r>
            <w:r w:rsidR="008120A4" w:rsidRPr="008F6C57">
              <w:rPr>
                <w:rFonts w:ascii="Palatino Linotype" w:hAnsi="Palatino Linotype"/>
                <w:sz w:val="24"/>
              </w:rPr>
              <w:t>____________</w:t>
            </w:r>
            <w:r w:rsidR="00DF2F4A" w:rsidRPr="008F6C57">
              <w:rPr>
                <w:rFonts w:ascii="Palatino Linotype" w:hAnsi="Palatino Linotype"/>
                <w:sz w:val="24"/>
              </w:rPr>
              <w:t>________</w:t>
            </w:r>
          </w:p>
          <w:p w14:paraId="7A72B1B8" w14:textId="77777777" w:rsidR="00C6790C" w:rsidRPr="008F6C57" w:rsidRDefault="00DF2F4A" w:rsidP="00C6790C">
            <w:pPr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sz w:val="24"/>
              </w:rPr>
              <w:t>Contact Email: _________________________________________</w:t>
            </w:r>
          </w:p>
        </w:tc>
      </w:tr>
    </w:tbl>
    <w:p w14:paraId="602F68E5" w14:textId="77777777" w:rsidR="00B8111E" w:rsidRPr="006A0E1F" w:rsidRDefault="00B8111E" w:rsidP="00BD3DFF">
      <w:pPr>
        <w:rPr>
          <w:rFonts w:ascii="Palatino Linotype" w:hAnsi="Palatino Linotype"/>
          <w:sz w:val="12"/>
          <w:szCs w:val="12"/>
        </w:rPr>
      </w:pPr>
    </w:p>
    <w:p w14:paraId="4D9E5536" w14:textId="59A4FDD2" w:rsidR="00BD3DFF" w:rsidRDefault="006B2E96" w:rsidP="008A055C">
      <w:pPr>
        <w:rPr>
          <w:rFonts w:ascii="Palatino Linotype" w:hAnsi="Palatino Linotype"/>
          <w:sz w:val="24"/>
          <w:szCs w:val="24"/>
        </w:rPr>
      </w:pPr>
      <w:r w:rsidRPr="008F6C57">
        <w:rPr>
          <w:rFonts w:ascii="Palatino Linotype" w:hAnsi="Palatino Linotype"/>
          <w:sz w:val="24"/>
          <w:szCs w:val="24"/>
        </w:rPr>
        <w:t xml:space="preserve">Following the </w:t>
      </w:r>
      <w:r w:rsidR="00432DD5">
        <w:rPr>
          <w:rFonts w:ascii="Palatino Linotype" w:hAnsi="Palatino Linotype"/>
          <w:sz w:val="24"/>
          <w:szCs w:val="24"/>
        </w:rPr>
        <w:t>February 18</w:t>
      </w:r>
      <w:r w:rsidR="00552339">
        <w:rPr>
          <w:rFonts w:ascii="Palatino Linotype" w:hAnsi="Palatino Linotype"/>
          <w:sz w:val="24"/>
          <w:szCs w:val="24"/>
        </w:rPr>
        <w:t>, 20</w:t>
      </w:r>
      <w:r w:rsidR="000F4C86">
        <w:rPr>
          <w:rFonts w:ascii="Palatino Linotype" w:hAnsi="Palatino Linotype"/>
          <w:sz w:val="24"/>
          <w:szCs w:val="24"/>
        </w:rPr>
        <w:t>20</w:t>
      </w:r>
      <w:r w:rsidR="00E32B36" w:rsidRPr="008F6C57">
        <w:rPr>
          <w:rFonts w:ascii="Palatino Linotype" w:hAnsi="Palatino Linotype"/>
          <w:sz w:val="24"/>
          <w:szCs w:val="24"/>
        </w:rPr>
        <w:t xml:space="preserve"> </w:t>
      </w:r>
      <w:r w:rsidR="00BA41AA">
        <w:rPr>
          <w:rFonts w:ascii="Palatino Linotype" w:hAnsi="Palatino Linotype"/>
          <w:sz w:val="24"/>
          <w:szCs w:val="24"/>
        </w:rPr>
        <w:t xml:space="preserve">Energy Storage Advisory Group </w:t>
      </w:r>
      <w:r w:rsidR="000D4D8F">
        <w:rPr>
          <w:rFonts w:ascii="Palatino Linotype" w:hAnsi="Palatino Linotype"/>
          <w:sz w:val="24"/>
          <w:szCs w:val="24"/>
        </w:rPr>
        <w:t>(ESAG)</w:t>
      </w:r>
      <w:r w:rsidR="006D4705">
        <w:rPr>
          <w:rFonts w:ascii="Palatino Linotype" w:hAnsi="Palatino Linotype"/>
          <w:sz w:val="24"/>
          <w:szCs w:val="24"/>
        </w:rPr>
        <w:t xml:space="preserve"> </w:t>
      </w:r>
      <w:r w:rsidR="00BA41AA">
        <w:rPr>
          <w:rFonts w:ascii="Palatino Linotype" w:hAnsi="Palatino Linotype"/>
          <w:sz w:val="24"/>
          <w:szCs w:val="24"/>
        </w:rPr>
        <w:t>meeting to discuss the Energy Storage Design Project</w:t>
      </w:r>
      <w:r w:rsidRPr="008F6C57">
        <w:rPr>
          <w:rFonts w:ascii="Palatino Linotype" w:hAnsi="Palatino Linotype"/>
          <w:sz w:val="24"/>
          <w:szCs w:val="24"/>
        </w:rPr>
        <w:t xml:space="preserve">, the IESO is seeking feedback from participants on </w:t>
      </w:r>
      <w:r w:rsidR="00432DD5">
        <w:rPr>
          <w:rFonts w:ascii="Palatino Linotype" w:hAnsi="Palatino Linotype"/>
          <w:sz w:val="24"/>
          <w:szCs w:val="24"/>
        </w:rPr>
        <w:t xml:space="preserve">whether </w:t>
      </w:r>
      <w:r w:rsidR="00715E6A">
        <w:rPr>
          <w:rFonts w:ascii="Palatino Linotype" w:hAnsi="Palatino Linotype"/>
          <w:sz w:val="24"/>
          <w:szCs w:val="24"/>
        </w:rPr>
        <w:t xml:space="preserve">the </w:t>
      </w:r>
      <w:r w:rsidR="00D2578F">
        <w:rPr>
          <w:rFonts w:ascii="Palatino Linotype" w:hAnsi="Palatino Linotype"/>
          <w:sz w:val="24"/>
          <w:szCs w:val="24"/>
        </w:rPr>
        <w:t>Interi</w:t>
      </w:r>
      <w:r w:rsidR="00D47A17">
        <w:rPr>
          <w:rFonts w:ascii="Palatino Linotype" w:hAnsi="Palatino Linotype"/>
          <w:sz w:val="24"/>
          <w:szCs w:val="24"/>
        </w:rPr>
        <w:t>m</w:t>
      </w:r>
      <w:r w:rsidR="00D2578F">
        <w:rPr>
          <w:rFonts w:ascii="Palatino Linotype" w:hAnsi="Palatino Linotype"/>
          <w:sz w:val="24"/>
          <w:szCs w:val="24"/>
        </w:rPr>
        <w:t xml:space="preserve"> Design Features</w:t>
      </w:r>
      <w:r w:rsidR="00202412">
        <w:rPr>
          <w:rFonts w:ascii="Palatino Linotype" w:hAnsi="Palatino Linotype"/>
          <w:sz w:val="24"/>
          <w:szCs w:val="24"/>
        </w:rPr>
        <w:t xml:space="preserve"> presented</w:t>
      </w:r>
      <w:r w:rsidR="00432DD5">
        <w:rPr>
          <w:rFonts w:ascii="Palatino Linotype" w:hAnsi="Palatino Linotype"/>
          <w:sz w:val="24"/>
          <w:szCs w:val="24"/>
        </w:rPr>
        <w:t xml:space="preserve"> within the design document offer pragmatic solution</w:t>
      </w:r>
      <w:r w:rsidR="00D2578F">
        <w:rPr>
          <w:rFonts w:ascii="Palatino Linotype" w:hAnsi="Palatino Linotype"/>
          <w:sz w:val="24"/>
          <w:szCs w:val="24"/>
        </w:rPr>
        <w:t>s</w:t>
      </w:r>
      <w:r w:rsidR="00432DD5">
        <w:rPr>
          <w:rFonts w:ascii="Palatino Linotype" w:hAnsi="Palatino Linotype"/>
          <w:sz w:val="24"/>
          <w:szCs w:val="24"/>
        </w:rPr>
        <w:t xml:space="preserve"> for </w:t>
      </w:r>
      <w:r w:rsidR="00D47A17">
        <w:rPr>
          <w:rFonts w:ascii="Palatino Linotype" w:hAnsi="Palatino Linotype"/>
          <w:sz w:val="24"/>
          <w:szCs w:val="24"/>
        </w:rPr>
        <w:t>the</w:t>
      </w:r>
      <w:r w:rsidR="00432DD5">
        <w:rPr>
          <w:rFonts w:ascii="Palatino Linotype" w:hAnsi="Palatino Linotype"/>
          <w:sz w:val="24"/>
          <w:szCs w:val="24"/>
        </w:rPr>
        <w:t xml:space="preserve"> participation </w:t>
      </w:r>
      <w:r w:rsidR="00D47A17">
        <w:rPr>
          <w:rFonts w:ascii="Palatino Linotype" w:hAnsi="Palatino Linotype"/>
          <w:sz w:val="24"/>
          <w:szCs w:val="24"/>
        </w:rPr>
        <w:t xml:space="preserve">of energy storage </w:t>
      </w:r>
      <w:r w:rsidR="00432DD5">
        <w:rPr>
          <w:rFonts w:ascii="Palatino Linotype" w:hAnsi="Palatino Linotype"/>
          <w:sz w:val="24"/>
          <w:szCs w:val="24"/>
        </w:rPr>
        <w:t>in IESO Administered Markets in the near term</w:t>
      </w:r>
      <w:r w:rsidR="000D4D8F">
        <w:rPr>
          <w:rFonts w:ascii="Palatino Linotype" w:hAnsi="Palatino Linotype"/>
          <w:sz w:val="24"/>
          <w:szCs w:val="24"/>
        </w:rPr>
        <w:t>.</w:t>
      </w:r>
      <w:r w:rsidR="00BA41AA">
        <w:rPr>
          <w:rFonts w:ascii="Palatino Linotype" w:hAnsi="Palatino Linotype"/>
          <w:sz w:val="24"/>
          <w:szCs w:val="24"/>
        </w:rPr>
        <w:t xml:space="preserve"> </w:t>
      </w:r>
      <w:r w:rsidR="008A46B9">
        <w:rPr>
          <w:rFonts w:ascii="Palatino Linotype" w:hAnsi="Palatino Linotype"/>
          <w:sz w:val="24"/>
          <w:szCs w:val="24"/>
        </w:rPr>
        <w:t xml:space="preserve">The </w:t>
      </w:r>
      <w:r w:rsidR="00552339" w:rsidRPr="008F6C57">
        <w:rPr>
          <w:rFonts w:ascii="Palatino Linotype" w:hAnsi="Palatino Linotype"/>
          <w:sz w:val="24"/>
          <w:szCs w:val="24"/>
        </w:rPr>
        <w:t xml:space="preserve">IESO will work to consider </w:t>
      </w:r>
      <w:r w:rsidR="00525CF6">
        <w:rPr>
          <w:rFonts w:ascii="Palatino Linotype" w:hAnsi="Palatino Linotype"/>
          <w:sz w:val="24"/>
          <w:szCs w:val="24"/>
        </w:rPr>
        <w:t xml:space="preserve">feedback </w:t>
      </w:r>
      <w:r w:rsidR="00552339" w:rsidRPr="008F6C57">
        <w:rPr>
          <w:rFonts w:ascii="Palatino Linotype" w:hAnsi="Palatino Linotype"/>
          <w:sz w:val="24"/>
          <w:szCs w:val="24"/>
        </w:rPr>
        <w:t>and incorporate comments as appropriate and post responses on the engagement webpage.</w:t>
      </w:r>
    </w:p>
    <w:p w14:paraId="4E37E424" w14:textId="77777777" w:rsidR="00BD3DFF" w:rsidRPr="006A0E1F" w:rsidRDefault="00BD3DFF" w:rsidP="00BD3DFF">
      <w:pPr>
        <w:rPr>
          <w:rFonts w:ascii="Palatino Linotype" w:hAnsi="Palatino Linotype"/>
          <w:sz w:val="12"/>
          <w:szCs w:val="12"/>
        </w:rPr>
      </w:pPr>
    </w:p>
    <w:p w14:paraId="513805A7" w14:textId="21D92B20" w:rsidR="00715E6A" w:rsidRDefault="00715E6A" w:rsidP="008A055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The </w:t>
      </w:r>
      <w:r w:rsidR="00202412">
        <w:rPr>
          <w:rFonts w:ascii="Palatino Linotype" w:hAnsi="Palatino Linotype"/>
          <w:sz w:val="24"/>
          <w:szCs w:val="24"/>
        </w:rPr>
        <w:t>referenced</w:t>
      </w:r>
      <w:r w:rsidR="003840BC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presentation</w:t>
      </w:r>
      <w:r w:rsidR="00A52311">
        <w:rPr>
          <w:rFonts w:ascii="Palatino Linotype" w:hAnsi="Palatino Linotype"/>
          <w:sz w:val="24"/>
          <w:szCs w:val="24"/>
        </w:rPr>
        <w:t xml:space="preserve"> </w:t>
      </w:r>
      <w:r w:rsidR="00202412">
        <w:rPr>
          <w:rFonts w:ascii="Palatino Linotype" w:hAnsi="Palatino Linotype"/>
          <w:sz w:val="24"/>
          <w:szCs w:val="24"/>
        </w:rPr>
        <w:t xml:space="preserve">and design document can be found </w:t>
      </w:r>
      <w:r w:rsidR="000F4C86">
        <w:rPr>
          <w:rFonts w:ascii="Palatino Linotype" w:hAnsi="Palatino Linotype"/>
          <w:sz w:val="24"/>
          <w:szCs w:val="24"/>
        </w:rPr>
        <w:t xml:space="preserve">under the </w:t>
      </w:r>
      <w:r w:rsidR="00432DD5">
        <w:rPr>
          <w:rFonts w:ascii="Palatino Linotype" w:hAnsi="Palatino Linotype"/>
          <w:sz w:val="24"/>
          <w:szCs w:val="24"/>
        </w:rPr>
        <w:t>February 18</w:t>
      </w:r>
      <w:r w:rsidR="008A46B9">
        <w:rPr>
          <w:rFonts w:ascii="Palatino Linotype" w:hAnsi="Palatino Linotype"/>
          <w:sz w:val="24"/>
          <w:szCs w:val="24"/>
        </w:rPr>
        <w:t>,</w:t>
      </w:r>
      <w:r w:rsidR="00466350">
        <w:rPr>
          <w:rFonts w:ascii="Palatino Linotype" w:hAnsi="Palatino Linotype"/>
          <w:sz w:val="24"/>
          <w:szCs w:val="24"/>
        </w:rPr>
        <w:t xml:space="preserve"> 20</w:t>
      </w:r>
      <w:r w:rsidR="000F4C86">
        <w:rPr>
          <w:rFonts w:ascii="Palatino Linotype" w:hAnsi="Palatino Linotype"/>
          <w:sz w:val="24"/>
          <w:szCs w:val="24"/>
        </w:rPr>
        <w:t>20</w:t>
      </w:r>
      <w:r w:rsidR="00466350">
        <w:rPr>
          <w:rFonts w:ascii="Palatino Linotype" w:hAnsi="Palatino Linotype"/>
          <w:sz w:val="24"/>
          <w:szCs w:val="24"/>
        </w:rPr>
        <w:t xml:space="preserve"> entry </w:t>
      </w:r>
      <w:r w:rsidR="008A46B9">
        <w:rPr>
          <w:rFonts w:ascii="Palatino Linotype" w:hAnsi="Palatino Linotype"/>
          <w:sz w:val="24"/>
          <w:szCs w:val="24"/>
        </w:rPr>
        <w:t xml:space="preserve">on the </w:t>
      </w:r>
      <w:hyperlink r:id="rId12" w:history="1">
        <w:r w:rsidR="008A46B9" w:rsidRPr="000D4D8F">
          <w:rPr>
            <w:rStyle w:val="Hyperlink"/>
            <w:rFonts w:ascii="Palatino Linotype" w:hAnsi="Palatino Linotype"/>
            <w:sz w:val="24"/>
            <w:szCs w:val="24"/>
          </w:rPr>
          <w:t>E</w:t>
        </w:r>
        <w:r w:rsidR="008A46B9">
          <w:rPr>
            <w:rStyle w:val="Hyperlink"/>
            <w:rFonts w:ascii="Palatino Linotype" w:hAnsi="Palatino Linotype"/>
            <w:sz w:val="24"/>
            <w:szCs w:val="24"/>
          </w:rPr>
          <w:t>SAG</w:t>
        </w:r>
        <w:r w:rsidR="008A46B9" w:rsidRPr="000D4D8F">
          <w:rPr>
            <w:rStyle w:val="Hyperlink"/>
            <w:rFonts w:ascii="Palatino Linotype" w:hAnsi="Palatino Linotype"/>
            <w:sz w:val="24"/>
            <w:szCs w:val="24"/>
          </w:rPr>
          <w:t xml:space="preserve"> webpage</w:t>
        </w:r>
      </w:hyperlink>
      <w:r w:rsidR="00A52311">
        <w:rPr>
          <w:rFonts w:ascii="Palatino Linotype" w:hAnsi="Palatino Linotype"/>
          <w:sz w:val="24"/>
          <w:szCs w:val="24"/>
        </w:rPr>
        <w:t xml:space="preserve">. </w:t>
      </w:r>
    </w:p>
    <w:p w14:paraId="6D3DC9EE" w14:textId="77777777" w:rsidR="00BD3DFF" w:rsidRPr="006A0E1F" w:rsidRDefault="00BD3DFF" w:rsidP="00BD3DFF">
      <w:pPr>
        <w:rPr>
          <w:rFonts w:ascii="Palatino Linotype" w:hAnsi="Palatino Linotype"/>
          <w:sz w:val="12"/>
          <w:szCs w:val="12"/>
        </w:rPr>
      </w:pPr>
      <w:r w:rsidRPr="006A0E1F">
        <w:rPr>
          <w:rFonts w:ascii="Palatino Linotype" w:hAnsi="Palatino Linotype"/>
          <w:sz w:val="12"/>
          <w:szCs w:val="12"/>
        </w:rPr>
        <w:tab/>
      </w:r>
    </w:p>
    <w:p w14:paraId="7678AFBC" w14:textId="07A58FCC" w:rsidR="00DF2F4A" w:rsidRPr="008F6C57" w:rsidRDefault="00AB0DC0">
      <w:pPr>
        <w:rPr>
          <w:rFonts w:ascii="Palatino Linotype" w:hAnsi="Palatino Linotype"/>
          <w:sz w:val="24"/>
          <w:szCs w:val="24"/>
        </w:rPr>
      </w:pPr>
      <w:r w:rsidRPr="008F6C57">
        <w:rPr>
          <w:rFonts w:ascii="Palatino Linotype" w:hAnsi="Palatino Linotype"/>
          <w:b/>
          <w:sz w:val="24"/>
          <w:szCs w:val="24"/>
        </w:rPr>
        <w:t>Please provide feedback by</w:t>
      </w:r>
      <w:r w:rsidR="00380795" w:rsidRPr="008F6C57">
        <w:rPr>
          <w:rFonts w:ascii="Palatino Linotype" w:hAnsi="Palatino Linotype"/>
          <w:b/>
          <w:sz w:val="24"/>
          <w:szCs w:val="24"/>
        </w:rPr>
        <w:t xml:space="preserve"> </w:t>
      </w:r>
      <w:r w:rsidR="00432DD5">
        <w:rPr>
          <w:rFonts w:ascii="Palatino Linotype" w:hAnsi="Palatino Linotype"/>
          <w:b/>
          <w:color w:val="FF0000"/>
          <w:sz w:val="24"/>
          <w:szCs w:val="24"/>
        </w:rPr>
        <w:t>March 3</w:t>
      </w:r>
      <w:r w:rsidR="006A0E1F">
        <w:rPr>
          <w:rFonts w:ascii="Palatino Linotype" w:hAnsi="Palatino Linotype"/>
          <w:b/>
          <w:color w:val="FF0000"/>
          <w:sz w:val="24"/>
          <w:szCs w:val="24"/>
        </w:rPr>
        <w:t>, 20</w:t>
      </w:r>
      <w:r w:rsidR="000F4C86">
        <w:rPr>
          <w:rFonts w:ascii="Palatino Linotype" w:hAnsi="Palatino Linotype"/>
          <w:b/>
          <w:color w:val="FF0000"/>
          <w:sz w:val="24"/>
          <w:szCs w:val="24"/>
        </w:rPr>
        <w:t>20</w:t>
      </w:r>
      <w:r w:rsidRPr="008F6C57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Pr="008F6C57">
        <w:rPr>
          <w:rFonts w:ascii="Palatino Linotype" w:hAnsi="Palatino Linotype"/>
          <w:b/>
          <w:sz w:val="24"/>
          <w:szCs w:val="24"/>
        </w:rPr>
        <w:t>to</w:t>
      </w:r>
      <w:r w:rsidR="005A0CB8" w:rsidRPr="008F6C57">
        <w:rPr>
          <w:rFonts w:ascii="Palatino Linotype" w:hAnsi="Palatino Linotype"/>
          <w:b/>
          <w:sz w:val="24"/>
          <w:szCs w:val="24"/>
        </w:rPr>
        <w:t xml:space="preserve"> </w:t>
      </w:r>
      <w:hyperlink r:id="rId13" w:history="1">
        <w:r w:rsidR="005A0CB8" w:rsidRPr="008F6C57">
          <w:rPr>
            <w:rStyle w:val="Hyperlink"/>
            <w:rFonts w:ascii="Palatino Linotype" w:hAnsi="Palatino Linotype"/>
            <w:b/>
            <w:sz w:val="24"/>
            <w:szCs w:val="24"/>
          </w:rPr>
          <w:t>engagement@ieso.ca</w:t>
        </w:r>
      </w:hyperlink>
      <w:r w:rsidR="005A0CB8" w:rsidRPr="008F6C57">
        <w:rPr>
          <w:rFonts w:ascii="Palatino Linotype" w:hAnsi="Palatino Linotype"/>
          <w:b/>
          <w:sz w:val="24"/>
          <w:szCs w:val="24"/>
        </w:rPr>
        <w:t>.</w:t>
      </w:r>
      <w:r w:rsidRPr="008F6C57">
        <w:rPr>
          <w:rFonts w:ascii="Palatino Linotype" w:hAnsi="Palatino Linotype"/>
          <w:b/>
          <w:sz w:val="24"/>
          <w:szCs w:val="24"/>
        </w:rPr>
        <w:t xml:space="preserve"> </w:t>
      </w:r>
      <w:r w:rsidR="00DF2F4A" w:rsidRPr="008F6C57">
        <w:rPr>
          <w:rFonts w:ascii="Palatino Linotype" w:hAnsi="Palatino Linotype"/>
          <w:sz w:val="24"/>
          <w:szCs w:val="24"/>
        </w:rPr>
        <w:t xml:space="preserve">Please use subject: </w:t>
      </w:r>
      <w:r w:rsidR="00F009E3" w:rsidRPr="00466350">
        <w:rPr>
          <w:rFonts w:ascii="Palatino Linotype" w:hAnsi="Palatino Linotype"/>
          <w:i/>
          <w:sz w:val="24"/>
          <w:szCs w:val="24"/>
        </w:rPr>
        <w:t xml:space="preserve">Feedback: </w:t>
      </w:r>
      <w:r w:rsidR="000D4D8F">
        <w:rPr>
          <w:rFonts w:ascii="Palatino Linotype" w:hAnsi="Palatino Linotype"/>
          <w:i/>
          <w:sz w:val="24"/>
          <w:szCs w:val="24"/>
        </w:rPr>
        <w:t>Energy Storage Design Project</w:t>
      </w:r>
      <w:r w:rsidR="001A6568" w:rsidRPr="008F6C57">
        <w:rPr>
          <w:rFonts w:ascii="Palatino Linotype" w:hAnsi="Palatino Linotype"/>
          <w:sz w:val="24"/>
          <w:szCs w:val="24"/>
        </w:rPr>
        <w:t>. To promote transparency, this</w:t>
      </w:r>
      <w:r w:rsidR="00D509D1" w:rsidRPr="008F6C57">
        <w:rPr>
          <w:rFonts w:ascii="Palatino Linotype" w:hAnsi="Palatino Linotype"/>
          <w:sz w:val="24"/>
          <w:szCs w:val="24"/>
        </w:rPr>
        <w:t xml:space="preserve"> feedback will be posted on the</w:t>
      </w:r>
      <w:r w:rsidR="000D4D8F">
        <w:rPr>
          <w:rFonts w:ascii="Palatino Linotype" w:hAnsi="Palatino Linotype"/>
          <w:sz w:val="24"/>
          <w:szCs w:val="24"/>
        </w:rPr>
        <w:t xml:space="preserve"> </w:t>
      </w:r>
      <w:hyperlink r:id="rId14" w:history="1">
        <w:r w:rsidR="000D4D8F" w:rsidRPr="000D4D8F">
          <w:rPr>
            <w:rStyle w:val="Hyperlink"/>
            <w:rFonts w:ascii="Palatino Linotype" w:hAnsi="Palatino Linotype"/>
            <w:sz w:val="24"/>
            <w:szCs w:val="24"/>
          </w:rPr>
          <w:t>E</w:t>
        </w:r>
        <w:r w:rsidR="008A46B9">
          <w:rPr>
            <w:rStyle w:val="Hyperlink"/>
            <w:rFonts w:ascii="Palatino Linotype" w:hAnsi="Palatino Linotype"/>
            <w:sz w:val="24"/>
            <w:szCs w:val="24"/>
          </w:rPr>
          <w:t>SAG</w:t>
        </w:r>
        <w:r w:rsidR="000D4D8F" w:rsidRPr="000D4D8F">
          <w:rPr>
            <w:rStyle w:val="Hyperlink"/>
            <w:rFonts w:ascii="Palatino Linotype" w:hAnsi="Palatino Linotype"/>
            <w:sz w:val="24"/>
            <w:szCs w:val="24"/>
          </w:rPr>
          <w:t xml:space="preserve"> webpage</w:t>
        </w:r>
      </w:hyperlink>
      <w:r w:rsidR="00D509D1" w:rsidRPr="008F6C57">
        <w:rPr>
          <w:rFonts w:ascii="Palatino Linotype" w:hAnsi="Palatino Linotype"/>
          <w:sz w:val="24"/>
          <w:szCs w:val="24"/>
        </w:rPr>
        <w:t xml:space="preserve"> </w:t>
      </w:r>
      <w:r w:rsidR="001A6568" w:rsidRPr="008F6C57">
        <w:rPr>
          <w:rFonts w:ascii="Palatino Linotype" w:hAnsi="Palatino Linotype"/>
          <w:sz w:val="24"/>
          <w:szCs w:val="24"/>
        </w:rPr>
        <w:t xml:space="preserve">unless otherwise requested by the sender.  </w:t>
      </w:r>
    </w:p>
    <w:p w14:paraId="16B05FC0" w14:textId="77777777" w:rsidR="00AA310B" w:rsidRPr="006A0E1F" w:rsidRDefault="00AA310B">
      <w:pPr>
        <w:rPr>
          <w:rFonts w:ascii="Palatino Linotype" w:hAnsi="Palatino Linotype"/>
          <w:sz w:val="12"/>
          <w:szCs w:val="12"/>
        </w:rPr>
      </w:pPr>
    </w:p>
    <w:p w14:paraId="07560080" w14:textId="77777777" w:rsidR="00665DC7" w:rsidRPr="008F6C57" w:rsidRDefault="001A6568">
      <w:pPr>
        <w:rPr>
          <w:rFonts w:ascii="Palatino Linotype" w:hAnsi="Palatino Linotype"/>
          <w:sz w:val="24"/>
          <w:szCs w:val="24"/>
        </w:rPr>
      </w:pPr>
      <w:r w:rsidRPr="008F6C57">
        <w:rPr>
          <w:rFonts w:ascii="Palatino Linotype" w:hAnsi="Palatino Linotype"/>
          <w:sz w:val="24"/>
          <w:szCs w:val="24"/>
        </w:rPr>
        <w:t>Thank you for your time.</w:t>
      </w:r>
      <w:r w:rsidR="00665DC7" w:rsidRPr="008F6C57">
        <w:rPr>
          <w:rFonts w:ascii="Palatino Linotype" w:hAnsi="Palatino Linotype"/>
          <w:sz w:val="24"/>
          <w:szCs w:val="24"/>
        </w:rPr>
        <w:br w:type="page"/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4338"/>
        <w:gridCol w:w="8910"/>
      </w:tblGrid>
      <w:tr w:rsidR="00006285" w:rsidRPr="008F6C57" w14:paraId="7FB45449" w14:textId="77777777" w:rsidTr="00F50337">
        <w:trPr>
          <w:tblHeader/>
        </w:trPr>
        <w:tc>
          <w:tcPr>
            <w:tcW w:w="4338" w:type="dxa"/>
            <w:shd w:val="clear" w:color="auto" w:fill="DAEEF3" w:themeFill="accent5" w:themeFillTint="33"/>
          </w:tcPr>
          <w:p w14:paraId="4FFE4EB0" w14:textId="276E7C0A" w:rsidR="00006285" w:rsidRPr="00006285" w:rsidRDefault="00006285" w:rsidP="00432DD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06285"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Topic</w:t>
            </w:r>
          </w:p>
        </w:tc>
        <w:tc>
          <w:tcPr>
            <w:tcW w:w="8910" w:type="dxa"/>
            <w:shd w:val="clear" w:color="auto" w:fill="DAEEF3" w:themeFill="accent5" w:themeFillTint="33"/>
            <w:hideMark/>
          </w:tcPr>
          <w:p w14:paraId="7281FC2E" w14:textId="77777777" w:rsidR="00006285" w:rsidRPr="008F6C57" w:rsidRDefault="00006285" w:rsidP="0077510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F6C57">
              <w:rPr>
                <w:rFonts w:ascii="Palatino Linotype" w:hAnsi="Palatino Linotype"/>
                <w:b/>
                <w:sz w:val="24"/>
                <w:szCs w:val="24"/>
              </w:rPr>
              <w:t>Feedback</w:t>
            </w:r>
          </w:p>
        </w:tc>
      </w:tr>
      <w:tr w:rsidR="003551A9" w:rsidRPr="008F6C57" w14:paraId="03ED146A" w14:textId="77777777" w:rsidTr="00F50337">
        <w:trPr>
          <w:trHeight w:val="1187"/>
        </w:trPr>
        <w:tc>
          <w:tcPr>
            <w:tcW w:w="4338" w:type="dxa"/>
          </w:tcPr>
          <w:p w14:paraId="25655F74" w14:textId="058CA526" w:rsidR="003551A9" w:rsidRPr="00006285" w:rsidRDefault="003551A9" w:rsidP="00006285">
            <w:pPr>
              <w:spacing w:before="120" w:after="120"/>
              <w:rPr>
                <w:rFonts w:ascii="Palatino Linotype" w:hAnsi="Palatino Linotype"/>
              </w:rPr>
            </w:pPr>
            <w:r w:rsidRPr="00006285">
              <w:rPr>
                <w:rFonts w:ascii="Palatino Linotype" w:hAnsi="Palatino Linotype"/>
              </w:rPr>
              <w:t>Desi</w:t>
            </w:r>
            <w:r>
              <w:rPr>
                <w:rFonts w:ascii="Palatino Linotype" w:hAnsi="Palatino Linotype"/>
              </w:rPr>
              <w:t>gn Feature Self-Scheduling 1 – M</w:t>
            </w:r>
            <w:r w:rsidRPr="00006285">
              <w:rPr>
                <w:rFonts w:ascii="Palatino Linotype" w:hAnsi="Palatino Linotype"/>
              </w:rPr>
              <w:t>aintain current capacity limit of 10 MW for- Self-scheduling energy storage resources in the real-time energy market</w:t>
            </w:r>
          </w:p>
        </w:tc>
        <w:tc>
          <w:tcPr>
            <w:tcW w:w="8910" w:type="dxa"/>
            <w:shd w:val="clear" w:color="auto" w:fill="auto"/>
          </w:tcPr>
          <w:p w14:paraId="3D0BACB3" w14:textId="77777777" w:rsidR="003551A9" w:rsidRPr="008F6C57" w:rsidRDefault="003551A9" w:rsidP="001F4A99">
            <w:pPr>
              <w:spacing w:before="120" w:after="12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3551A9" w:rsidRPr="008F6C57" w14:paraId="19C47913" w14:textId="77777777" w:rsidTr="00F50337">
        <w:trPr>
          <w:trHeight w:val="1187"/>
        </w:trPr>
        <w:tc>
          <w:tcPr>
            <w:tcW w:w="4338" w:type="dxa"/>
          </w:tcPr>
          <w:p w14:paraId="4454F095" w14:textId="7FA86078" w:rsidR="003551A9" w:rsidRPr="00006285" w:rsidRDefault="003551A9" w:rsidP="00006285">
            <w:pPr>
              <w:spacing w:before="120" w:after="120"/>
              <w:rPr>
                <w:rFonts w:ascii="Palatino Linotype" w:hAnsi="Palatino Linotype"/>
              </w:rPr>
            </w:pPr>
            <w:r w:rsidRPr="00006285">
              <w:rPr>
                <w:rFonts w:ascii="Palatino Linotype" w:hAnsi="Palatino Linotype"/>
              </w:rPr>
              <w:t>Desi</w:t>
            </w:r>
            <w:r>
              <w:rPr>
                <w:rFonts w:ascii="Palatino Linotype" w:hAnsi="Palatino Linotype"/>
              </w:rPr>
              <w:t>gn Feature Self-Scheduling 2 – R</w:t>
            </w:r>
            <w:r w:rsidRPr="00006285">
              <w:rPr>
                <w:rFonts w:ascii="Palatino Linotype" w:hAnsi="Palatino Linotype"/>
              </w:rPr>
              <w:t>aise curr</w:t>
            </w:r>
            <w:r>
              <w:rPr>
                <w:rFonts w:ascii="Palatino Linotype" w:hAnsi="Palatino Linotype"/>
              </w:rPr>
              <w:t>ent capacity limit of 10 MW for</w:t>
            </w:r>
            <w:r w:rsidRPr="00006285">
              <w:rPr>
                <w:rFonts w:ascii="Palatino Linotype" w:hAnsi="Palatino Linotype"/>
              </w:rPr>
              <w:t xml:space="preserve"> Self-scheduling energy storage resources providing regulation service only</w:t>
            </w:r>
          </w:p>
        </w:tc>
        <w:tc>
          <w:tcPr>
            <w:tcW w:w="8910" w:type="dxa"/>
            <w:shd w:val="clear" w:color="auto" w:fill="auto"/>
          </w:tcPr>
          <w:p w14:paraId="099E5235" w14:textId="77777777" w:rsidR="003551A9" w:rsidRPr="008F6C57" w:rsidRDefault="003551A9" w:rsidP="001F4A99">
            <w:pPr>
              <w:spacing w:before="120" w:after="12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3551A9" w:rsidRPr="008F6C57" w14:paraId="3EC1DD37" w14:textId="77777777" w:rsidTr="00F50337">
        <w:trPr>
          <w:trHeight w:val="1187"/>
        </w:trPr>
        <w:tc>
          <w:tcPr>
            <w:tcW w:w="4338" w:type="dxa"/>
          </w:tcPr>
          <w:p w14:paraId="1CC9B93D" w14:textId="7989C83D" w:rsidR="003551A9" w:rsidRPr="00006285" w:rsidRDefault="003551A9" w:rsidP="00006285">
            <w:pPr>
              <w:spacing w:before="120" w:after="120"/>
              <w:rPr>
                <w:rFonts w:ascii="Palatino Linotype" w:hAnsi="Palatino Linotype"/>
              </w:rPr>
            </w:pPr>
            <w:r w:rsidRPr="00006285">
              <w:rPr>
                <w:rFonts w:ascii="Palatino Linotype" w:hAnsi="Palatino Linotype"/>
              </w:rPr>
              <w:t>Design Feature F</w:t>
            </w:r>
            <w:r>
              <w:rPr>
                <w:rFonts w:ascii="Palatino Linotype" w:hAnsi="Palatino Linotype"/>
              </w:rPr>
              <w:t xml:space="preserve">acility </w:t>
            </w:r>
            <w:r w:rsidRPr="00006285">
              <w:rPr>
                <w:rFonts w:ascii="Palatino Linotype" w:hAnsi="Palatino Linotype"/>
              </w:rPr>
              <w:t>R</w:t>
            </w:r>
            <w:r>
              <w:rPr>
                <w:rFonts w:ascii="Palatino Linotype" w:hAnsi="Palatino Linotype"/>
              </w:rPr>
              <w:t>egistration</w:t>
            </w:r>
            <w:r w:rsidRPr="00006285">
              <w:rPr>
                <w:rFonts w:ascii="Palatino Linotype" w:hAnsi="Palatino Linotype"/>
              </w:rPr>
              <w:t xml:space="preserve"> 1 – Registration of self-scheduling energy storage facilities providing regulation service only</w:t>
            </w:r>
          </w:p>
        </w:tc>
        <w:tc>
          <w:tcPr>
            <w:tcW w:w="8910" w:type="dxa"/>
            <w:shd w:val="clear" w:color="auto" w:fill="auto"/>
          </w:tcPr>
          <w:p w14:paraId="01D40B4B" w14:textId="77777777" w:rsidR="003551A9" w:rsidRPr="008F6C57" w:rsidRDefault="003551A9" w:rsidP="001F4A99">
            <w:pPr>
              <w:spacing w:before="120" w:after="12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3551A9" w:rsidRPr="008F6C57" w14:paraId="658A5FA1" w14:textId="77777777" w:rsidTr="00F50337">
        <w:trPr>
          <w:trHeight w:val="1187"/>
        </w:trPr>
        <w:tc>
          <w:tcPr>
            <w:tcW w:w="4338" w:type="dxa"/>
          </w:tcPr>
          <w:p w14:paraId="298B886E" w14:textId="35D3B489" w:rsidR="003551A9" w:rsidRPr="00006285" w:rsidRDefault="003551A9" w:rsidP="00006285">
            <w:pPr>
              <w:spacing w:before="120" w:after="120"/>
              <w:rPr>
                <w:rFonts w:ascii="Palatino Linotype" w:hAnsi="Palatino Linotype"/>
              </w:rPr>
            </w:pPr>
            <w:r w:rsidRPr="00006285">
              <w:rPr>
                <w:rFonts w:ascii="Palatino Linotype" w:hAnsi="Palatino Linotype"/>
              </w:rPr>
              <w:t>Design Feature F</w:t>
            </w:r>
            <w:r>
              <w:rPr>
                <w:rFonts w:ascii="Palatino Linotype" w:hAnsi="Palatino Linotype"/>
              </w:rPr>
              <w:t xml:space="preserve">acility </w:t>
            </w:r>
            <w:r w:rsidRPr="00006285">
              <w:rPr>
                <w:rFonts w:ascii="Palatino Linotype" w:hAnsi="Palatino Linotype"/>
              </w:rPr>
              <w:t>R</w:t>
            </w:r>
            <w:r>
              <w:rPr>
                <w:rFonts w:ascii="Palatino Linotype" w:hAnsi="Palatino Linotype"/>
              </w:rPr>
              <w:t>egistration</w:t>
            </w:r>
            <w:r w:rsidRPr="00006285">
              <w:rPr>
                <w:rFonts w:ascii="Palatino Linotype" w:hAnsi="Palatino Linotype"/>
              </w:rPr>
              <w:t xml:space="preserve"> 2 – Registration of self-scheduling energy storage facilities in the real-time energy market</w:t>
            </w:r>
          </w:p>
        </w:tc>
        <w:tc>
          <w:tcPr>
            <w:tcW w:w="8910" w:type="dxa"/>
            <w:shd w:val="clear" w:color="auto" w:fill="auto"/>
          </w:tcPr>
          <w:p w14:paraId="68FDA406" w14:textId="77777777" w:rsidR="003551A9" w:rsidRPr="008F6C57" w:rsidRDefault="003551A9" w:rsidP="001F4A99">
            <w:pPr>
              <w:spacing w:before="120" w:after="12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3551A9" w:rsidRPr="008F6C57" w14:paraId="2A6FEC22" w14:textId="77777777" w:rsidTr="00F50337">
        <w:trPr>
          <w:trHeight w:val="1187"/>
        </w:trPr>
        <w:tc>
          <w:tcPr>
            <w:tcW w:w="4338" w:type="dxa"/>
          </w:tcPr>
          <w:p w14:paraId="5ED85720" w14:textId="15C1C6A9" w:rsidR="003551A9" w:rsidRPr="00006285" w:rsidRDefault="003551A9" w:rsidP="00006285">
            <w:pPr>
              <w:spacing w:before="120" w:after="120"/>
              <w:rPr>
                <w:rFonts w:ascii="Palatino Linotype" w:hAnsi="Palatino Linotype"/>
              </w:rPr>
            </w:pPr>
            <w:r w:rsidRPr="00006285">
              <w:rPr>
                <w:rFonts w:ascii="Palatino Linotype" w:hAnsi="Palatino Linotype"/>
              </w:rPr>
              <w:t xml:space="preserve">Design Feature </w:t>
            </w:r>
            <w:r w:rsidRPr="00F50337">
              <w:rPr>
                <w:rFonts w:ascii="Palatino Linotype" w:hAnsi="Palatino Linotype"/>
              </w:rPr>
              <w:t xml:space="preserve">Facility Registration </w:t>
            </w:r>
            <w:r w:rsidRPr="00006285">
              <w:rPr>
                <w:rFonts w:ascii="Palatino Linotype" w:hAnsi="Palatino Linotype"/>
              </w:rPr>
              <w:t xml:space="preserve">3 – Registration of </w:t>
            </w:r>
            <w:proofErr w:type="spellStart"/>
            <w:r w:rsidRPr="00006285">
              <w:rPr>
                <w:rFonts w:ascii="Palatino Linotype" w:hAnsi="Palatino Linotype"/>
              </w:rPr>
              <w:t>dispatchable</w:t>
            </w:r>
            <w:proofErr w:type="spellEnd"/>
            <w:r w:rsidRPr="00006285">
              <w:rPr>
                <w:rFonts w:ascii="Palatino Linotype" w:hAnsi="Palatino Linotype"/>
              </w:rPr>
              <w:t xml:space="preserve"> energy storage facilities </w:t>
            </w:r>
          </w:p>
        </w:tc>
        <w:tc>
          <w:tcPr>
            <w:tcW w:w="8910" w:type="dxa"/>
            <w:shd w:val="clear" w:color="auto" w:fill="auto"/>
          </w:tcPr>
          <w:p w14:paraId="2C934FFA" w14:textId="77777777" w:rsidR="003551A9" w:rsidRPr="008F6C57" w:rsidRDefault="003551A9" w:rsidP="001F4A99">
            <w:pPr>
              <w:spacing w:before="120" w:after="12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3551A9" w:rsidRPr="008F6C57" w14:paraId="307E1F1F" w14:textId="77777777" w:rsidTr="00F50337">
        <w:trPr>
          <w:trHeight w:val="1187"/>
        </w:trPr>
        <w:tc>
          <w:tcPr>
            <w:tcW w:w="4338" w:type="dxa"/>
          </w:tcPr>
          <w:p w14:paraId="03185A7D" w14:textId="46653936" w:rsidR="003551A9" w:rsidRPr="00006285" w:rsidRDefault="003551A9" w:rsidP="00006285">
            <w:pPr>
              <w:spacing w:before="120" w:after="120"/>
              <w:rPr>
                <w:rFonts w:ascii="Palatino Linotype" w:hAnsi="Palatino Linotype"/>
              </w:rPr>
            </w:pPr>
            <w:r w:rsidRPr="00006285">
              <w:rPr>
                <w:rFonts w:ascii="Palatino Linotype" w:hAnsi="Palatino Linotype"/>
              </w:rPr>
              <w:t>Design Feature Prudential Security 1 – Prudential Support Obligation for market participants with energy storage facilities.</w:t>
            </w:r>
          </w:p>
        </w:tc>
        <w:tc>
          <w:tcPr>
            <w:tcW w:w="8910" w:type="dxa"/>
            <w:shd w:val="clear" w:color="auto" w:fill="auto"/>
          </w:tcPr>
          <w:p w14:paraId="58542E39" w14:textId="77777777" w:rsidR="003551A9" w:rsidRPr="008F6C57" w:rsidRDefault="003551A9" w:rsidP="001F4A99">
            <w:pPr>
              <w:spacing w:before="120" w:after="12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3551A9" w:rsidRPr="008F6C57" w14:paraId="1CC0FA71" w14:textId="77777777" w:rsidTr="00F50337">
        <w:trPr>
          <w:trHeight w:val="1187"/>
        </w:trPr>
        <w:tc>
          <w:tcPr>
            <w:tcW w:w="4338" w:type="dxa"/>
          </w:tcPr>
          <w:p w14:paraId="6251B5D1" w14:textId="5501B528" w:rsidR="003551A9" w:rsidRPr="00006285" w:rsidRDefault="003551A9" w:rsidP="00006285">
            <w:pPr>
              <w:spacing w:before="120" w:after="120"/>
              <w:rPr>
                <w:rFonts w:ascii="Palatino Linotype" w:hAnsi="Palatino Linotype"/>
              </w:rPr>
            </w:pPr>
            <w:r w:rsidRPr="00006285">
              <w:rPr>
                <w:rFonts w:ascii="Palatino Linotype" w:hAnsi="Palatino Linotype"/>
              </w:rPr>
              <w:lastRenderedPageBreak/>
              <w:t>Design Feature Day Ahead Commitment Process 1 – DACP data submission requirements for each class of interim energy storage participation</w:t>
            </w:r>
          </w:p>
        </w:tc>
        <w:tc>
          <w:tcPr>
            <w:tcW w:w="8910" w:type="dxa"/>
            <w:shd w:val="clear" w:color="auto" w:fill="auto"/>
          </w:tcPr>
          <w:p w14:paraId="73B909FC" w14:textId="77777777" w:rsidR="003551A9" w:rsidRPr="008F6C57" w:rsidRDefault="003551A9" w:rsidP="001F4A99">
            <w:pPr>
              <w:spacing w:before="120" w:after="12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3551A9" w:rsidRPr="008F6C57" w14:paraId="6CB50391" w14:textId="77777777" w:rsidTr="00F50337">
        <w:trPr>
          <w:trHeight w:val="1187"/>
        </w:trPr>
        <w:tc>
          <w:tcPr>
            <w:tcW w:w="4338" w:type="dxa"/>
          </w:tcPr>
          <w:p w14:paraId="7518909E" w14:textId="3D8FA73C" w:rsidR="003551A9" w:rsidRPr="00006285" w:rsidRDefault="003551A9" w:rsidP="00006285">
            <w:pPr>
              <w:spacing w:before="120" w:after="120"/>
              <w:rPr>
                <w:rFonts w:ascii="Palatino Linotype" w:hAnsi="Palatino Linotype"/>
              </w:rPr>
            </w:pPr>
            <w:r w:rsidRPr="00006285">
              <w:rPr>
                <w:rFonts w:ascii="Palatino Linotype" w:hAnsi="Palatino Linotype"/>
              </w:rPr>
              <w:t>Design Feature Day Ahead Commitment Process 2 – No overlap rule for bids and offers into the DACP for energy storage facilities</w:t>
            </w:r>
          </w:p>
        </w:tc>
        <w:tc>
          <w:tcPr>
            <w:tcW w:w="8910" w:type="dxa"/>
            <w:shd w:val="clear" w:color="auto" w:fill="auto"/>
          </w:tcPr>
          <w:p w14:paraId="4A71040B" w14:textId="77777777" w:rsidR="003551A9" w:rsidRPr="008F6C57" w:rsidRDefault="003551A9" w:rsidP="001F4A99">
            <w:pPr>
              <w:spacing w:before="120" w:after="12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006285" w:rsidRPr="008F6C57" w14:paraId="69F5A61A" w14:textId="77777777" w:rsidTr="00F50337">
        <w:trPr>
          <w:trHeight w:val="1187"/>
        </w:trPr>
        <w:tc>
          <w:tcPr>
            <w:tcW w:w="4338" w:type="dxa"/>
          </w:tcPr>
          <w:p w14:paraId="4E136598" w14:textId="30415E2B" w:rsidR="00006285" w:rsidRPr="00006285" w:rsidRDefault="00006285" w:rsidP="00006285">
            <w:pPr>
              <w:spacing w:before="120" w:after="120"/>
              <w:rPr>
                <w:rFonts w:ascii="Palatino Linotype" w:hAnsi="Palatino Linotype"/>
              </w:rPr>
            </w:pPr>
            <w:r w:rsidRPr="00006285">
              <w:rPr>
                <w:rFonts w:ascii="Palatino Linotype" w:hAnsi="Palatino Linotype"/>
              </w:rPr>
              <w:t>Desi</w:t>
            </w:r>
            <w:r w:rsidR="00F50337">
              <w:rPr>
                <w:rFonts w:ascii="Palatino Linotype" w:hAnsi="Palatino Linotype"/>
              </w:rPr>
              <w:t>gn feature State of Charge 1 – R</w:t>
            </w:r>
            <w:r w:rsidRPr="00006285">
              <w:rPr>
                <w:rFonts w:ascii="Palatino Linotype" w:hAnsi="Palatino Linotype"/>
              </w:rPr>
              <w:t>estriction against overlapping or equal bid/offer prices</w:t>
            </w:r>
          </w:p>
        </w:tc>
        <w:tc>
          <w:tcPr>
            <w:tcW w:w="8910" w:type="dxa"/>
            <w:shd w:val="clear" w:color="auto" w:fill="auto"/>
          </w:tcPr>
          <w:p w14:paraId="3A0842C1" w14:textId="77777777" w:rsidR="00006285" w:rsidRPr="008F6C57" w:rsidRDefault="00006285" w:rsidP="001F4A99">
            <w:pPr>
              <w:spacing w:before="120" w:after="12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006285" w:rsidRPr="008F6C57" w14:paraId="48C0A7D0" w14:textId="77777777" w:rsidTr="00F50337">
        <w:trPr>
          <w:trHeight w:val="1160"/>
        </w:trPr>
        <w:tc>
          <w:tcPr>
            <w:tcW w:w="4338" w:type="dxa"/>
          </w:tcPr>
          <w:p w14:paraId="1F00FFA4" w14:textId="0CACB4FB" w:rsidR="00006285" w:rsidRPr="00006285" w:rsidRDefault="00006285" w:rsidP="00432DD5">
            <w:pPr>
              <w:spacing w:before="120" w:after="120"/>
              <w:rPr>
                <w:rFonts w:ascii="Palatino Linotype" w:hAnsi="Palatino Linotype"/>
              </w:rPr>
            </w:pPr>
            <w:r w:rsidRPr="00006285">
              <w:rPr>
                <w:rFonts w:ascii="Palatino Linotype" w:hAnsi="Palatino Linotype"/>
              </w:rPr>
              <w:t>Desi</w:t>
            </w:r>
            <w:r w:rsidR="00F50337">
              <w:rPr>
                <w:rFonts w:ascii="Palatino Linotype" w:hAnsi="Palatino Linotype"/>
              </w:rPr>
              <w:t>gn feature State of Charge 2 – A</w:t>
            </w:r>
            <w:r w:rsidRPr="00006285">
              <w:rPr>
                <w:rFonts w:ascii="Palatino Linotype" w:hAnsi="Palatino Linotype"/>
              </w:rPr>
              <w:t xml:space="preserve">ddressing potential changes to </w:t>
            </w:r>
            <w:proofErr w:type="spellStart"/>
            <w:r w:rsidRPr="00006285">
              <w:rPr>
                <w:rFonts w:ascii="Palatino Linotype" w:hAnsi="Palatino Linotype"/>
              </w:rPr>
              <w:t>SoC</w:t>
            </w:r>
            <w:proofErr w:type="spellEnd"/>
            <w:r w:rsidRPr="00006285">
              <w:rPr>
                <w:rFonts w:ascii="Palatino Linotype" w:hAnsi="Palatino Linotype"/>
              </w:rPr>
              <w:t>-limited bids and offers</w:t>
            </w:r>
          </w:p>
        </w:tc>
        <w:tc>
          <w:tcPr>
            <w:tcW w:w="8910" w:type="dxa"/>
            <w:shd w:val="clear" w:color="auto" w:fill="auto"/>
          </w:tcPr>
          <w:p w14:paraId="57A7504E" w14:textId="77777777" w:rsidR="00006285" w:rsidRPr="008F6C57" w:rsidRDefault="00006285" w:rsidP="001F4A99">
            <w:pPr>
              <w:spacing w:before="120" w:after="12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006285" w:rsidRPr="008F6C57" w14:paraId="25BBDB1B" w14:textId="77777777" w:rsidTr="00F50337">
        <w:trPr>
          <w:trHeight w:val="1340"/>
        </w:trPr>
        <w:tc>
          <w:tcPr>
            <w:tcW w:w="4338" w:type="dxa"/>
          </w:tcPr>
          <w:p w14:paraId="4D6ED9E1" w14:textId="7ADA0B6F" w:rsidR="00006285" w:rsidRPr="00006285" w:rsidRDefault="00006285" w:rsidP="00006285">
            <w:pPr>
              <w:spacing w:before="120" w:after="120"/>
              <w:rPr>
                <w:rFonts w:ascii="Palatino Linotype" w:hAnsi="Palatino Linotype"/>
              </w:rPr>
            </w:pPr>
            <w:r w:rsidRPr="00006285">
              <w:rPr>
                <w:rFonts w:ascii="Palatino Linotype" w:hAnsi="Palatino Linotype"/>
              </w:rPr>
              <w:t xml:space="preserve">Design Feature Operating Reserve 1 – no simultaneous offers of operating reserve from the two resources comprising a </w:t>
            </w:r>
            <w:proofErr w:type="spellStart"/>
            <w:r w:rsidRPr="00006285">
              <w:rPr>
                <w:rFonts w:ascii="Palatino Linotype" w:hAnsi="Palatino Linotype"/>
              </w:rPr>
              <w:t>dispatchable</w:t>
            </w:r>
            <w:proofErr w:type="spellEnd"/>
            <w:r w:rsidRPr="00006285">
              <w:rPr>
                <w:rFonts w:ascii="Palatino Linotype" w:hAnsi="Palatino Linotype"/>
              </w:rPr>
              <w:t xml:space="preserve"> energy storage facility </w:t>
            </w:r>
          </w:p>
        </w:tc>
        <w:tc>
          <w:tcPr>
            <w:tcW w:w="8910" w:type="dxa"/>
            <w:shd w:val="clear" w:color="auto" w:fill="auto"/>
          </w:tcPr>
          <w:p w14:paraId="6C94DBA9" w14:textId="77777777" w:rsidR="00006285" w:rsidRPr="008F6C57" w:rsidRDefault="00006285" w:rsidP="001F4A99">
            <w:pPr>
              <w:spacing w:before="120" w:after="12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006285" w:rsidRPr="008F6C57" w14:paraId="214E2E33" w14:textId="77777777" w:rsidTr="00F50337">
        <w:trPr>
          <w:trHeight w:val="1457"/>
        </w:trPr>
        <w:tc>
          <w:tcPr>
            <w:tcW w:w="4338" w:type="dxa"/>
          </w:tcPr>
          <w:p w14:paraId="29F95C77" w14:textId="4A8F2166" w:rsidR="00006285" w:rsidRPr="00006285" w:rsidRDefault="00006285" w:rsidP="00432DD5">
            <w:pPr>
              <w:spacing w:before="120" w:after="120"/>
              <w:rPr>
                <w:rFonts w:ascii="Palatino Linotype" w:hAnsi="Palatino Linotype"/>
              </w:rPr>
            </w:pPr>
            <w:r w:rsidRPr="00006285">
              <w:rPr>
                <w:rFonts w:ascii="Palatino Linotype" w:hAnsi="Palatino Linotype"/>
              </w:rPr>
              <w:t>Design</w:t>
            </w:r>
            <w:r w:rsidR="003B61DA">
              <w:rPr>
                <w:rFonts w:ascii="Palatino Linotype" w:hAnsi="Palatino Linotype"/>
              </w:rPr>
              <w:t xml:space="preserve"> Feature Operating Reserve 2 – O</w:t>
            </w:r>
            <w:r w:rsidRPr="00006285">
              <w:rPr>
                <w:rFonts w:ascii="Palatino Linotype" w:hAnsi="Palatino Linotype"/>
              </w:rPr>
              <w:t xml:space="preserve">perating reserve requirements specific to a </w:t>
            </w:r>
            <w:proofErr w:type="spellStart"/>
            <w:r w:rsidRPr="00006285">
              <w:rPr>
                <w:rFonts w:ascii="Palatino Linotype" w:hAnsi="Palatino Linotype"/>
              </w:rPr>
              <w:t>dispatchable</w:t>
            </w:r>
            <w:proofErr w:type="spellEnd"/>
            <w:r w:rsidRPr="00006285">
              <w:rPr>
                <w:rFonts w:ascii="Palatino Linotype" w:hAnsi="Palatino Linotype"/>
              </w:rPr>
              <w:t xml:space="preserve"> load resource comprising a </w:t>
            </w:r>
            <w:proofErr w:type="spellStart"/>
            <w:r w:rsidRPr="00006285">
              <w:rPr>
                <w:rFonts w:ascii="Palatino Linotype" w:hAnsi="Palatino Linotype"/>
              </w:rPr>
              <w:t>dispatchable</w:t>
            </w:r>
            <w:proofErr w:type="spellEnd"/>
            <w:r w:rsidRPr="00006285">
              <w:rPr>
                <w:rFonts w:ascii="Palatino Linotype" w:hAnsi="Palatino Linotype"/>
              </w:rPr>
              <w:t xml:space="preserve"> energy storage facility </w:t>
            </w:r>
          </w:p>
        </w:tc>
        <w:tc>
          <w:tcPr>
            <w:tcW w:w="8910" w:type="dxa"/>
            <w:shd w:val="clear" w:color="auto" w:fill="auto"/>
          </w:tcPr>
          <w:p w14:paraId="312CDE05" w14:textId="77777777" w:rsidR="00006285" w:rsidRPr="008F6C57" w:rsidRDefault="00006285" w:rsidP="001F4A99">
            <w:pPr>
              <w:spacing w:before="120" w:after="12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006285" w:rsidRPr="008F6C57" w14:paraId="2A816E6A" w14:textId="77777777" w:rsidTr="00F50337">
        <w:trPr>
          <w:trHeight w:val="1700"/>
        </w:trPr>
        <w:tc>
          <w:tcPr>
            <w:tcW w:w="4338" w:type="dxa"/>
          </w:tcPr>
          <w:p w14:paraId="122F0F5B" w14:textId="53F9A1A6" w:rsidR="00006285" w:rsidRPr="00006285" w:rsidRDefault="00006285" w:rsidP="00432DD5">
            <w:pPr>
              <w:spacing w:before="120" w:after="120"/>
              <w:rPr>
                <w:rFonts w:ascii="Palatino Linotype" w:hAnsi="Palatino Linotype"/>
              </w:rPr>
            </w:pPr>
            <w:r w:rsidRPr="00006285">
              <w:rPr>
                <w:rFonts w:ascii="Palatino Linotype" w:hAnsi="Palatino Linotype"/>
              </w:rPr>
              <w:lastRenderedPageBreak/>
              <w:t>Design</w:t>
            </w:r>
            <w:r w:rsidR="003B61DA">
              <w:rPr>
                <w:rFonts w:ascii="Palatino Linotype" w:hAnsi="Palatino Linotype"/>
              </w:rPr>
              <w:t xml:space="preserve"> Feature Operating Reserve 3 – O</w:t>
            </w:r>
            <w:r w:rsidRPr="00006285">
              <w:rPr>
                <w:rFonts w:ascii="Palatino Linotype" w:hAnsi="Palatino Linotype"/>
              </w:rPr>
              <w:t xml:space="preserve">perating reserve requirements specific to a </w:t>
            </w:r>
            <w:proofErr w:type="spellStart"/>
            <w:r w:rsidRPr="00006285">
              <w:rPr>
                <w:rFonts w:ascii="Palatino Linotype" w:hAnsi="Palatino Linotype"/>
              </w:rPr>
              <w:t>dispatchable</w:t>
            </w:r>
            <w:proofErr w:type="spellEnd"/>
            <w:r w:rsidRPr="00006285">
              <w:rPr>
                <w:rFonts w:ascii="Palatino Linotype" w:hAnsi="Palatino Linotype"/>
              </w:rPr>
              <w:t xml:space="preserve"> generator resource comprising a </w:t>
            </w:r>
            <w:proofErr w:type="spellStart"/>
            <w:r w:rsidRPr="00006285">
              <w:rPr>
                <w:rFonts w:ascii="Palatino Linotype" w:hAnsi="Palatino Linotype"/>
              </w:rPr>
              <w:t>dispatchable</w:t>
            </w:r>
            <w:proofErr w:type="spellEnd"/>
            <w:r w:rsidRPr="00006285">
              <w:rPr>
                <w:rFonts w:ascii="Palatino Linotype" w:hAnsi="Palatino Linotype"/>
              </w:rPr>
              <w:t xml:space="preserve"> energy storage facility</w:t>
            </w:r>
          </w:p>
        </w:tc>
        <w:tc>
          <w:tcPr>
            <w:tcW w:w="8910" w:type="dxa"/>
          </w:tcPr>
          <w:p w14:paraId="13B89038" w14:textId="77777777" w:rsidR="00006285" w:rsidRPr="008F6C57" w:rsidRDefault="00006285" w:rsidP="00E86E3E">
            <w:pPr>
              <w:spacing w:before="120" w:after="12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14:paraId="341E0598" w14:textId="77777777" w:rsidR="00202412" w:rsidRPr="008F6C57" w:rsidRDefault="00202412">
      <w:pPr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132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8"/>
      </w:tblGrid>
      <w:tr w:rsidR="00F7045F" w:rsidRPr="008F6C57" w14:paraId="4F5D619A" w14:textId="77777777" w:rsidTr="00006285">
        <w:trPr>
          <w:trHeight w:val="251"/>
        </w:trPr>
        <w:tc>
          <w:tcPr>
            <w:tcW w:w="13248" w:type="dxa"/>
          </w:tcPr>
          <w:p w14:paraId="09063CF6" w14:textId="77777777" w:rsidR="00F7045F" w:rsidRPr="008F6C57" w:rsidRDefault="00F7045F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  <w:r w:rsidRPr="008F6C5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General Comments/Feedback:</w:t>
            </w:r>
          </w:p>
        </w:tc>
      </w:tr>
      <w:tr w:rsidR="00F7045F" w:rsidRPr="008F6C57" w14:paraId="6151DFB8" w14:textId="77777777" w:rsidTr="00006285">
        <w:trPr>
          <w:trHeight w:val="2070"/>
        </w:trPr>
        <w:tc>
          <w:tcPr>
            <w:tcW w:w="13248" w:type="dxa"/>
          </w:tcPr>
          <w:p w14:paraId="4C7623EE" w14:textId="77777777"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B4D2E7C" w14:textId="77777777"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0AFD40C3" w14:textId="77777777"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30AA3A1B" w14:textId="77777777"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0D83D94E" w14:textId="77777777"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1634415B" w14:textId="77777777"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DBC067D" w14:textId="77777777"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1D008EDB" w14:textId="77777777" w:rsidR="00F7045F" w:rsidRPr="008F6C57" w:rsidRDefault="00F7045F">
      <w:pPr>
        <w:rPr>
          <w:rFonts w:ascii="Palatino Linotype" w:hAnsi="Palatino Linotype"/>
          <w:sz w:val="24"/>
          <w:szCs w:val="24"/>
        </w:rPr>
      </w:pPr>
    </w:p>
    <w:sectPr w:rsidR="00F7045F" w:rsidRPr="008F6C57" w:rsidSect="002A60EE">
      <w:headerReference w:type="default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81AC1" w14:textId="77777777" w:rsidR="00DA0C71" w:rsidRDefault="00DA0C71" w:rsidP="002A60EE">
      <w:r>
        <w:separator/>
      </w:r>
    </w:p>
  </w:endnote>
  <w:endnote w:type="continuationSeparator" w:id="0">
    <w:p w14:paraId="0EBCFAF9" w14:textId="77777777" w:rsidR="00DA0C71" w:rsidRDefault="00DA0C71" w:rsidP="002A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EFA96" w14:textId="1082D775" w:rsidR="00142542" w:rsidRDefault="00142542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8CD989" wp14:editId="70821770">
              <wp:simplePos x="0" y="0"/>
              <wp:positionH relativeFrom="column">
                <wp:posOffset>7279318</wp:posOffset>
              </wp:positionH>
              <wp:positionV relativeFrom="paragraph">
                <wp:posOffset>-134620</wp:posOffset>
              </wp:positionV>
              <wp:extent cx="1988289" cy="946298"/>
              <wp:effectExtent l="0" t="0" r="0" b="635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84B60" w14:textId="77777777" w:rsidR="00142542" w:rsidRPr="002A60EE" w:rsidRDefault="00142542" w:rsidP="005A31A1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2A60EE"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517AA170" wp14:editId="689031E2">
                                <wp:extent cx="1335819" cy="603714"/>
                                <wp:effectExtent l="0" t="0" r="0" b="635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CD9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3.15pt;margin-top:-10.6pt;width:156.55pt;height:7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" filled="f" stroked="f">
              <v:textbox>
                <w:txbxContent>
                  <w:p w14:paraId="2F084B60" w14:textId="77777777" w:rsidR="00142542" w:rsidRPr="002A60EE" w:rsidRDefault="00142542" w:rsidP="005A31A1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2A60EE"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517AA170" wp14:editId="689031E2">
                          <wp:extent cx="1335819" cy="603714"/>
                          <wp:effectExtent l="0" t="0" r="0" b="635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sdt>
      <w:sdtPr>
        <w:id w:val="-295012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9E3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39D00C1B" w14:textId="77777777" w:rsidR="00142542" w:rsidRDefault="00142542" w:rsidP="002A60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C39D0" w14:textId="77777777" w:rsidR="00142542" w:rsidRDefault="00142542" w:rsidP="005308CF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AED8CD" wp14:editId="1BBFFAE1">
              <wp:simplePos x="0" y="0"/>
              <wp:positionH relativeFrom="column">
                <wp:posOffset>7166137</wp:posOffset>
              </wp:positionH>
              <wp:positionV relativeFrom="paragraph">
                <wp:posOffset>-325755</wp:posOffset>
              </wp:positionV>
              <wp:extent cx="1988289" cy="946298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0E034D" w14:textId="77777777" w:rsidR="00142542" w:rsidRPr="002A60EE" w:rsidRDefault="00142542" w:rsidP="00350CB6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2A60EE"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7ED69007" wp14:editId="08605016">
                                <wp:extent cx="1335819" cy="603714"/>
                                <wp:effectExtent l="0" t="0" r="0" b="635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ED8C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64.25pt;margin-top:-25.65pt;width:156.55pt;height: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" filled="f" stroked="f">
              <v:textbox>
                <w:txbxContent>
                  <w:p w14:paraId="420E034D" w14:textId="77777777" w:rsidR="00142542" w:rsidRPr="002A60EE" w:rsidRDefault="00142542" w:rsidP="00350CB6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2A60EE"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7ED69007" wp14:editId="08605016">
                          <wp:extent cx="1335819" cy="603714"/>
                          <wp:effectExtent l="0" t="0" r="0" b="635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6025D" w14:textId="77777777" w:rsidR="00DA0C71" w:rsidRDefault="00DA0C71" w:rsidP="002A60EE">
      <w:r>
        <w:separator/>
      </w:r>
    </w:p>
  </w:footnote>
  <w:footnote w:type="continuationSeparator" w:id="0">
    <w:p w14:paraId="18989BDF" w14:textId="77777777" w:rsidR="00DA0C71" w:rsidRDefault="00DA0C71" w:rsidP="002A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8E1F5" w14:textId="2E9ED4FA" w:rsidR="00142542" w:rsidRDefault="00142542" w:rsidP="00943D89">
    <w:pPr>
      <w:pStyle w:val="Header"/>
    </w:pPr>
    <w:r>
      <w:t xml:space="preserve">Energy Storage Design </w:t>
    </w:r>
    <w:proofErr w:type="gramStart"/>
    <w:r>
      <w:t>Project  –</w:t>
    </w:r>
    <w:proofErr w:type="gramEnd"/>
    <w:r>
      <w:t xml:space="preserve"> Feedback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A0E1" w14:textId="77777777" w:rsidR="00142542" w:rsidRDefault="0014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CA0625" wp14:editId="665A9DEB">
              <wp:simplePos x="0" y="0"/>
              <wp:positionH relativeFrom="page">
                <wp:posOffset>790575</wp:posOffset>
              </wp:positionH>
              <wp:positionV relativeFrom="page">
                <wp:posOffset>247650</wp:posOffset>
              </wp:positionV>
              <wp:extent cx="8448675" cy="1219200"/>
              <wp:effectExtent l="0" t="0" r="0" b="0"/>
              <wp:wrapSquare wrapText="bothSides"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867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36566" w14:textId="4C053B6B" w:rsidR="00142542" w:rsidRPr="00BA41AA" w:rsidRDefault="00142542" w:rsidP="00350CB6">
                          <w:pPr>
                            <w:spacing w:after="120"/>
                            <w:rPr>
                              <w:rFonts w:ascii="Tahoma" w:hAnsi="Tahoma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BA41AA">
                            <w:rPr>
                              <w:rFonts w:ascii="Tahoma" w:hAnsi="Tahoma"/>
                              <w:color w:val="FFFFFF" w:themeColor="background1"/>
                              <w:sz w:val="40"/>
                              <w:szCs w:val="40"/>
                            </w:rPr>
                            <w:t>Energy Storage Design Project – Feedback Form</w:t>
                          </w:r>
                        </w:p>
                        <w:p w14:paraId="25D42A16" w14:textId="4C5F0F4A" w:rsidR="00142542" w:rsidRPr="005A31A1" w:rsidRDefault="004466AB" w:rsidP="00350CB6">
                          <w:pPr>
                            <w:spacing w:after="120"/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February 18</w:t>
                          </w:r>
                          <w:r w:rsidR="00142542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, 20</w:t>
                          </w:r>
                          <w:r w:rsidR="000F4C86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20</w:t>
                          </w:r>
                        </w:p>
                        <w:p w14:paraId="575F4986" w14:textId="77777777" w:rsidR="00142542" w:rsidRDefault="00142542" w:rsidP="00350CB6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A06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25pt;margin-top:19.5pt;width:665.2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3O3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" filled="f" stroked="f">
              <v:textbox>
                <w:txbxContent>
                  <w:p w14:paraId="01836566" w14:textId="4C053B6B" w:rsidR="00142542" w:rsidRPr="00BA41AA" w:rsidRDefault="00142542" w:rsidP="00350CB6">
                    <w:pPr>
                      <w:spacing w:after="120"/>
                      <w:rPr>
                        <w:rFonts w:ascii="Tahoma" w:hAnsi="Tahoma"/>
                        <w:color w:val="FFFFFF" w:themeColor="background1"/>
                        <w:sz w:val="40"/>
                        <w:szCs w:val="40"/>
                      </w:rPr>
                    </w:pPr>
                    <w:r w:rsidRPr="00BA41AA">
                      <w:rPr>
                        <w:rFonts w:ascii="Tahoma" w:hAnsi="Tahoma"/>
                        <w:color w:val="FFFFFF" w:themeColor="background1"/>
                        <w:sz w:val="40"/>
                        <w:szCs w:val="40"/>
                      </w:rPr>
                      <w:t>Energy Storage Design Project – Feedback Form</w:t>
                    </w:r>
                  </w:p>
                  <w:p w14:paraId="25D42A16" w14:textId="4C5F0F4A" w:rsidR="00142542" w:rsidRPr="005A31A1" w:rsidRDefault="004466AB" w:rsidP="00350CB6">
                    <w:pPr>
                      <w:spacing w:after="120"/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February 18</w:t>
                    </w:r>
                    <w:r w:rsidR="00142542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, 20</w:t>
                    </w:r>
                    <w:r w:rsidR="000F4C86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20</w:t>
                    </w:r>
                  </w:p>
                  <w:p w14:paraId="575F4986" w14:textId="77777777" w:rsidR="00142542" w:rsidRDefault="00142542" w:rsidP="00350CB6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D693077" wp14:editId="077514E2">
          <wp:simplePos x="0" y="0"/>
          <wp:positionH relativeFrom="page">
            <wp:posOffset>285750</wp:posOffset>
          </wp:positionH>
          <wp:positionV relativeFrom="page">
            <wp:posOffset>227965</wp:posOffset>
          </wp:positionV>
          <wp:extent cx="9286875" cy="1609725"/>
          <wp:effectExtent l="0" t="0" r="9525" b="9525"/>
          <wp:wrapThrough wrapText="bothSides">
            <wp:wrapPolygon edited="0">
              <wp:start x="0" y="0"/>
              <wp:lineTo x="0" y="21472"/>
              <wp:lineTo x="620" y="21472"/>
              <wp:lineTo x="19540" y="17382"/>
              <wp:lineTo x="19540" y="12270"/>
              <wp:lineTo x="21578" y="10736"/>
              <wp:lineTo x="21578" y="0"/>
              <wp:lineTo x="0" y="0"/>
            </wp:wrapPolygon>
          </wp:wrapThrough>
          <wp:docPr id="1" name="Picture 2" descr="Description: V:\Merger workstreams\Collateral\Templates\IESO 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V:\Merger workstreams\Collateral\Templates\IESO 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687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6D9"/>
    <w:multiLevelType w:val="hybridMultilevel"/>
    <w:tmpl w:val="51CEAEE4"/>
    <w:lvl w:ilvl="0" w:tplc="E23E2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602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E5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0D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80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CE7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92B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6E9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66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101B1A"/>
    <w:multiLevelType w:val="hybridMultilevel"/>
    <w:tmpl w:val="F8881D5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F2A7F"/>
    <w:multiLevelType w:val="hybridMultilevel"/>
    <w:tmpl w:val="0D7CCB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570F3A"/>
    <w:multiLevelType w:val="hybridMultilevel"/>
    <w:tmpl w:val="C7EC61D0"/>
    <w:lvl w:ilvl="0" w:tplc="02C0C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E0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F87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CE2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245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268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181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3CE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983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2861E0"/>
    <w:multiLevelType w:val="hybridMultilevel"/>
    <w:tmpl w:val="C11AAC64"/>
    <w:lvl w:ilvl="0" w:tplc="F120EFD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Times New Roman" w:hint="default"/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B3DC2"/>
    <w:multiLevelType w:val="hybridMultilevel"/>
    <w:tmpl w:val="C130ED3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D25DB9"/>
    <w:multiLevelType w:val="hybridMultilevel"/>
    <w:tmpl w:val="AD02D0C4"/>
    <w:lvl w:ilvl="0" w:tplc="911C8B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E53D81"/>
    <w:multiLevelType w:val="hybridMultilevel"/>
    <w:tmpl w:val="C130ED3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97F93"/>
    <w:multiLevelType w:val="hybridMultilevel"/>
    <w:tmpl w:val="FFD4F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81E06"/>
    <w:multiLevelType w:val="hybridMultilevel"/>
    <w:tmpl w:val="F5BCCD2E"/>
    <w:lvl w:ilvl="0" w:tplc="D938B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E4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C20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78E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A9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68F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7CC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BC0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4CD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1377B8"/>
    <w:multiLevelType w:val="hybridMultilevel"/>
    <w:tmpl w:val="C130ED3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67199F"/>
    <w:multiLevelType w:val="hybridMultilevel"/>
    <w:tmpl w:val="463CF0D8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24ED7"/>
    <w:multiLevelType w:val="hybridMultilevel"/>
    <w:tmpl w:val="F8881D5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BE1BF8"/>
    <w:multiLevelType w:val="hybridMultilevel"/>
    <w:tmpl w:val="BE10DFD2"/>
    <w:lvl w:ilvl="0" w:tplc="DBAE44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B84B6C"/>
    <w:multiLevelType w:val="hybridMultilevel"/>
    <w:tmpl w:val="59487632"/>
    <w:lvl w:ilvl="0" w:tplc="C33A1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109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F00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FC9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CC6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622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38A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16F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5E6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E4F3E58"/>
    <w:multiLevelType w:val="hybridMultilevel"/>
    <w:tmpl w:val="F8B8414C"/>
    <w:lvl w:ilvl="0" w:tplc="7BEED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6E0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CE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B27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80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564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747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A6D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9A5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06F40CC"/>
    <w:multiLevelType w:val="hybridMultilevel"/>
    <w:tmpl w:val="20DE5E0A"/>
    <w:lvl w:ilvl="0" w:tplc="010EA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8C2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2E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9C8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30C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2A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A48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A9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666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262A9E"/>
    <w:multiLevelType w:val="hybridMultilevel"/>
    <w:tmpl w:val="67E89EE2"/>
    <w:lvl w:ilvl="0" w:tplc="ECD0A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EC6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AC5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1CC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705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320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D63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1AD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09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21F1535"/>
    <w:multiLevelType w:val="hybridMultilevel"/>
    <w:tmpl w:val="0868EE3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F20D5A"/>
    <w:multiLevelType w:val="hybridMultilevel"/>
    <w:tmpl w:val="B722278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0B4678"/>
    <w:multiLevelType w:val="hybridMultilevel"/>
    <w:tmpl w:val="E5BE337E"/>
    <w:lvl w:ilvl="0" w:tplc="6A743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1D7A4B"/>
    <w:multiLevelType w:val="hybridMultilevel"/>
    <w:tmpl w:val="3756548C"/>
    <w:lvl w:ilvl="0" w:tplc="844CEDA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2C36B5"/>
    <w:multiLevelType w:val="hybridMultilevel"/>
    <w:tmpl w:val="0188FF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A02B3"/>
    <w:multiLevelType w:val="hybridMultilevel"/>
    <w:tmpl w:val="250809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303785"/>
    <w:multiLevelType w:val="hybridMultilevel"/>
    <w:tmpl w:val="51023E10"/>
    <w:lvl w:ilvl="0" w:tplc="38905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022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D2A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8EA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887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AC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280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9CE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29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07423A"/>
    <w:multiLevelType w:val="hybridMultilevel"/>
    <w:tmpl w:val="926C9E9E"/>
    <w:lvl w:ilvl="0" w:tplc="9132CD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C67F5C"/>
    <w:multiLevelType w:val="hybridMultilevel"/>
    <w:tmpl w:val="6ACA48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E7C7E"/>
    <w:multiLevelType w:val="hybridMultilevel"/>
    <w:tmpl w:val="667C309A"/>
    <w:lvl w:ilvl="0" w:tplc="EEC6C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96B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EB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D48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56F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745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46A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068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D6F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3A85150"/>
    <w:multiLevelType w:val="hybridMultilevel"/>
    <w:tmpl w:val="81CCF988"/>
    <w:lvl w:ilvl="0" w:tplc="916C8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EAA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98A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D8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8EE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A24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AC9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F80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61609DC"/>
    <w:multiLevelType w:val="hybridMultilevel"/>
    <w:tmpl w:val="E3F4A800"/>
    <w:lvl w:ilvl="0" w:tplc="B2D41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DA6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2C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F4C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9C6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A2F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020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AE4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60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B20403E"/>
    <w:multiLevelType w:val="hybridMultilevel"/>
    <w:tmpl w:val="7BB65D2E"/>
    <w:lvl w:ilvl="0" w:tplc="067E6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D88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0CC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A5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481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268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84C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EC0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CA6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CCB4F44"/>
    <w:multiLevelType w:val="hybridMultilevel"/>
    <w:tmpl w:val="F6FE220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492B91"/>
    <w:multiLevelType w:val="hybridMultilevel"/>
    <w:tmpl w:val="8D764B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13716"/>
    <w:multiLevelType w:val="hybridMultilevel"/>
    <w:tmpl w:val="463CF0D8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261AF5"/>
    <w:multiLevelType w:val="hybridMultilevel"/>
    <w:tmpl w:val="1316AD1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C714C6"/>
    <w:multiLevelType w:val="hybridMultilevel"/>
    <w:tmpl w:val="C130ED3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3199B"/>
    <w:multiLevelType w:val="hybridMultilevel"/>
    <w:tmpl w:val="B722278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E01C3B"/>
    <w:multiLevelType w:val="hybridMultilevel"/>
    <w:tmpl w:val="66D6BFFA"/>
    <w:lvl w:ilvl="0" w:tplc="5BFAF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8F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D89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45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49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DC7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E43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F6B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E2465CF"/>
    <w:multiLevelType w:val="hybridMultilevel"/>
    <w:tmpl w:val="B47CA6B6"/>
    <w:lvl w:ilvl="0" w:tplc="5E36C6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CD1D1F"/>
    <w:multiLevelType w:val="hybridMultilevel"/>
    <w:tmpl w:val="CE402B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EC6108"/>
    <w:multiLevelType w:val="hybridMultilevel"/>
    <w:tmpl w:val="8EBC3AC8"/>
    <w:lvl w:ilvl="0" w:tplc="821C0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D47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62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320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DEB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B6C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D8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180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81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69D6F05"/>
    <w:multiLevelType w:val="hybridMultilevel"/>
    <w:tmpl w:val="D5FE2DD4"/>
    <w:lvl w:ilvl="0" w:tplc="64CA115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E05457"/>
    <w:multiLevelType w:val="hybridMultilevel"/>
    <w:tmpl w:val="CC628212"/>
    <w:lvl w:ilvl="0" w:tplc="5BDC9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C08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A1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28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E1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EC3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E65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6D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4E1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057119C"/>
    <w:multiLevelType w:val="hybridMultilevel"/>
    <w:tmpl w:val="2A66D394"/>
    <w:lvl w:ilvl="0" w:tplc="D93084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77BF3"/>
    <w:multiLevelType w:val="hybridMultilevel"/>
    <w:tmpl w:val="C130ED3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0C0CBB"/>
    <w:multiLevelType w:val="hybridMultilevel"/>
    <w:tmpl w:val="C130ED3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1A073A"/>
    <w:multiLevelType w:val="hybridMultilevel"/>
    <w:tmpl w:val="6A7E041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03115B"/>
    <w:multiLevelType w:val="hybridMultilevel"/>
    <w:tmpl w:val="E82C9B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C04B0C"/>
    <w:multiLevelType w:val="hybridMultilevel"/>
    <w:tmpl w:val="A278721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571C8A"/>
    <w:multiLevelType w:val="hybridMultilevel"/>
    <w:tmpl w:val="2010622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23"/>
  </w:num>
  <w:num w:numId="5">
    <w:abstractNumId w:val="38"/>
  </w:num>
  <w:num w:numId="6">
    <w:abstractNumId w:val="25"/>
  </w:num>
  <w:num w:numId="7">
    <w:abstractNumId w:val="4"/>
  </w:num>
  <w:num w:numId="8">
    <w:abstractNumId w:val="43"/>
  </w:num>
  <w:num w:numId="9">
    <w:abstractNumId w:val="6"/>
  </w:num>
  <w:num w:numId="10">
    <w:abstractNumId w:val="20"/>
  </w:num>
  <w:num w:numId="11">
    <w:abstractNumId w:val="21"/>
  </w:num>
  <w:num w:numId="12">
    <w:abstractNumId w:val="39"/>
  </w:num>
  <w:num w:numId="13">
    <w:abstractNumId w:val="14"/>
  </w:num>
  <w:num w:numId="14">
    <w:abstractNumId w:val="35"/>
  </w:num>
  <w:num w:numId="15">
    <w:abstractNumId w:val="24"/>
  </w:num>
  <w:num w:numId="16">
    <w:abstractNumId w:val="48"/>
  </w:num>
  <w:num w:numId="17">
    <w:abstractNumId w:val="19"/>
  </w:num>
  <w:num w:numId="18">
    <w:abstractNumId w:val="37"/>
  </w:num>
  <w:num w:numId="19">
    <w:abstractNumId w:val="41"/>
  </w:num>
  <w:num w:numId="20">
    <w:abstractNumId w:val="34"/>
  </w:num>
  <w:num w:numId="21">
    <w:abstractNumId w:val="44"/>
  </w:num>
  <w:num w:numId="22">
    <w:abstractNumId w:val="29"/>
  </w:num>
  <w:num w:numId="23">
    <w:abstractNumId w:val="45"/>
  </w:num>
  <w:num w:numId="24">
    <w:abstractNumId w:val="17"/>
  </w:num>
  <w:num w:numId="25">
    <w:abstractNumId w:val="7"/>
  </w:num>
  <w:num w:numId="26">
    <w:abstractNumId w:val="27"/>
  </w:num>
  <w:num w:numId="27">
    <w:abstractNumId w:val="36"/>
  </w:num>
  <w:num w:numId="28">
    <w:abstractNumId w:val="16"/>
  </w:num>
  <w:num w:numId="29">
    <w:abstractNumId w:val="33"/>
  </w:num>
  <w:num w:numId="30">
    <w:abstractNumId w:val="42"/>
  </w:num>
  <w:num w:numId="31">
    <w:abstractNumId w:val="18"/>
  </w:num>
  <w:num w:numId="32">
    <w:abstractNumId w:val="28"/>
  </w:num>
  <w:num w:numId="33">
    <w:abstractNumId w:val="49"/>
  </w:num>
  <w:num w:numId="34">
    <w:abstractNumId w:val="40"/>
  </w:num>
  <w:num w:numId="35">
    <w:abstractNumId w:val="15"/>
  </w:num>
  <w:num w:numId="36">
    <w:abstractNumId w:val="5"/>
  </w:num>
  <w:num w:numId="37">
    <w:abstractNumId w:val="30"/>
  </w:num>
  <w:num w:numId="38">
    <w:abstractNumId w:val="10"/>
  </w:num>
  <w:num w:numId="39">
    <w:abstractNumId w:val="0"/>
  </w:num>
  <w:num w:numId="40">
    <w:abstractNumId w:val="9"/>
  </w:num>
  <w:num w:numId="41">
    <w:abstractNumId w:val="11"/>
  </w:num>
  <w:num w:numId="42">
    <w:abstractNumId w:val="47"/>
  </w:num>
  <w:num w:numId="43">
    <w:abstractNumId w:val="31"/>
  </w:num>
  <w:num w:numId="44">
    <w:abstractNumId w:val="12"/>
  </w:num>
  <w:num w:numId="45">
    <w:abstractNumId w:val="46"/>
  </w:num>
  <w:num w:numId="46">
    <w:abstractNumId w:val="1"/>
  </w:num>
  <w:num w:numId="47">
    <w:abstractNumId w:val="26"/>
  </w:num>
  <w:num w:numId="48">
    <w:abstractNumId w:val="32"/>
  </w:num>
  <w:num w:numId="49">
    <w:abstractNumId w:val="22"/>
  </w:num>
  <w:num w:numId="5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1"/>
    <w:rsid w:val="0000289E"/>
    <w:rsid w:val="00006285"/>
    <w:rsid w:val="00011C64"/>
    <w:rsid w:val="000207A5"/>
    <w:rsid w:val="00022D5E"/>
    <w:rsid w:val="00026402"/>
    <w:rsid w:val="00035398"/>
    <w:rsid w:val="00044A8A"/>
    <w:rsid w:val="00046810"/>
    <w:rsid w:val="00071CDA"/>
    <w:rsid w:val="00087055"/>
    <w:rsid w:val="0009035D"/>
    <w:rsid w:val="00090992"/>
    <w:rsid w:val="00090A52"/>
    <w:rsid w:val="00091464"/>
    <w:rsid w:val="000A42DB"/>
    <w:rsid w:val="000A6266"/>
    <w:rsid w:val="000C022D"/>
    <w:rsid w:val="000C6716"/>
    <w:rsid w:val="000C7666"/>
    <w:rsid w:val="000D4D8F"/>
    <w:rsid w:val="000E1ECF"/>
    <w:rsid w:val="000E7615"/>
    <w:rsid w:val="000F4C86"/>
    <w:rsid w:val="000F52E5"/>
    <w:rsid w:val="00101668"/>
    <w:rsid w:val="00104F92"/>
    <w:rsid w:val="00105C9E"/>
    <w:rsid w:val="001063CF"/>
    <w:rsid w:val="00111834"/>
    <w:rsid w:val="00111E96"/>
    <w:rsid w:val="0011311D"/>
    <w:rsid w:val="00126323"/>
    <w:rsid w:val="00126B56"/>
    <w:rsid w:val="00134B0C"/>
    <w:rsid w:val="00142542"/>
    <w:rsid w:val="0018264C"/>
    <w:rsid w:val="00191695"/>
    <w:rsid w:val="00192B68"/>
    <w:rsid w:val="001A3473"/>
    <w:rsid w:val="001A6568"/>
    <w:rsid w:val="001B6085"/>
    <w:rsid w:val="001C686E"/>
    <w:rsid w:val="001C7C10"/>
    <w:rsid w:val="001E58AD"/>
    <w:rsid w:val="001E6311"/>
    <w:rsid w:val="001F4A99"/>
    <w:rsid w:val="00202412"/>
    <w:rsid w:val="0020584C"/>
    <w:rsid w:val="00212B92"/>
    <w:rsid w:val="00213E1D"/>
    <w:rsid w:val="00217C68"/>
    <w:rsid w:val="00226A0A"/>
    <w:rsid w:val="00230223"/>
    <w:rsid w:val="002366C1"/>
    <w:rsid w:val="00244BB4"/>
    <w:rsid w:val="002520D5"/>
    <w:rsid w:val="00263AD7"/>
    <w:rsid w:val="002829E3"/>
    <w:rsid w:val="002840BE"/>
    <w:rsid w:val="00291BC2"/>
    <w:rsid w:val="002A60EE"/>
    <w:rsid w:val="002A7BC1"/>
    <w:rsid w:val="002C0705"/>
    <w:rsid w:val="002D2823"/>
    <w:rsid w:val="002D5DA7"/>
    <w:rsid w:val="002F4A42"/>
    <w:rsid w:val="002F7FE6"/>
    <w:rsid w:val="00306417"/>
    <w:rsid w:val="003066E7"/>
    <w:rsid w:val="0030799F"/>
    <w:rsid w:val="00311CA1"/>
    <w:rsid w:val="00312405"/>
    <w:rsid w:val="00340B97"/>
    <w:rsid w:val="00345C00"/>
    <w:rsid w:val="0035032F"/>
    <w:rsid w:val="00350CB6"/>
    <w:rsid w:val="003551A9"/>
    <w:rsid w:val="00360EE3"/>
    <w:rsid w:val="00363478"/>
    <w:rsid w:val="00377A7F"/>
    <w:rsid w:val="00380795"/>
    <w:rsid w:val="003840BC"/>
    <w:rsid w:val="00390E64"/>
    <w:rsid w:val="00391AF7"/>
    <w:rsid w:val="00393814"/>
    <w:rsid w:val="00394F01"/>
    <w:rsid w:val="003955B0"/>
    <w:rsid w:val="00395B42"/>
    <w:rsid w:val="003A20B0"/>
    <w:rsid w:val="003A4246"/>
    <w:rsid w:val="003B0C94"/>
    <w:rsid w:val="003B61DA"/>
    <w:rsid w:val="003C1322"/>
    <w:rsid w:val="003C39F7"/>
    <w:rsid w:val="003C4B61"/>
    <w:rsid w:val="003D1024"/>
    <w:rsid w:val="003E236B"/>
    <w:rsid w:val="003E4E48"/>
    <w:rsid w:val="003E6E57"/>
    <w:rsid w:val="003F0DE4"/>
    <w:rsid w:val="00407907"/>
    <w:rsid w:val="00417666"/>
    <w:rsid w:val="004254E9"/>
    <w:rsid w:val="00432DD5"/>
    <w:rsid w:val="00436401"/>
    <w:rsid w:val="004466AB"/>
    <w:rsid w:val="00446722"/>
    <w:rsid w:val="0044791A"/>
    <w:rsid w:val="00462F66"/>
    <w:rsid w:val="00466350"/>
    <w:rsid w:val="00467C08"/>
    <w:rsid w:val="004761B3"/>
    <w:rsid w:val="00481D77"/>
    <w:rsid w:val="004A5D31"/>
    <w:rsid w:val="004A7203"/>
    <w:rsid w:val="004B3505"/>
    <w:rsid w:val="004B3B2F"/>
    <w:rsid w:val="004B65A1"/>
    <w:rsid w:val="004C7619"/>
    <w:rsid w:val="004D714A"/>
    <w:rsid w:val="004E5F18"/>
    <w:rsid w:val="004F1899"/>
    <w:rsid w:val="004F4A0D"/>
    <w:rsid w:val="00500D27"/>
    <w:rsid w:val="00512E65"/>
    <w:rsid w:val="00515FF9"/>
    <w:rsid w:val="00522A6B"/>
    <w:rsid w:val="00525CF6"/>
    <w:rsid w:val="005308CF"/>
    <w:rsid w:val="00541108"/>
    <w:rsid w:val="00552339"/>
    <w:rsid w:val="0056257C"/>
    <w:rsid w:val="00566E25"/>
    <w:rsid w:val="00577CF5"/>
    <w:rsid w:val="00581E48"/>
    <w:rsid w:val="005A0CB8"/>
    <w:rsid w:val="005A31A1"/>
    <w:rsid w:val="005A44DB"/>
    <w:rsid w:val="005B0CC0"/>
    <w:rsid w:val="005B7CBC"/>
    <w:rsid w:val="005D5D85"/>
    <w:rsid w:val="005F35EF"/>
    <w:rsid w:val="00603193"/>
    <w:rsid w:val="00603A08"/>
    <w:rsid w:val="00606C8B"/>
    <w:rsid w:val="00635789"/>
    <w:rsid w:val="00640E59"/>
    <w:rsid w:val="006427E2"/>
    <w:rsid w:val="0064396A"/>
    <w:rsid w:val="006465E7"/>
    <w:rsid w:val="006558FB"/>
    <w:rsid w:val="006564A4"/>
    <w:rsid w:val="00660221"/>
    <w:rsid w:val="00662FCF"/>
    <w:rsid w:val="00665161"/>
    <w:rsid w:val="00665DC7"/>
    <w:rsid w:val="006708C7"/>
    <w:rsid w:val="0069006D"/>
    <w:rsid w:val="0069430F"/>
    <w:rsid w:val="00694F38"/>
    <w:rsid w:val="006A0E1F"/>
    <w:rsid w:val="006B2E96"/>
    <w:rsid w:val="006B3CBF"/>
    <w:rsid w:val="006D4705"/>
    <w:rsid w:val="006D52C8"/>
    <w:rsid w:val="006D5BAA"/>
    <w:rsid w:val="006E43DC"/>
    <w:rsid w:val="006F16AA"/>
    <w:rsid w:val="006F4246"/>
    <w:rsid w:val="007065C0"/>
    <w:rsid w:val="00710762"/>
    <w:rsid w:val="00714222"/>
    <w:rsid w:val="00715E6A"/>
    <w:rsid w:val="00724D1F"/>
    <w:rsid w:val="00746D10"/>
    <w:rsid w:val="00766561"/>
    <w:rsid w:val="00766768"/>
    <w:rsid w:val="007742E1"/>
    <w:rsid w:val="00775100"/>
    <w:rsid w:val="00775353"/>
    <w:rsid w:val="00783BD7"/>
    <w:rsid w:val="007B2B97"/>
    <w:rsid w:val="007B4CD4"/>
    <w:rsid w:val="007C4E96"/>
    <w:rsid w:val="007C7766"/>
    <w:rsid w:val="007D6CA4"/>
    <w:rsid w:val="007E42E8"/>
    <w:rsid w:val="007F7F54"/>
    <w:rsid w:val="0080596F"/>
    <w:rsid w:val="00806FCA"/>
    <w:rsid w:val="008120A4"/>
    <w:rsid w:val="00813342"/>
    <w:rsid w:val="0081391E"/>
    <w:rsid w:val="00817E08"/>
    <w:rsid w:val="008225EA"/>
    <w:rsid w:val="00822B4B"/>
    <w:rsid w:val="00831808"/>
    <w:rsid w:val="00832301"/>
    <w:rsid w:val="00845218"/>
    <w:rsid w:val="008469C9"/>
    <w:rsid w:val="00850208"/>
    <w:rsid w:val="00865BD4"/>
    <w:rsid w:val="0088380D"/>
    <w:rsid w:val="00894286"/>
    <w:rsid w:val="008A055C"/>
    <w:rsid w:val="008A1633"/>
    <w:rsid w:val="008A46B9"/>
    <w:rsid w:val="008D4090"/>
    <w:rsid w:val="008D4BB8"/>
    <w:rsid w:val="008F008E"/>
    <w:rsid w:val="008F6C57"/>
    <w:rsid w:val="00903279"/>
    <w:rsid w:val="0091542E"/>
    <w:rsid w:val="00916A56"/>
    <w:rsid w:val="00943D89"/>
    <w:rsid w:val="0094793C"/>
    <w:rsid w:val="00953005"/>
    <w:rsid w:val="009540B9"/>
    <w:rsid w:val="00962205"/>
    <w:rsid w:val="00971D21"/>
    <w:rsid w:val="009861CB"/>
    <w:rsid w:val="009904EF"/>
    <w:rsid w:val="00997700"/>
    <w:rsid w:val="009A2028"/>
    <w:rsid w:val="009C1143"/>
    <w:rsid w:val="009C2963"/>
    <w:rsid w:val="009E4D26"/>
    <w:rsid w:val="009F48C6"/>
    <w:rsid w:val="00A12A8E"/>
    <w:rsid w:val="00A23891"/>
    <w:rsid w:val="00A27CCF"/>
    <w:rsid w:val="00A30175"/>
    <w:rsid w:val="00A374CB"/>
    <w:rsid w:val="00A40A04"/>
    <w:rsid w:val="00A4286E"/>
    <w:rsid w:val="00A46BA2"/>
    <w:rsid w:val="00A52311"/>
    <w:rsid w:val="00A6249C"/>
    <w:rsid w:val="00A81089"/>
    <w:rsid w:val="00A83DDC"/>
    <w:rsid w:val="00A97150"/>
    <w:rsid w:val="00AA310B"/>
    <w:rsid w:val="00AB0DC0"/>
    <w:rsid w:val="00AC2706"/>
    <w:rsid w:val="00AF1D85"/>
    <w:rsid w:val="00AF3FC8"/>
    <w:rsid w:val="00AF65A5"/>
    <w:rsid w:val="00B02DED"/>
    <w:rsid w:val="00B108A3"/>
    <w:rsid w:val="00B11658"/>
    <w:rsid w:val="00B11F51"/>
    <w:rsid w:val="00B151E9"/>
    <w:rsid w:val="00B20834"/>
    <w:rsid w:val="00B27648"/>
    <w:rsid w:val="00B74B53"/>
    <w:rsid w:val="00B76624"/>
    <w:rsid w:val="00B8111E"/>
    <w:rsid w:val="00B83B4B"/>
    <w:rsid w:val="00B90907"/>
    <w:rsid w:val="00B90CFB"/>
    <w:rsid w:val="00B96E2F"/>
    <w:rsid w:val="00BA41AA"/>
    <w:rsid w:val="00BA4EF8"/>
    <w:rsid w:val="00BB46D0"/>
    <w:rsid w:val="00BB6A48"/>
    <w:rsid w:val="00BC5C30"/>
    <w:rsid w:val="00BD003A"/>
    <w:rsid w:val="00BD3DFF"/>
    <w:rsid w:val="00BD53EC"/>
    <w:rsid w:val="00BD6253"/>
    <w:rsid w:val="00BD7917"/>
    <w:rsid w:val="00BF5011"/>
    <w:rsid w:val="00C04464"/>
    <w:rsid w:val="00C05CA4"/>
    <w:rsid w:val="00C421F8"/>
    <w:rsid w:val="00C453D5"/>
    <w:rsid w:val="00C54027"/>
    <w:rsid w:val="00C6790C"/>
    <w:rsid w:val="00C71071"/>
    <w:rsid w:val="00C72738"/>
    <w:rsid w:val="00C77310"/>
    <w:rsid w:val="00C9451C"/>
    <w:rsid w:val="00CA1B43"/>
    <w:rsid w:val="00CA7D45"/>
    <w:rsid w:val="00CB69EF"/>
    <w:rsid w:val="00CD1136"/>
    <w:rsid w:val="00CD643C"/>
    <w:rsid w:val="00CF4490"/>
    <w:rsid w:val="00D01935"/>
    <w:rsid w:val="00D03CF2"/>
    <w:rsid w:val="00D068A9"/>
    <w:rsid w:val="00D2578F"/>
    <w:rsid w:val="00D26730"/>
    <w:rsid w:val="00D27011"/>
    <w:rsid w:val="00D47A17"/>
    <w:rsid w:val="00D509D1"/>
    <w:rsid w:val="00D5156B"/>
    <w:rsid w:val="00D51C18"/>
    <w:rsid w:val="00D51E6E"/>
    <w:rsid w:val="00D51EF9"/>
    <w:rsid w:val="00D5647C"/>
    <w:rsid w:val="00D611F9"/>
    <w:rsid w:val="00D61963"/>
    <w:rsid w:val="00D73EB8"/>
    <w:rsid w:val="00D94F4B"/>
    <w:rsid w:val="00D95416"/>
    <w:rsid w:val="00DA0C71"/>
    <w:rsid w:val="00DB4A37"/>
    <w:rsid w:val="00DD2F98"/>
    <w:rsid w:val="00DD5116"/>
    <w:rsid w:val="00DF2F4A"/>
    <w:rsid w:val="00E00E37"/>
    <w:rsid w:val="00E038DF"/>
    <w:rsid w:val="00E129C0"/>
    <w:rsid w:val="00E31F04"/>
    <w:rsid w:val="00E32B36"/>
    <w:rsid w:val="00E7124B"/>
    <w:rsid w:val="00E72820"/>
    <w:rsid w:val="00E818A1"/>
    <w:rsid w:val="00E86366"/>
    <w:rsid w:val="00E90AB5"/>
    <w:rsid w:val="00EA30AD"/>
    <w:rsid w:val="00EA4619"/>
    <w:rsid w:val="00EA56AF"/>
    <w:rsid w:val="00EB493D"/>
    <w:rsid w:val="00EB66D0"/>
    <w:rsid w:val="00EC7F1E"/>
    <w:rsid w:val="00EF0956"/>
    <w:rsid w:val="00F009E3"/>
    <w:rsid w:val="00F043AD"/>
    <w:rsid w:val="00F12F8A"/>
    <w:rsid w:val="00F257A2"/>
    <w:rsid w:val="00F26284"/>
    <w:rsid w:val="00F32FFA"/>
    <w:rsid w:val="00F41393"/>
    <w:rsid w:val="00F42AC0"/>
    <w:rsid w:val="00F50337"/>
    <w:rsid w:val="00F5373E"/>
    <w:rsid w:val="00F7045F"/>
    <w:rsid w:val="00F87ED0"/>
    <w:rsid w:val="00FA4695"/>
    <w:rsid w:val="00FC2B56"/>
    <w:rsid w:val="00FD46D0"/>
    <w:rsid w:val="00FD5779"/>
    <w:rsid w:val="00FD745D"/>
    <w:rsid w:val="00F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1126B"/>
  <w15:docId w15:val="{BFC9E797-B96D-4DDE-BCFC-2ED40F08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8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89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6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0E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6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0EE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0CB6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table" w:styleId="TableGrid">
    <w:name w:val="Table Grid"/>
    <w:basedOn w:val="TableNormal"/>
    <w:uiPriority w:val="59"/>
    <w:rsid w:val="00F7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3D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3DFF"/>
    <w:rPr>
      <w:color w:val="800080" w:themeColor="followedHyperlink"/>
      <w:u w:val="single"/>
    </w:rPr>
  </w:style>
  <w:style w:type="paragraph" w:customStyle="1" w:styleId="Default">
    <w:name w:val="Default"/>
    <w:rsid w:val="003C4B6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40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40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0CB8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53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5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3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07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98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10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6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3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66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2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3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8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4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ngagement@ieso.c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eso.ca/en/Sector-Participants/Engagement-Initiatives/Engagements/Energy-Storage-Advisory-Grou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eso.ca/en/Sector-Participants/Engagement-Initiatives/Engagements/Energy-Storage-Advisory-Grou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a787331b-6997-4e75-bc4a-cfef76b70fb9">Incremental Capacity Auction</Project>
    <a064eacc88524c09855b5ea89ab987d5 xmlns="a787331b-6997-4e75-bc4a-cfef76b70f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Feedback</TermName>
          <TermId xmlns="http://schemas.microsoft.com/office/infopath/2007/PartnerControls">3e11c59c-8d4b-4574-91c6-726430fe0377</TermId>
        </TermInfo>
      </Terms>
    </a064eacc88524c09855b5ea89ab987d5>
    <TaxCatchAll xmlns="748f5834-c543-41e8-ae07-d25535253511">
      <Value>11</Value>
    </TaxCatchAll>
    <Phase xmlns="a787331b-6997-4e75-bc4a-cfef76b70fb9">High-Level Design</Phas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S Word" ma:contentTypeID="0x0101001FBC80EB9F65874CB1337CFF66176697" ma:contentTypeVersion="1" ma:contentTypeDescription="Create a new document." ma:contentTypeScope="" ma:versionID="f85f60c52d6f6c53b501430e82747753">
  <xsd:schema xmlns:xsd="http://www.w3.org/2001/XMLSchema" xmlns:xs="http://www.w3.org/2001/XMLSchema" xmlns:p="http://schemas.microsoft.com/office/2006/metadata/properties" xmlns:ns2="748f5834-c543-41e8-ae07-d25535253511" xmlns:ns3="a787331b-6997-4e75-bc4a-cfef76b70fb9" targetNamespace="http://schemas.microsoft.com/office/2006/metadata/properties" ma:root="true" ma:fieldsID="e907a51ce5cc468059fb349e9b14f3fb" ns2:_="" ns3:_="">
    <xsd:import namespace="748f5834-c543-41e8-ae07-d25535253511"/>
    <xsd:import namespace="a787331b-6997-4e75-bc4a-cfef76b70fb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Project"/>
                <xsd:element ref="ns3:Phase"/>
                <xsd:element ref="ns3:a064eacc88524c09855b5ea89ab987d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f5834-c543-41e8-ae07-d2553525351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cf95edd-6992-4ae5-ab00-bb6e738b57ff}" ma:internalName="TaxCatchAll" ma:showField="CatchAllData" ma:web="748f5834-c543-41e8-ae07-d25535253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7331b-6997-4e75-bc4a-cfef76b70fb9" elementFormDefault="qualified">
    <xsd:import namespace="http://schemas.microsoft.com/office/2006/documentManagement/types"/>
    <xsd:import namespace="http://schemas.microsoft.com/office/infopath/2007/PartnerControls"/>
    <xsd:element name="Project" ma:index="9" ma:displayName="Project" ma:format="Dropdown" ma:internalName="Project">
      <xsd:simpleType>
        <xsd:restriction base="dms:Choice">
          <xsd:enumeration value="Capacity Trade"/>
          <xsd:enumeration value="Day-Ahead Market"/>
          <xsd:enumeration value="Enhanced Real-Time Unit Commitment"/>
          <xsd:enumeration value="Incremental Capacity Auction"/>
          <xsd:enumeration value="Market Renewal Program"/>
          <xsd:enumeration value="Market Renewal Working Group"/>
          <xsd:enumeration value="More Frequent Intertie Scheduling"/>
          <xsd:enumeration value="Single Schedule Market"/>
        </xsd:restriction>
      </xsd:simpleType>
    </xsd:element>
    <xsd:element name="Phase" ma:index="10" ma:displayName="Phase" ma:format="Dropdown" ma:internalName="Phase">
      <xsd:simpleType>
        <xsd:restriction base="dms:Choice">
          <xsd:enumeration value="Initiation"/>
          <xsd:enumeration value="Planning"/>
          <xsd:enumeration value="High-Level Design"/>
          <xsd:enumeration value="Detailed Design"/>
          <xsd:enumeration value="Execution"/>
          <xsd:enumeration value="Monitor &amp; Control"/>
          <xsd:enumeration value="Closure"/>
        </xsd:restriction>
      </xsd:simpleType>
    </xsd:element>
    <xsd:element name="a064eacc88524c09855b5ea89ab987d5" ma:index="12" ma:taxonomy="true" ma:internalName="a064eacc88524c09855b5ea89ab987d5" ma:taxonomyFieldName="Document_x0020_Type" ma:displayName="Document Type" ma:indexed="true" ma:default="" ma:fieldId="{a064eacc-8852-4c09-855b-5ea89ab987d5}" ma:sspId="07ab2d75-17b9-46bb-9eec-1782afd331f4" ma:termSetId="cc259c2e-f025-4228-8c89-4e9d368ea51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0DB1F-3D92-4B21-AE04-20D2FBA29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EE54B-32AB-46CC-AA79-969CC7EE86CD}">
  <ds:schemaRefs>
    <ds:schemaRef ds:uri="http://schemas.microsoft.com/office/2006/metadata/properties"/>
    <ds:schemaRef ds:uri="http://schemas.microsoft.com/office/infopath/2007/PartnerControls"/>
    <ds:schemaRef ds:uri="a787331b-6997-4e75-bc4a-cfef76b70fb9"/>
    <ds:schemaRef ds:uri="748f5834-c543-41e8-ae07-d25535253511"/>
  </ds:schemaRefs>
</ds:datastoreItem>
</file>

<file path=customXml/itemProps3.xml><?xml version="1.0" encoding="utf-8"?>
<ds:datastoreItem xmlns:ds="http://schemas.openxmlformats.org/officeDocument/2006/customXml" ds:itemID="{7E281E44-1348-46E6-93E9-A0823DFD8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f5834-c543-41e8-ae07-d25535253511"/>
    <ds:schemaRef ds:uri="a787331b-6997-4e75-bc4a-cfef76b7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4A7AC9-FE0A-4872-BBFE-495DB2A4D4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DE5E2A8-C830-493D-B5C9-C975F80A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ESAG Feedback Form</vt:lpstr>
    </vt:vector>
  </TitlesOfParts>
  <Company>IESO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ESAG Feedback Form</dc:title>
  <dc:creator>IESO</dc:creator>
  <cp:lastModifiedBy>Ashley Sromek</cp:lastModifiedBy>
  <cp:revision>2</cp:revision>
  <cp:lastPrinted>2018-11-12T14:53:00Z</cp:lastPrinted>
  <dcterms:created xsi:type="dcterms:W3CDTF">2020-12-21T16:59:00Z</dcterms:created>
  <dcterms:modified xsi:type="dcterms:W3CDTF">2020-12-21T16:59:00Z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0x0101001FBC80EB9F65874CB1337CFF66176697</vt:lpwstr>
  </property>
  <property fmtid="{D5CDD505-2E9C-101B-9397-08002B2CF9AE}" pid="3" name="Document Type">
    <vt:lpwstr>11;#Stakeholder Feedback|3e11c59c-8d4b-4574-91c6-726430fe0377</vt:lpwstr>
  </property>
</Properties>
</file>