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14570ED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C80C80">
        <w:t>June 23</w:t>
      </w:r>
      <w:r w:rsidR="00F43A30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39BB0444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C80C80">
        <w:rPr>
          <w:rFonts w:eastAsiaTheme="minorEastAsia" w:cs="Tahoma"/>
          <w:szCs w:val="22"/>
          <w:lang w:val="en-US"/>
        </w:rPr>
        <w:t>June 23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</w:t>
      </w:r>
      <w:r w:rsidR="00887EA3">
        <w:rPr>
          <w:rFonts w:eastAsiaTheme="minorEastAsia" w:cs="Tahoma"/>
          <w:szCs w:val="22"/>
          <w:lang w:val="en-US"/>
        </w:rPr>
        <w:t xml:space="preserve"> </w:t>
      </w:r>
      <w:r w:rsidR="00C80C80">
        <w:rPr>
          <w:rFonts w:eastAsiaTheme="minorEastAsia" w:cs="Tahoma"/>
          <w:szCs w:val="22"/>
          <w:lang w:val="en-US"/>
        </w:rPr>
        <w:t xml:space="preserve">types of Hybrid pairings most likely to be developed in Ontario, as well as on the appropriateness of the </w:t>
      </w:r>
      <w:r w:rsidR="00887EA3">
        <w:rPr>
          <w:rFonts w:eastAsiaTheme="minorEastAsia" w:cs="Tahoma"/>
          <w:szCs w:val="22"/>
          <w:lang w:val="en-US"/>
        </w:rPr>
        <w:t xml:space="preserve">proposed </w:t>
      </w:r>
      <w:r w:rsidR="00C80C80">
        <w:rPr>
          <w:rFonts w:eastAsiaTheme="minorEastAsia" w:cs="Tahoma"/>
          <w:szCs w:val="22"/>
          <w:lang w:val="en-US"/>
        </w:rPr>
        <w:t xml:space="preserve">Vision questions.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6D31DC2B" w14:textId="6428000A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C80C80">
        <w:rPr>
          <w:rFonts w:cs="Tahoma"/>
          <w:szCs w:val="22"/>
        </w:rPr>
        <w:t>June 23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10E2C76A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C80C80">
        <w:rPr>
          <w:rFonts w:cs="Tahoma"/>
          <w:b/>
          <w:color w:val="FF0000"/>
          <w:szCs w:val="22"/>
        </w:rPr>
        <w:t>July 14,</w:t>
      </w:r>
      <w:r w:rsidR="0040480E">
        <w:rPr>
          <w:rFonts w:cs="Tahoma"/>
          <w:b/>
          <w:color w:val="FF0000"/>
          <w:szCs w:val="22"/>
        </w:rPr>
        <w:t xml:space="preserve">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358B92E" w14:textId="7509F238" w:rsidR="00C04795" w:rsidRPr="004200EA" w:rsidRDefault="00C80C80" w:rsidP="00EF1F49">
      <w:pPr>
        <w:pStyle w:val="Heading3"/>
      </w:pPr>
      <w:r>
        <w:lastRenderedPageBreak/>
        <w:t>Hybrid Pairings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1A6E32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3AFED7C" w:rsidR="00394732" w:rsidRPr="00394732" w:rsidRDefault="00C80C80" w:rsidP="00C01E28">
            <w:pPr>
              <w:spacing w:after="0" w:line="240" w:lineRule="auto"/>
              <w:rPr>
                <w:i/>
              </w:rPr>
            </w:pPr>
            <w:r w:rsidRPr="00C80C80">
              <w:rPr>
                <w:lang w:val="en-US"/>
              </w:rPr>
              <w:t>What types of Hybrid pairings (technology and storage-to-generation ratios) are most likely to be developed in Ontario? Why?</w:t>
            </w:r>
            <w:bookmarkStart w:id="1" w:name="_GoBack"/>
            <w:bookmarkEnd w:id="1"/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</w:tbl>
    <w:p w14:paraId="7115891F" w14:textId="51490AEF" w:rsidR="00744F86" w:rsidRPr="004200EA" w:rsidRDefault="00C80C80" w:rsidP="00744F86">
      <w:pPr>
        <w:pStyle w:val="Heading3"/>
      </w:pPr>
      <w:r>
        <w:t>Draft questions for Hybrid Vision Phase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744F86" w:rsidRPr="006B7128" w14:paraId="5A7B37AB" w14:textId="77777777" w:rsidTr="009C6FD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23A59AE" w14:textId="77777777" w:rsidR="00744F86" w:rsidRPr="003A3754" w:rsidRDefault="00744F86" w:rsidP="009C6FD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38F45F2" w14:textId="77777777" w:rsidR="00744F86" w:rsidRPr="006B7128" w:rsidRDefault="00744F86" w:rsidP="009C6FD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44F86" w:rsidRPr="006B7128" w14:paraId="67642DBB" w14:textId="77777777" w:rsidTr="001A6E32">
        <w:trPr>
          <w:trHeight w:val="733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3E92EB4" w14:textId="6A784C54" w:rsidR="00744F86" w:rsidRPr="00394732" w:rsidRDefault="00C80C80" w:rsidP="009C6FD6">
            <w:pPr>
              <w:spacing w:after="0" w:line="240" w:lineRule="auto"/>
            </w:pPr>
            <w:r w:rsidRPr="00C80C80">
              <w:rPr>
                <w:lang w:val="en-US"/>
              </w:rPr>
              <w:t>Are the Vision questions appropriate given IESO’s intent to pursue a foundational participation model?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B1645E" w14:textId="77777777" w:rsidR="00744F86" w:rsidRPr="006D7540" w:rsidRDefault="00744F86" w:rsidP="009C6FD6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AEAFBF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062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6D7078B8" w:rsidR="00C6016F" w:rsidRDefault="00394732" w:rsidP="00871E07">
    <w:pPr>
      <w:pStyle w:val="Footer"/>
      <w:ind w:right="360"/>
    </w:pPr>
    <w:r>
      <w:t>Hybrid Integration Project</w:t>
    </w:r>
    <w:r w:rsidR="00FC7434">
      <w:t xml:space="preserve">, </w:t>
    </w:r>
    <w:r w:rsidR="00744F86">
      <w:t>2</w:t>
    </w:r>
    <w:r w:rsidR="00C80C80">
      <w:t>3</w:t>
    </w:r>
    <w:r w:rsidR="00FC7434">
      <w:t>/</w:t>
    </w:r>
    <w:r w:rsidR="00C80C80">
      <w:t>06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3DCAF2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01E28"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2D8432C"/>
    <w:multiLevelType w:val="hybridMultilevel"/>
    <w:tmpl w:val="876CDFEE"/>
    <w:lvl w:ilvl="0" w:tplc="3002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28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1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B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A7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47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1261B3"/>
    <w:multiLevelType w:val="hybridMultilevel"/>
    <w:tmpl w:val="BE52F376"/>
    <w:lvl w:ilvl="0" w:tplc="B35E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0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2B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61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7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C7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24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4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641C8"/>
    <w:multiLevelType w:val="hybridMultilevel"/>
    <w:tmpl w:val="CE18096E"/>
    <w:lvl w:ilvl="0" w:tplc="1608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02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8D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EB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29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66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A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8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AC74D5"/>
    <w:multiLevelType w:val="hybridMultilevel"/>
    <w:tmpl w:val="E25EDDF8"/>
    <w:lvl w:ilvl="0" w:tplc="2356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4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2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E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6F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28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EB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E2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EB3798"/>
    <w:multiLevelType w:val="hybridMultilevel"/>
    <w:tmpl w:val="EA766436"/>
    <w:lvl w:ilvl="0" w:tplc="C1905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23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A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E1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C3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2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C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69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B836A2E"/>
    <w:multiLevelType w:val="hybridMultilevel"/>
    <w:tmpl w:val="833624D8"/>
    <w:lvl w:ilvl="0" w:tplc="C58E5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E2A3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1CE0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6185A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5E1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6362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60CD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35CC0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7ECE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F361778"/>
    <w:multiLevelType w:val="multilevel"/>
    <w:tmpl w:val="0409001D"/>
    <w:numStyleLink w:val="1ai"/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01C60B3"/>
    <w:multiLevelType w:val="hybridMultilevel"/>
    <w:tmpl w:val="ECE829D6"/>
    <w:lvl w:ilvl="0" w:tplc="8362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3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6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1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C4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A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CD91215"/>
    <w:multiLevelType w:val="hybridMultilevel"/>
    <w:tmpl w:val="A5FC61DE"/>
    <w:lvl w:ilvl="0" w:tplc="0574A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F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2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4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6E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6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F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2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2591A54"/>
    <w:multiLevelType w:val="hybridMultilevel"/>
    <w:tmpl w:val="6BF89344"/>
    <w:lvl w:ilvl="0" w:tplc="2650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C7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4F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2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3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4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C9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4A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6"/>
  </w:num>
  <w:num w:numId="11">
    <w:abstractNumId w:val="43"/>
  </w:num>
  <w:num w:numId="12">
    <w:abstractNumId w:val="20"/>
  </w:num>
  <w:num w:numId="13">
    <w:abstractNumId w:val="26"/>
  </w:num>
  <w:num w:numId="14">
    <w:abstractNumId w:val="28"/>
  </w:num>
  <w:num w:numId="15">
    <w:abstractNumId w:val="25"/>
  </w:num>
  <w:num w:numId="16">
    <w:abstractNumId w:val="33"/>
  </w:num>
  <w:num w:numId="17">
    <w:abstractNumId w:val="15"/>
  </w:num>
  <w:num w:numId="18">
    <w:abstractNumId w:val="36"/>
  </w:num>
  <w:num w:numId="19">
    <w:abstractNumId w:val="27"/>
  </w:num>
  <w:num w:numId="20">
    <w:abstractNumId w:val="38"/>
  </w:num>
  <w:num w:numId="21">
    <w:abstractNumId w:val="35"/>
  </w:num>
  <w:num w:numId="22">
    <w:abstractNumId w:val="40"/>
  </w:num>
  <w:num w:numId="23">
    <w:abstractNumId w:val="22"/>
  </w:num>
  <w:num w:numId="24">
    <w:abstractNumId w:val="24"/>
  </w:num>
  <w:num w:numId="25">
    <w:abstractNumId w:val="42"/>
  </w:num>
  <w:num w:numId="26">
    <w:abstractNumId w:val="19"/>
  </w:num>
  <w:num w:numId="27">
    <w:abstractNumId w:val="44"/>
  </w:num>
  <w:num w:numId="28">
    <w:abstractNumId w:val="23"/>
  </w:num>
  <w:num w:numId="29">
    <w:abstractNumId w:val="41"/>
  </w:num>
  <w:num w:numId="30">
    <w:abstractNumId w:val="21"/>
  </w:num>
  <w:num w:numId="31">
    <w:abstractNumId w:val="29"/>
  </w:num>
  <w:num w:numId="32">
    <w:abstractNumId w:val="39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1"/>
  </w:num>
  <w:num w:numId="39">
    <w:abstractNumId w:val="34"/>
  </w:num>
  <w:num w:numId="40">
    <w:abstractNumId w:val="30"/>
  </w:num>
  <w:num w:numId="41">
    <w:abstractNumId w:val="13"/>
  </w:num>
  <w:num w:numId="42">
    <w:abstractNumId w:val="37"/>
  </w:num>
  <w:num w:numId="43">
    <w:abstractNumId w:val="9"/>
  </w:num>
  <w:num w:numId="44">
    <w:abstractNumId w:val="11"/>
  </w:num>
  <w:num w:numId="45">
    <w:abstractNumId w:val="12"/>
  </w:num>
  <w:num w:numId="46">
    <w:abstractNumId w:val="1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A1C72-2FEB-4752-B86C-45FC9E53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262</Words>
  <Characters>1509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June 23, 2021 Feedback</dc:title>
  <dc:subject/>
  <dc:creator>Independent Electricity System Operator (IESO)</dc:creator>
  <cp:keywords/>
  <dc:description/>
  <cp:lastModifiedBy>Daniela Drazic</cp:lastModifiedBy>
  <cp:revision>32</cp:revision>
  <cp:lastPrinted>2020-04-17T18:00:00Z</cp:lastPrinted>
  <dcterms:created xsi:type="dcterms:W3CDTF">2020-10-09T15:56:00Z</dcterms:created>
  <dcterms:modified xsi:type="dcterms:W3CDTF">2021-06-09T15:22:00Z</dcterms:modified>
  <cp:category/>
</cp:coreProperties>
</file>