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3953EC" w14:textId="0C0D733B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DEE26BF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  <w:r w:rsidR="00306C17">
                              <w:rPr>
                                <w:lang w:val="en-US"/>
                              </w:rPr>
                              <w:t xml:space="preserve"> - 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DEE26BF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  <w:r w:rsidR="00306C17">
                        <w:rPr>
                          <w:lang w:val="en-US"/>
                        </w:rPr>
                        <w:t xml:space="preserve"> - Confidential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69B2865A" w14:textId="0A7532DB" w:rsidR="00C7501F" w:rsidRDefault="009B4988" w:rsidP="006E7BD2">
      <w:pPr>
        <w:pStyle w:val="Heading3"/>
        <w:rPr>
          <w:sz w:val="44"/>
          <w:lang w:val="en-US"/>
        </w:rPr>
      </w:pPr>
      <w:r>
        <w:rPr>
          <w:sz w:val="44"/>
          <w:lang w:val="en-US"/>
        </w:rPr>
        <w:t>Hydrogen Interruptible Rate Pilot – July 2023</w:t>
      </w:r>
    </w:p>
    <w:p w14:paraId="26724B9F" w14:textId="4EBAA757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9F7E12C" w14:textId="77777777" w:rsidR="00752EDC" w:rsidRDefault="00752EDC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AD0355F" w14:textId="3CADF770" w:rsidR="009B4988" w:rsidRDefault="009B4988" w:rsidP="009B4988">
      <w:pPr>
        <w:pStyle w:val="BodyText"/>
        <w:rPr>
          <w:rFonts w:cs="Tahoma"/>
        </w:rPr>
      </w:pPr>
      <w:r>
        <w:t>Following the focused consultation sessions with potential pilot participants, the IESO is seeking feedback on a number of questions related to initial design elements of the</w:t>
      </w:r>
      <w:r w:rsidR="000E4E47">
        <w:t xml:space="preserve"> Hydrogen</w:t>
      </w:r>
      <w:r>
        <w:t xml:space="preserve"> Interruptible Rate Pilot. </w:t>
      </w:r>
    </w:p>
    <w:p w14:paraId="209C7C71" w14:textId="552D37F5" w:rsidR="009B4988" w:rsidRDefault="009B4988" w:rsidP="009B4988">
      <w:pPr>
        <w:pStyle w:val="BodyText"/>
      </w:pPr>
      <w:r>
        <w:rPr>
          <w:b/>
          <w:color w:val="FF0000"/>
        </w:rPr>
        <w:t>Pleas</w:t>
      </w:r>
      <w:r w:rsidR="000048FA">
        <w:rPr>
          <w:b/>
          <w:color w:val="FF0000"/>
        </w:rPr>
        <w:t xml:space="preserve">e provide feedback </w:t>
      </w:r>
      <w:r>
        <w:rPr>
          <w:b/>
        </w:rPr>
        <w:t xml:space="preserve">to </w:t>
      </w:r>
      <w:hyperlink r:id="rId11" w:history="1">
        <w:r>
          <w:rPr>
            <w:rStyle w:val="Hyperlink"/>
            <w:b/>
          </w:rPr>
          <w:t>engagement@ieso.ca</w:t>
        </w:r>
      </w:hyperlink>
      <w:r>
        <w:rPr>
          <w:b/>
        </w:rPr>
        <w:t xml:space="preserve">. </w:t>
      </w:r>
      <w:r>
        <w:t xml:space="preserve">Please use subject header: </w:t>
      </w:r>
      <w:r w:rsidR="000E4E47" w:rsidRPr="000E4E47">
        <w:rPr>
          <w:i/>
        </w:rPr>
        <w:t xml:space="preserve">Hydrogen </w:t>
      </w:r>
      <w:r>
        <w:rPr>
          <w:i/>
        </w:rPr>
        <w:t>Interruptible Rate Pilot</w:t>
      </w:r>
      <w:r>
        <w:t xml:space="preserve">.  </w:t>
      </w:r>
    </w:p>
    <w:p w14:paraId="1B615965" w14:textId="179C00B1" w:rsidR="00EE257F" w:rsidRDefault="009B4988" w:rsidP="009B4988">
      <w:pPr>
        <w:pStyle w:val="BodyText"/>
        <w:rPr>
          <w:rFonts w:eastAsiaTheme="minorEastAsia" w:cs="Tahoma"/>
          <w:szCs w:val="22"/>
          <w:lang w:val="en-US"/>
        </w:rPr>
      </w:pPr>
      <w:r>
        <w:t>Feedback submissions using this form will be treated as confidential and not posted publicly.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7437EB5" w14:textId="77777777" w:rsidR="009B4988" w:rsidRDefault="009B4988" w:rsidP="009B4988">
      <w:pPr>
        <w:pStyle w:val="Heading3"/>
      </w:pPr>
      <w:bookmarkStart w:id="1" w:name="_Toc35868671"/>
      <w:r>
        <w:lastRenderedPageBreak/>
        <w:t>Confidential</w:t>
      </w:r>
      <w:r>
        <w:rPr>
          <w:i/>
        </w:rPr>
        <w:t xml:space="preserve"> </w:t>
      </w:r>
      <w:r>
        <w:t>Feedback: Specific Questions</w:t>
      </w:r>
    </w:p>
    <w:p w14:paraId="4358B92E" w14:textId="0EA8012D" w:rsidR="00C04795" w:rsidRPr="004200EA" w:rsidRDefault="009B4988" w:rsidP="009B4988">
      <w:pPr>
        <w:pStyle w:val="BodyText"/>
        <w:rPr>
          <w:lang w:eastAsia="en-US"/>
        </w:rPr>
      </w:pPr>
      <w:r>
        <w:rPr>
          <w:i/>
          <w:sz w:val="20"/>
          <w:szCs w:val="20"/>
        </w:rPr>
        <w:t>Please note: Responses in this section will be treated as confidential by the IESO.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Confidential Feedback Questions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0608BDC" w14:textId="7B54F195" w:rsidR="007077E4" w:rsidRPr="00752EDC" w:rsidRDefault="00752EDC" w:rsidP="007077E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752EDC">
              <w:rPr>
                <w:rFonts w:ascii="Tahoma" w:hAnsi="Tahoma" w:cs="Tahoma"/>
                <w:sz w:val="22"/>
                <w:szCs w:val="22"/>
              </w:rPr>
              <w:t>If you would consider participating in an H2 IRP:</w:t>
            </w:r>
          </w:p>
          <w:p w14:paraId="04C4E83B" w14:textId="77777777" w:rsidR="00752EDC" w:rsidRPr="00752EDC" w:rsidRDefault="00752EDC" w:rsidP="007077E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37955CC4" w14:textId="77777777" w:rsidR="007077E4" w:rsidRPr="00752EDC" w:rsidRDefault="007077E4" w:rsidP="00752E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  <w:lang w:val="en-US"/>
              </w:rPr>
            </w:pPr>
            <w:r w:rsidRPr="00752EDC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</w:rPr>
              <w:t>Provide a brief description of your existing or prospective </w:t>
            </w:r>
            <w:r w:rsidRPr="00752EDC">
              <w:rPr>
                <w:rStyle w:val="spellingerror"/>
                <w:rFonts w:ascii="Tahoma" w:eastAsiaTheme="majorEastAsia" w:hAnsi="Tahoma" w:cs="Tahoma"/>
                <w:color w:val="000000"/>
                <w:position w:val="2"/>
                <w:sz w:val="22"/>
                <w:szCs w:val="22"/>
              </w:rPr>
              <w:t>electrolyzer</w:t>
            </w:r>
            <w:r w:rsidRPr="00752EDC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</w:rPr>
              <w:t>-based hydrogen production facility, including anticipated MW size, location, energy consumption profile, and operational flexibility</w:t>
            </w:r>
          </w:p>
          <w:p w14:paraId="05D9C244" w14:textId="0BA65D9F" w:rsidR="004200EA" w:rsidRPr="00752EDC" w:rsidRDefault="004200EA" w:rsidP="00EF1F49">
            <w:pPr>
              <w:pStyle w:val="TableNumeralsLeftAlignment"/>
              <w:rPr>
                <w:szCs w:val="22"/>
              </w:rPr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2EDC" w:rsidRPr="006B7128" w14:paraId="7B0576D2" w14:textId="77777777" w:rsidTr="00752EDC">
        <w:trPr>
          <w:cantSplit/>
          <w:trHeight w:val="3109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417002A" w14:textId="349C1430" w:rsidR="00752EDC" w:rsidRPr="00752EDC" w:rsidRDefault="00752EDC" w:rsidP="00752ED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752EDC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If you are developing a prospective facility:</w:t>
            </w:r>
          </w:p>
          <w:p w14:paraId="163EEC27" w14:textId="3BD4E9EA" w:rsidR="00752EDC" w:rsidRPr="00752EDC" w:rsidRDefault="00752EDC" w:rsidP="00752EDC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752EDC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In what stage of the development process is the facility?</w:t>
            </w:r>
          </w:p>
          <w:p w14:paraId="26F7C38A" w14:textId="5718D715" w:rsidR="00752EDC" w:rsidRPr="00752EDC" w:rsidRDefault="00752EDC" w:rsidP="00752EDC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752EDC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When do you anticipate the facility's in-service date to be?</w:t>
            </w:r>
          </w:p>
          <w:p w14:paraId="7AF8BF98" w14:textId="52E49A14" w:rsidR="00752EDC" w:rsidRPr="00752EDC" w:rsidRDefault="00752EDC" w:rsidP="00752EDC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752EDC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Are there any factors that may impact the in-service date timeline?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3DB3177" w14:textId="77777777" w:rsidR="00752EDC" w:rsidRDefault="00752EDC" w:rsidP="00F832B8">
            <w:pPr>
              <w:pStyle w:val="TableNumeralsLeftAlignment"/>
            </w:pPr>
          </w:p>
        </w:tc>
      </w:tr>
    </w:tbl>
    <w:p w14:paraId="3BD88D50" w14:textId="2DFABF71" w:rsidR="00D2041D" w:rsidRDefault="009B4988" w:rsidP="00D2041D">
      <w:pPr>
        <w:pStyle w:val="Heading3"/>
      </w:pPr>
      <w:r>
        <w:t>Confidential Feedback: General Comments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B8314" w14:textId="77777777" w:rsidR="00E902DF" w:rsidRDefault="00E902DF" w:rsidP="00F83314">
      <w:r>
        <w:separator/>
      </w:r>
    </w:p>
    <w:p w14:paraId="1BD0605F" w14:textId="77777777" w:rsidR="00E902DF" w:rsidRDefault="00E902DF"/>
  </w:endnote>
  <w:endnote w:type="continuationSeparator" w:id="0">
    <w:p w14:paraId="44A2A409" w14:textId="77777777" w:rsidR="00E902DF" w:rsidRDefault="00E902DF" w:rsidP="00F83314">
      <w:r>
        <w:continuationSeparator/>
      </w:r>
    </w:p>
    <w:p w14:paraId="2E7BB98C" w14:textId="77777777" w:rsidR="00E902DF" w:rsidRDefault="00E90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3C2CCF77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57B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21658C9C" w:rsidR="00C6016F" w:rsidRDefault="009B4988" w:rsidP="00871E07">
    <w:pPr>
      <w:pStyle w:val="Footer"/>
      <w:ind w:right="360"/>
    </w:pPr>
    <w:r>
      <w:t>Hydrogen Interruptible Rate Pilot, July 2023.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89A5F67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B57B9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05AC1" w14:textId="77777777" w:rsidR="00E902DF" w:rsidRDefault="00E902DF">
      <w:r>
        <w:separator/>
      </w:r>
    </w:p>
  </w:footnote>
  <w:footnote w:type="continuationSeparator" w:id="0">
    <w:p w14:paraId="7B31E04D" w14:textId="77777777" w:rsidR="00E902DF" w:rsidRDefault="00E902DF" w:rsidP="00F83314">
      <w:r>
        <w:continuationSeparator/>
      </w:r>
    </w:p>
    <w:p w14:paraId="4376EA2D" w14:textId="77777777" w:rsidR="00E902DF" w:rsidRDefault="00E902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56804BC"/>
    <w:multiLevelType w:val="multilevel"/>
    <w:tmpl w:val="38CC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8A67A6D"/>
    <w:multiLevelType w:val="multilevel"/>
    <w:tmpl w:val="167A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37B70BB"/>
    <w:multiLevelType w:val="multilevel"/>
    <w:tmpl w:val="2CE84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4C59ED"/>
    <w:multiLevelType w:val="multilevel"/>
    <w:tmpl w:val="66D0A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33001A"/>
    <w:multiLevelType w:val="multilevel"/>
    <w:tmpl w:val="40A0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F361778"/>
    <w:multiLevelType w:val="multilevel"/>
    <w:tmpl w:val="0409001D"/>
    <w:numStyleLink w:val="1ai"/>
  </w:abstractNum>
  <w:abstractNum w:abstractNumId="25" w15:restartNumberingAfterBreak="0">
    <w:nsid w:val="53A22218"/>
    <w:multiLevelType w:val="multilevel"/>
    <w:tmpl w:val="700AA0A8"/>
    <w:lvl w:ilvl="0">
      <w:start w:val="1"/>
      <w:numFmt w:val="lowerLetter"/>
      <w:lvlText w:val="%1."/>
      <w:lvlJc w:val="left"/>
      <w:pPr>
        <w:tabs>
          <w:tab w:val="num" w:pos="-375"/>
        </w:tabs>
        <w:ind w:left="-37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5"/>
        </w:tabs>
        <w:ind w:left="34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065"/>
        </w:tabs>
        <w:ind w:left="106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785"/>
        </w:tabs>
        <w:ind w:left="17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05"/>
        </w:tabs>
        <w:ind w:left="250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25"/>
        </w:tabs>
        <w:ind w:left="322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45"/>
        </w:tabs>
        <w:ind w:left="39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65"/>
        </w:tabs>
        <w:ind w:left="466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385"/>
        </w:tabs>
        <w:ind w:left="5385" w:hanging="360"/>
      </w:pPr>
    </w:lvl>
  </w:abstractNum>
  <w:abstractNum w:abstractNumId="26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BC90407"/>
    <w:multiLevelType w:val="hybridMultilevel"/>
    <w:tmpl w:val="F77025EE"/>
    <w:lvl w:ilvl="0" w:tplc="5666FA1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E291AC2"/>
    <w:multiLevelType w:val="multilevel"/>
    <w:tmpl w:val="60203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5292E6A"/>
    <w:multiLevelType w:val="hybridMultilevel"/>
    <w:tmpl w:val="135AA3A2"/>
    <w:lvl w:ilvl="0" w:tplc="F22AF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4E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81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05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E7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C6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E0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68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05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65769"/>
    <w:multiLevelType w:val="multilevel"/>
    <w:tmpl w:val="3FA0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4354F"/>
    <w:multiLevelType w:val="multilevel"/>
    <w:tmpl w:val="B0262D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A1CAF"/>
    <w:multiLevelType w:val="hybridMultilevel"/>
    <w:tmpl w:val="8ADCA91E"/>
    <w:lvl w:ilvl="0" w:tplc="E71E1DF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F6C93"/>
    <w:multiLevelType w:val="hybridMultilevel"/>
    <w:tmpl w:val="74A68CD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3"/>
  </w:num>
  <w:num w:numId="12">
    <w:abstractNumId w:val="45"/>
  </w:num>
  <w:num w:numId="13">
    <w:abstractNumId w:val="18"/>
  </w:num>
  <w:num w:numId="14">
    <w:abstractNumId w:val="26"/>
  </w:num>
  <w:num w:numId="15">
    <w:abstractNumId w:val="29"/>
  </w:num>
  <w:num w:numId="16">
    <w:abstractNumId w:val="24"/>
  </w:num>
  <w:num w:numId="17">
    <w:abstractNumId w:val="33"/>
  </w:num>
  <w:num w:numId="18">
    <w:abstractNumId w:val="12"/>
  </w:num>
  <w:num w:numId="19">
    <w:abstractNumId w:val="38"/>
  </w:num>
  <w:num w:numId="20">
    <w:abstractNumId w:val="27"/>
  </w:num>
  <w:num w:numId="21">
    <w:abstractNumId w:val="39"/>
  </w:num>
  <w:num w:numId="22">
    <w:abstractNumId w:val="37"/>
  </w:num>
  <w:num w:numId="23">
    <w:abstractNumId w:val="41"/>
  </w:num>
  <w:num w:numId="24">
    <w:abstractNumId w:val="20"/>
  </w:num>
  <w:num w:numId="25">
    <w:abstractNumId w:val="23"/>
  </w:num>
  <w:num w:numId="26">
    <w:abstractNumId w:val="43"/>
  </w:num>
  <w:num w:numId="27">
    <w:abstractNumId w:val="17"/>
  </w:num>
  <w:num w:numId="28">
    <w:abstractNumId w:val="47"/>
  </w:num>
  <w:num w:numId="29">
    <w:abstractNumId w:val="21"/>
  </w:num>
  <w:num w:numId="30">
    <w:abstractNumId w:val="42"/>
  </w:num>
  <w:num w:numId="31">
    <w:abstractNumId w:val="19"/>
  </w:num>
  <w:num w:numId="32">
    <w:abstractNumId w:val="31"/>
  </w:num>
  <w:num w:numId="33">
    <w:abstractNumId w:val="40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2"/>
  </w:num>
  <w:num w:numId="40">
    <w:abstractNumId w:val="10"/>
  </w:num>
  <w:num w:numId="41">
    <w:abstractNumId w:val="35"/>
  </w:num>
  <w:num w:numId="42">
    <w:abstractNumId w:val="14"/>
  </w:num>
  <w:num w:numId="43">
    <w:abstractNumId w:val="28"/>
  </w:num>
  <w:num w:numId="44">
    <w:abstractNumId w:val="30"/>
  </w:num>
  <w:num w:numId="45">
    <w:abstractNumId w:val="44"/>
  </w:num>
  <w:num w:numId="46">
    <w:abstractNumId w:val="46"/>
  </w:num>
  <w:num w:numId="47">
    <w:abstractNumId w:val="9"/>
  </w:num>
  <w:num w:numId="48">
    <w:abstractNumId w:val="16"/>
  </w:num>
  <w:num w:numId="49">
    <w:abstractNumId w:val="2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48FA"/>
    <w:rsid w:val="00006C5A"/>
    <w:rsid w:val="00026C3B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E4E47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74D7C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06C17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73879"/>
    <w:rsid w:val="00482219"/>
    <w:rsid w:val="00497849"/>
    <w:rsid w:val="004B1DFC"/>
    <w:rsid w:val="004C1610"/>
    <w:rsid w:val="004D5A69"/>
    <w:rsid w:val="004D7C5F"/>
    <w:rsid w:val="004E0F5C"/>
    <w:rsid w:val="004F115E"/>
    <w:rsid w:val="00502752"/>
    <w:rsid w:val="005066CE"/>
    <w:rsid w:val="005250E4"/>
    <w:rsid w:val="005320DE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8A0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311A"/>
    <w:rsid w:val="006F582B"/>
    <w:rsid w:val="006F6935"/>
    <w:rsid w:val="00704EFB"/>
    <w:rsid w:val="007077E4"/>
    <w:rsid w:val="0071682C"/>
    <w:rsid w:val="00731340"/>
    <w:rsid w:val="007360E5"/>
    <w:rsid w:val="00740728"/>
    <w:rsid w:val="0074423B"/>
    <w:rsid w:val="00750BE5"/>
    <w:rsid w:val="00752EDC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57A35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4A95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2C38"/>
    <w:rsid w:val="009B4988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5E13"/>
    <w:rsid w:val="00AC353D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12D4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501F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004A"/>
    <w:rsid w:val="00DD3947"/>
    <w:rsid w:val="00DD5A3D"/>
    <w:rsid w:val="00DE026B"/>
    <w:rsid w:val="00DE6920"/>
    <w:rsid w:val="00DF2962"/>
    <w:rsid w:val="00E07446"/>
    <w:rsid w:val="00E153D2"/>
    <w:rsid w:val="00E24575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902DF"/>
    <w:rsid w:val="00EA1429"/>
    <w:rsid w:val="00EA250A"/>
    <w:rsid w:val="00EB2896"/>
    <w:rsid w:val="00EB5F0D"/>
    <w:rsid w:val="00EB7697"/>
    <w:rsid w:val="00EC7B54"/>
    <w:rsid w:val="00EE257F"/>
    <w:rsid w:val="00EF0A96"/>
    <w:rsid w:val="00EF1F49"/>
    <w:rsid w:val="00F10ABB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57B9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customStyle="1" w:styleId="paragraph">
    <w:name w:val="paragraph"/>
    <w:basedOn w:val="Normal"/>
    <w:rsid w:val="00C7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C7501F"/>
  </w:style>
  <w:style w:type="character" w:customStyle="1" w:styleId="eop">
    <w:name w:val="eop"/>
    <w:basedOn w:val="DefaultParagraphFont"/>
    <w:rsid w:val="00C7501F"/>
  </w:style>
  <w:style w:type="character" w:customStyle="1" w:styleId="spellingerror">
    <w:name w:val="spellingerror"/>
    <w:basedOn w:val="DefaultParagraphFont"/>
    <w:rsid w:val="0070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agement@ieso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1D0945"/>
    <w:rsid w:val="002D6C49"/>
    <w:rsid w:val="00525F43"/>
    <w:rsid w:val="005B736B"/>
    <w:rsid w:val="006A7D5E"/>
    <w:rsid w:val="007276D9"/>
    <w:rsid w:val="00731377"/>
    <w:rsid w:val="00966CA8"/>
    <w:rsid w:val="00987554"/>
    <w:rsid w:val="00B513C0"/>
    <w:rsid w:val="00BE1A02"/>
    <w:rsid w:val="00CB5C67"/>
    <w:rsid w:val="00EF473E"/>
    <w:rsid w:val="00E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3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3B13A-7DCF-46E3-AD21-60EDFDEF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Matthew Evans</cp:lastModifiedBy>
  <cp:revision>2</cp:revision>
  <cp:lastPrinted>2020-04-17T18:00:00Z</cp:lastPrinted>
  <dcterms:created xsi:type="dcterms:W3CDTF">2023-07-19T13:29:00Z</dcterms:created>
  <dcterms:modified xsi:type="dcterms:W3CDTF">2023-07-19T13:29:00Z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