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53EC" w14:textId="65FBDEC3" w:rsidR="00D56AEC" w:rsidRDefault="0035658F" w:rsidP="0045637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4A58EFEA">
                <wp:simplePos x="0" y="0"/>
                <wp:positionH relativeFrom="column">
                  <wp:posOffset>0</wp:posOffset>
                </wp:positionH>
                <wp:positionV relativeFrom="paragraph">
                  <wp:posOffset>-1304290</wp:posOffset>
                </wp:positionV>
                <wp:extent cx="6281928" cy="1463040"/>
                <wp:effectExtent l="0" t="0" r="5080" b="0"/>
                <wp:wrapSquare wrapText="bothSides"/>
                <wp:docPr id="4" name="Rectangle 4" descr="Headline for document" title="Feedback form 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14630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Title: Feedback form box - Description: Headline for document" style="position:absolute;margin-left:0;margin-top:-102.7pt;width:494.6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814FA20" w14:textId="62D7A54E" w:rsidR="005A5EF9" w:rsidRDefault="005A5EF9" w:rsidP="005A5EF9">
      <w:pPr>
        <w:pStyle w:val="YellowBarHeading2"/>
      </w:pPr>
    </w:p>
    <w:p w14:paraId="55BC5CC5" w14:textId="54A149F2" w:rsidR="001216E4" w:rsidRPr="001216E4" w:rsidRDefault="00257A57" w:rsidP="005A3A1D">
      <w:pPr>
        <w:pStyle w:val="Heading2"/>
      </w:pPr>
      <w:r>
        <w:t>Long Lead-Time</w:t>
      </w:r>
      <w:r w:rsidR="00753E8E">
        <w:t xml:space="preserve"> Request for Proposals (LLT RFP)</w:t>
      </w:r>
      <w:r w:rsidR="005A3A1D">
        <w:t xml:space="preserve"> </w:t>
      </w:r>
      <w:r w:rsidR="00BB179F">
        <w:t>–</w:t>
      </w:r>
      <w:r w:rsidR="005A3A1D">
        <w:t xml:space="preserve"> </w:t>
      </w:r>
      <w:r w:rsidR="004110BF">
        <w:t>Indigenous</w:t>
      </w:r>
      <w:r w:rsidR="00BB179F">
        <w:t xml:space="preserve"> Feedback</w:t>
      </w:r>
    </w:p>
    <w:p w14:paraId="26724B9F" w14:textId="34B2A089" w:rsidR="009B6BAE" w:rsidRDefault="009B6BAE" w:rsidP="006E7BD2">
      <w:pPr>
        <w:pStyle w:val="Heading3"/>
      </w:pPr>
      <w:r>
        <w:t>Feedback Provided by:</w:t>
      </w:r>
    </w:p>
    <w:p w14:paraId="59EED144" w14:textId="0B7418A0" w:rsidR="009B6BAE" w:rsidRDefault="009B6BAE" w:rsidP="006F582B">
      <w:pPr>
        <w:pStyle w:val="BodyText"/>
      </w:pPr>
      <w:r>
        <w:t xml:space="preserve">Name:  </w:t>
      </w:r>
    </w:p>
    <w:p w14:paraId="4A011DCE" w14:textId="5651949D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</w:p>
    <w:p w14:paraId="6D90F3FE" w14:textId="6C564455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</w:p>
    <w:p w14:paraId="034F6AD0" w14:textId="3AD09F7F" w:rsidR="009B6BAE" w:rsidRDefault="004C1610" w:rsidP="009B6BAE">
      <w:pPr>
        <w:pStyle w:val="BodyText"/>
      </w:pPr>
      <w:r>
        <w:t>Email</w:t>
      </w:r>
      <w:r w:rsidR="009B6BAE">
        <w:t xml:space="preserve">:  </w:t>
      </w:r>
    </w:p>
    <w:p w14:paraId="62525B5F" w14:textId="53F2BDD8" w:rsidR="004C1610" w:rsidRDefault="004C1610" w:rsidP="004C1610">
      <w:pPr>
        <w:pStyle w:val="BodyText"/>
      </w:pPr>
      <w:r>
        <w:t>Date:</w:t>
      </w:r>
    </w:p>
    <w:p w14:paraId="05474CAF" w14:textId="77777777" w:rsidR="002557A7" w:rsidRDefault="002557A7" w:rsidP="002557A7">
      <w:pPr>
        <w:pStyle w:val="Heading3"/>
      </w:pPr>
    </w:p>
    <w:p w14:paraId="1B55962A" w14:textId="730A48A7" w:rsidR="002557A7" w:rsidRPr="00150D29" w:rsidRDefault="000D6031" w:rsidP="00150D29">
      <w:pPr>
        <w:pStyle w:val="Call-outText"/>
      </w:pPr>
      <w:r>
        <w:t>U</w:t>
      </w:r>
      <w:r w:rsidRPr="00150D29">
        <w:t>nless otherwise requested by the sender</w:t>
      </w:r>
      <w:r>
        <w:t xml:space="preserve">, </w:t>
      </w:r>
      <w:r w:rsidR="00745668">
        <w:t xml:space="preserve">all </w:t>
      </w:r>
      <w:r w:rsidR="002557A7" w:rsidRPr="00150D29">
        <w:t xml:space="preserve">feedback </w:t>
      </w:r>
      <w:r w:rsidR="00B47878">
        <w:t xml:space="preserve">we receive </w:t>
      </w:r>
      <w:r w:rsidR="002557A7" w:rsidRPr="00150D29">
        <w:t xml:space="preserve">will be posted </w:t>
      </w:r>
      <w:r w:rsidR="00745668">
        <w:t xml:space="preserve">publicly </w:t>
      </w:r>
      <w:r w:rsidR="002557A7" w:rsidRPr="00150D29">
        <w:t xml:space="preserve">on </w:t>
      </w:r>
      <w:hyperlink r:id="rId11" w:history="1">
        <w:r w:rsidR="00CD3B10" w:rsidRPr="00CF7502">
          <w:rPr>
            <w:rStyle w:val="Hyperlink"/>
            <w:noProof w:val="0"/>
            <w:lang w:eastAsia="en-US"/>
            <w14:ligatures w14:val="standard"/>
          </w:rPr>
          <w:t>this</w:t>
        </w:r>
        <w:r w:rsidR="002557A7" w:rsidRPr="00CF7502">
          <w:rPr>
            <w:rStyle w:val="Hyperlink"/>
            <w:noProof w:val="0"/>
            <w:lang w:eastAsia="en-US"/>
            <w14:ligatures w14:val="standard"/>
          </w:rPr>
          <w:t xml:space="preserve"> </w:t>
        </w:r>
        <w:r w:rsidR="002557A7" w:rsidRPr="00CF7502">
          <w:rPr>
            <w:rStyle w:val="Hyperlink"/>
            <w:lang w:eastAsia="en-US"/>
          </w:rPr>
          <w:t>engagement webpage</w:t>
        </w:r>
      </w:hyperlink>
      <w:r w:rsidR="00F40404" w:rsidRPr="00F40404">
        <w:t xml:space="preserve"> </w:t>
      </w:r>
      <w:r w:rsidR="00F40404">
        <w:t>t</w:t>
      </w:r>
      <w:r w:rsidR="00F40404" w:rsidRPr="00150D29">
        <w:t>o promote transparency</w:t>
      </w:r>
      <w:r w:rsidR="00F40404">
        <w:t>.</w:t>
      </w:r>
    </w:p>
    <w:p w14:paraId="72EFAA0A" w14:textId="1A20ADE9" w:rsidR="00555588" w:rsidRPr="00555588" w:rsidRDefault="00555588" w:rsidP="0055558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szCs w:val="22"/>
          <w:lang w:val="en-US"/>
        </w:rPr>
        <w:t xml:space="preserve">Following </w:t>
      </w:r>
      <w:proofErr w:type="gramStart"/>
      <w:r w:rsidRPr="00555588">
        <w:rPr>
          <w:rFonts w:eastAsiaTheme="minorEastAsia" w:cs="Tahoma"/>
          <w:szCs w:val="22"/>
          <w:lang w:val="en-US"/>
        </w:rPr>
        <w:t xml:space="preserve">the </w:t>
      </w:r>
      <w:r w:rsidR="009A2405">
        <w:rPr>
          <w:rFonts w:eastAsiaTheme="minorEastAsia" w:cs="Tahoma"/>
          <w:szCs w:val="22"/>
          <w:lang w:val="en-US"/>
        </w:rPr>
        <w:t>January</w:t>
      </w:r>
      <w:proofErr w:type="gramEnd"/>
      <w:r w:rsidR="007839CD">
        <w:rPr>
          <w:rFonts w:eastAsiaTheme="minorEastAsia" w:cs="Tahoma"/>
          <w:szCs w:val="22"/>
          <w:lang w:val="en-US"/>
        </w:rPr>
        <w:t xml:space="preserve"> </w:t>
      </w:r>
      <w:r w:rsidR="00F40404">
        <w:rPr>
          <w:rFonts w:eastAsiaTheme="minorEastAsia" w:cs="Tahoma"/>
          <w:szCs w:val="22"/>
          <w:lang w:val="en-US"/>
        </w:rPr>
        <w:t>2</w:t>
      </w:r>
      <w:r w:rsidR="009A2405">
        <w:rPr>
          <w:rFonts w:eastAsiaTheme="minorEastAsia" w:cs="Tahoma"/>
          <w:szCs w:val="22"/>
          <w:lang w:val="en-US"/>
        </w:rPr>
        <w:t>9</w:t>
      </w:r>
      <w:r w:rsidR="00F40404">
        <w:rPr>
          <w:rFonts w:eastAsiaTheme="minorEastAsia" w:cs="Tahoma"/>
          <w:szCs w:val="22"/>
          <w:lang w:val="en-US"/>
        </w:rPr>
        <w:t>, 202</w:t>
      </w:r>
      <w:r w:rsidR="009A2405">
        <w:rPr>
          <w:rFonts w:eastAsiaTheme="minorEastAsia" w:cs="Tahoma"/>
          <w:szCs w:val="22"/>
          <w:lang w:val="en-US"/>
        </w:rPr>
        <w:t>5</w:t>
      </w:r>
      <w:r w:rsidR="00F40404">
        <w:rPr>
          <w:rFonts w:eastAsiaTheme="minorEastAsia" w:cs="Tahoma"/>
          <w:szCs w:val="22"/>
          <w:lang w:val="en-US"/>
        </w:rPr>
        <w:t xml:space="preserve">, </w:t>
      </w:r>
      <w:r w:rsidR="00CF7502">
        <w:rPr>
          <w:rFonts w:eastAsiaTheme="minorEastAsia" w:cs="Tahoma"/>
          <w:szCs w:val="22"/>
          <w:lang w:val="en-US"/>
        </w:rPr>
        <w:t>Long Lead-Time RFP webinar</w:t>
      </w:r>
      <w:r w:rsidR="00502CA5">
        <w:rPr>
          <w:rFonts w:eastAsiaTheme="minorEastAsia" w:cs="Tahoma"/>
          <w:szCs w:val="22"/>
          <w:lang w:val="en-US"/>
        </w:rPr>
        <w:t>,</w:t>
      </w:r>
      <w:r w:rsidRPr="00555588">
        <w:rPr>
          <w:rFonts w:eastAsiaTheme="minorEastAsia" w:cs="Tahoma"/>
          <w:szCs w:val="22"/>
          <w:lang w:val="en-US"/>
        </w:rPr>
        <w:t xml:space="preserve"> the Independent Electricity System Operator (IESO) is </w:t>
      </w:r>
      <w:r>
        <w:rPr>
          <w:rFonts w:eastAsiaTheme="minorEastAsia" w:cs="Tahoma"/>
          <w:szCs w:val="22"/>
          <w:lang w:val="en-US"/>
        </w:rPr>
        <w:t>seeking f</w:t>
      </w:r>
      <w:r w:rsidR="0038276C">
        <w:rPr>
          <w:rFonts w:eastAsiaTheme="minorEastAsia" w:cs="Tahoma"/>
          <w:szCs w:val="22"/>
          <w:lang w:val="en-US"/>
        </w:rPr>
        <w:t xml:space="preserve">eedback. </w:t>
      </w:r>
      <w:r w:rsidR="00F40404">
        <w:rPr>
          <w:rFonts w:eastAsiaTheme="minorEastAsia" w:cs="Tahoma"/>
          <w:szCs w:val="22"/>
          <w:lang w:val="en-US"/>
        </w:rPr>
        <w:t>The</w:t>
      </w:r>
      <w:r w:rsidR="005A670C">
        <w:rPr>
          <w:rFonts w:eastAsiaTheme="minorEastAsia" w:cs="Tahoma"/>
          <w:szCs w:val="22"/>
          <w:lang w:val="en-US"/>
        </w:rPr>
        <w:t xml:space="preserve"> presentation</w:t>
      </w:r>
      <w:r w:rsidR="0038276C">
        <w:rPr>
          <w:rFonts w:eastAsiaTheme="minorEastAsia" w:cs="Tahoma"/>
          <w:szCs w:val="22"/>
          <w:lang w:val="en-US"/>
        </w:rPr>
        <w:t>s</w:t>
      </w:r>
      <w:r w:rsidR="005A670C">
        <w:rPr>
          <w:rFonts w:eastAsiaTheme="minorEastAsia" w:cs="Tahoma"/>
          <w:szCs w:val="22"/>
          <w:lang w:val="en-US"/>
        </w:rPr>
        <w:t xml:space="preserve"> </w:t>
      </w:r>
      <w:r w:rsidR="00F40404">
        <w:rPr>
          <w:rFonts w:eastAsiaTheme="minorEastAsia" w:cs="Tahoma"/>
          <w:szCs w:val="22"/>
          <w:lang w:val="en-US"/>
        </w:rPr>
        <w:t>and webinar</w:t>
      </w:r>
      <w:r w:rsidR="005A670C">
        <w:rPr>
          <w:rFonts w:eastAsiaTheme="minorEastAsia" w:cs="Tahoma"/>
          <w:szCs w:val="22"/>
          <w:lang w:val="en-US"/>
        </w:rPr>
        <w:t xml:space="preserve"> recording of the session </w:t>
      </w:r>
      <w:r w:rsidR="00682169">
        <w:rPr>
          <w:rFonts w:eastAsiaTheme="minorEastAsia" w:cs="Tahoma"/>
          <w:szCs w:val="22"/>
          <w:lang w:val="en-US"/>
        </w:rPr>
        <w:t>can be access</w:t>
      </w:r>
      <w:r w:rsidR="00936B19">
        <w:rPr>
          <w:rFonts w:eastAsiaTheme="minorEastAsia" w:cs="Tahoma"/>
          <w:szCs w:val="22"/>
          <w:lang w:val="en-US"/>
        </w:rPr>
        <w:t>ed</w:t>
      </w:r>
      <w:r w:rsidR="00682169">
        <w:rPr>
          <w:rFonts w:eastAsiaTheme="minorEastAsia" w:cs="Tahoma"/>
          <w:szCs w:val="22"/>
          <w:lang w:val="en-US"/>
        </w:rPr>
        <w:t xml:space="preserve"> </w:t>
      </w:r>
      <w:r w:rsidRPr="00555588">
        <w:rPr>
          <w:rFonts w:eastAsiaTheme="minorEastAsia" w:cs="Tahoma"/>
          <w:szCs w:val="22"/>
          <w:lang w:val="en-US"/>
        </w:rPr>
        <w:t xml:space="preserve">from the </w:t>
      </w:r>
      <w:hyperlink r:id="rId12" w:history="1">
        <w:r w:rsidR="00682169" w:rsidRPr="00CD3B10">
          <w:rPr>
            <w:rStyle w:val="Hyperlink"/>
            <w:lang w:val="en-US"/>
          </w:rPr>
          <w:t>engagement web</w:t>
        </w:r>
        <w:r w:rsidR="00936B19" w:rsidRPr="00CD3B10">
          <w:rPr>
            <w:rStyle w:val="Hyperlink"/>
            <w:lang w:val="en-US"/>
          </w:rPr>
          <w:t xml:space="preserve"> </w:t>
        </w:r>
        <w:r w:rsidRPr="00CD3B10">
          <w:rPr>
            <w:rStyle w:val="Hyperlink"/>
            <w:lang w:val="en-US"/>
          </w:rPr>
          <w:t>page</w:t>
        </w:r>
      </w:hyperlink>
      <w:r w:rsidRPr="00555588">
        <w:rPr>
          <w:rFonts w:eastAsiaTheme="minorEastAsia" w:cs="Tahoma"/>
          <w:szCs w:val="22"/>
          <w:lang w:val="en-US"/>
        </w:rPr>
        <w:t>.</w:t>
      </w:r>
    </w:p>
    <w:p w14:paraId="09F7886A" w14:textId="092DC0B3" w:rsidR="00B65E89" w:rsidRPr="00745668" w:rsidRDefault="00555588" w:rsidP="0074566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b/>
          <w:szCs w:val="22"/>
          <w:lang w:val="en-US"/>
        </w:rPr>
        <w:t>Please submit feedback to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hyperlink r:id="rId13" w:tooltip="click to open email" w:history="1">
        <w:r w:rsidR="003D2341" w:rsidRPr="00770D0C">
          <w:rPr>
            <w:rStyle w:val="Hyperlink"/>
            <w:rFonts w:eastAsiaTheme="minorEastAsia" w:cs="Tahoma"/>
            <w:b/>
            <w:noProof w:val="0"/>
            <w:szCs w:val="22"/>
            <w:lang w:val="en-US"/>
          </w:rPr>
          <w:t>engagement@ieso.ca</w:t>
        </w:r>
      </w:hyperlink>
      <w:r w:rsidR="003D2341" w:rsidRPr="003D2341">
        <w:rPr>
          <w:rFonts w:eastAsiaTheme="minorEastAsia" w:cs="Tahoma"/>
          <w:b/>
          <w:szCs w:val="22"/>
          <w:lang w:val="en-US"/>
        </w:rPr>
        <w:t xml:space="preserve"> </w:t>
      </w:r>
      <w:r w:rsidRPr="003D2341">
        <w:rPr>
          <w:rFonts w:eastAsiaTheme="minorEastAsia" w:cs="Tahoma"/>
          <w:b/>
          <w:szCs w:val="22"/>
          <w:lang w:val="en-US"/>
        </w:rPr>
        <w:t>by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r w:rsidR="009A2405">
        <w:rPr>
          <w:rFonts w:eastAsiaTheme="minorEastAsia" w:cs="Tahoma"/>
          <w:b/>
          <w:szCs w:val="22"/>
          <w:lang w:val="en-US"/>
        </w:rPr>
        <w:t>February</w:t>
      </w:r>
      <w:r w:rsidR="00914988">
        <w:rPr>
          <w:rFonts w:eastAsiaTheme="minorEastAsia" w:cs="Tahoma"/>
          <w:b/>
          <w:szCs w:val="22"/>
          <w:lang w:val="en-US"/>
        </w:rPr>
        <w:t xml:space="preserve"> </w:t>
      </w:r>
      <w:r w:rsidR="009A2405">
        <w:rPr>
          <w:rFonts w:eastAsiaTheme="minorEastAsia" w:cs="Tahoma"/>
          <w:b/>
          <w:szCs w:val="22"/>
          <w:lang w:val="en-US"/>
        </w:rPr>
        <w:t>1</w:t>
      </w:r>
      <w:r w:rsidR="00914988">
        <w:rPr>
          <w:rFonts w:eastAsiaTheme="minorEastAsia" w:cs="Tahoma"/>
          <w:b/>
          <w:szCs w:val="22"/>
          <w:lang w:val="en-US"/>
        </w:rPr>
        <w:t>3</w:t>
      </w:r>
      <w:r w:rsidR="007773E7">
        <w:rPr>
          <w:rFonts w:eastAsiaTheme="minorEastAsia" w:cs="Tahoma"/>
          <w:b/>
          <w:szCs w:val="22"/>
          <w:lang w:val="en-US"/>
        </w:rPr>
        <w:t>, 202</w:t>
      </w:r>
      <w:r w:rsidR="009A2405">
        <w:rPr>
          <w:rFonts w:eastAsiaTheme="minorEastAsia" w:cs="Tahoma"/>
          <w:b/>
          <w:szCs w:val="22"/>
          <w:lang w:val="en-US"/>
        </w:rPr>
        <w:t>6</w:t>
      </w:r>
      <w:r w:rsidR="00502CA5">
        <w:rPr>
          <w:rFonts w:eastAsiaTheme="minorEastAsia" w:cs="Tahoma"/>
          <w:b/>
          <w:szCs w:val="22"/>
          <w:lang w:val="en-US"/>
        </w:rPr>
        <w:t>.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bookmarkStart w:id="0" w:name="_Toc35868671"/>
      <w:r w:rsidR="00B65E89"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</w:rPr>
        <w:br w:type="page"/>
      </w:r>
    </w:p>
    <w:p w14:paraId="3D3DE0AD" w14:textId="77777777" w:rsidR="00B65E89" w:rsidRDefault="00B65E89" w:rsidP="00141068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</w:p>
    <w:p w14:paraId="4358B92E" w14:textId="30018233" w:rsidR="00C04795" w:rsidRDefault="00914988" w:rsidP="00141068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  <w:r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t>Long Lead-Time R</w:t>
      </w:r>
      <w:r w:rsidR="00745668"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t>equest for Proposals</w:t>
      </w:r>
      <w:r w:rsidR="00BB179F"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t xml:space="preserve"> – </w:t>
      </w:r>
      <w:r w:rsidR="004110BF"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t>Indigenous</w:t>
      </w:r>
      <w:r w:rsidR="00BB179F"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  <w:t xml:space="preserve"> Feedback</w:t>
      </w:r>
    </w:p>
    <w:p w14:paraId="742C1E27" w14:textId="77777777" w:rsidR="001C65C6" w:rsidRPr="00141068" w:rsidRDefault="001C65C6" w:rsidP="00141068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  <w:tblCaption w:val="Submit feedback table"/>
        <w:tblDescription w:val="Table for submitting feedback in four key areas. "/>
      </w:tblPr>
      <w:tblGrid>
        <w:gridCol w:w="4050"/>
        <w:gridCol w:w="5940"/>
      </w:tblGrid>
      <w:tr w:rsidR="004200EA" w:rsidRPr="006B7128" w14:paraId="1F6F248C" w14:textId="77777777" w:rsidTr="000536D4">
        <w:trPr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5E43125D" w14:textId="24F7BEA4" w:rsidR="004200EA" w:rsidRPr="003A3754" w:rsidRDefault="00D56CDF">
            <w:pPr>
              <w:pStyle w:val="TableHeaderLeftAlignment"/>
            </w:pPr>
            <w:r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E246CF3" w14:textId="29A1D2BF" w:rsidR="004200EA" w:rsidRPr="006B7128" w:rsidRDefault="00D56CDF" w:rsidP="004200EA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4200EA" w:rsidRPr="006B7128" w14:paraId="44D6E714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05D9C244" w14:textId="48F4FD84" w:rsidR="004200EA" w:rsidRPr="006B7128" w:rsidRDefault="000D6031" w:rsidP="000D6031">
            <w:pPr>
              <w:pStyle w:val="TableNumeralsLeftAlignment"/>
            </w:pPr>
            <w:r w:rsidRPr="000D6031">
              <w:t>How can the IESO better support </w:t>
            </w:r>
            <w:r w:rsidR="004110BF">
              <w:t>Indigenous Communities</w:t>
            </w:r>
            <w:r w:rsidR="009A2405">
              <w:t xml:space="preserve"> in making informed decisions about proposed projects? Are there specific tools, resources, or types of information that would be most helpful?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0DFE4F0C" w14:textId="718B5686" w:rsidR="00CD0C03" w:rsidRPr="006D7540" w:rsidRDefault="00CD0C03" w:rsidP="007E7433">
            <w:pPr>
              <w:pStyle w:val="TableNumeralsLeftAlignment"/>
            </w:pPr>
          </w:p>
        </w:tc>
      </w:tr>
      <w:tr w:rsidR="00141068" w:rsidRPr="006B7128" w14:paraId="13931D42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6EAFB4D6" w14:textId="5995D644" w:rsidR="00141068" w:rsidRDefault="009A2405" w:rsidP="000D6031">
            <w:pPr>
              <w:pStyle w:val="TableNumeralsLeftAlignment"/>
            </w:pPr>
            <w:proofErr w:type="gramStart"/>
            <w:r>
              <w:rPr>
                <w:rFonts w:eastAsiaTheme="minorHAnsi" w:cs="Times New Roman (Body CS)"/>
                <w:bCs w:val="0"/>
                <w:szCs w:val="24"/>
                <w:lang w:val="en-CA"/>
                <w14:ligatures w14:val="none"/>
                <w14:numForm w14:val="default"/>
                <w14:numSpacing w14:val="default"/>
              </w:rPr>
              <w:t>Is</w:t>
            </w:r>
            <w:proofErr w:type="gramEnd"/>
            <w:r>
              <w:rPr>
                <w:rFonts w:eastAsiaTheme="minorHAnsi" w:cs="Times New Roman (Body CS)"/>
                <w:bCs w:val="0"/>
                <w:szCs w:val="24"/>
                <w:lang w:val="en-CA"/>
                <w14:ligatures w14:val="none"/>
                <w14:numForm w14:val="default"/>
                <w14:numSpacing w14:val="default"/>
              </w:rPr>
              <w:t xml:space="preserve"> the format and content of the prescribed form clear and easy to complete?</w:t>
            </w:r>
          </w:p>
        </w:tc>
        <w:tc>
          <w:tcPr>
            <w:tcW w:w="5940" w:type="dxa"/>
            <w:tcMar>
              <w:top w:w="130" w:type="dxa"/>
              <w:left w:w="144" w:type="dxa"/>
              <w:bottom w:w="130" w:type="dxa"/>
              <w:right w:w="0" w:type="dxa"/>
            </w:tcMar>
          </w:tcPr>
          <w:p w14:paraId="65B95F8A" w14:textId="12BE339E" w:rsidR="00141068" w:rsidRDefault="00141068" w:rsidP="007E7433">
            <w:pPr>
              <w:pStyle w:val="TableNumeralsLeftAlignment"/>
            </w:pPr>
          </w:p>
        </w:tc>
      </w:tr>
    </w:tbl>
    <w:p w14:paraId="58B5F895" w14:textId="0CB0140E" w:rsidR="00CD3B10" w:rsidRDefault="00CD3B10" w:rsidP="00CD3B10">
      <w:pPr>
        <w:spacing w:after="0" w:line="240" w:lineRule="auto"/>
        <w:rPr>
          <w:rFonts w:eastAsiaTheme="minorEastAsia" w:cs="Times New Roman (Headings CS)"/>
          <w:color w:val="003366" w:themeColor="text2"/>
          <w:kern w:val="2"/>
          <w:sz w:val="28"/>
          <w:szCs w:val="26"/>
          <w:lang w:val="en-US"/>
          <w14:ligatures w14:val="standard"/>
          <w14:numForm w14:val="lining"/>
          <w14:numSpacing w14:val="tabular"/>
        </w:rPr>
      </w:pPr>
    </w:p>
    <w:p w14:paraId="3BD88D50" w14:textId="1B076CCB" w:rsidR="00D2041D" w:rsidRDefault="00D2041D" w:rsidP="00D2041D">
      <w:pPr>
        <w:pStyle w:val="Heading3"/>
      </w:pPr>
      <w:r>
        <w:t>General Comments/Feedback</w:t>
      </w:r>
      <w:bookmarkEnd w:id="0"/>
    </w:p>
    <w:sectPr w:rsidR="00D2041D" w:rsidSect="003E040F">
      <w:footerReference w:type="default" r:id="rId14"/>
      <w:footerReference w:type="first" r:id="rId15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FEA92" w14:textId="77777777" w:rsidR="005156F2" w:rsidRDefault="005156F2" w:rsidP="00F83314">
      <w:r>
        <w:separator/>
      </w:r>
    </w:p>
    <w:p w14:paraId="28B69791" w14:textId="77777777" w:rsidR="005156F2" w:rsidRDefault="005156F2"/>
  </w:endnote>
  <w:endnote w:type="continuationSeparator" w:id="0">
    <w:p w14:paraId="02A5F8FD" w14:textId="77777777" w:rsidR="005156F2" w:rsidRDefault="005156F2" w:rsidP="00F83314">
      <w:r>
        <w:continuationSeparator/>
      </w:r>
    </w:p>
    <w:p w14:paraId="344DAF18" w14:textId="77777777" w:rsidR="005156F2" w:rsidRDefault="005156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CA336" w14:textId="4B97C15B" w:rsidR="003543AA" w:rsidRDefault="003543A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D2341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4EF2D42D" w:rsidR="00C6016F" w:rsidRDefault="00C6016F" w:rsidP="00871E0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7066B066" w:rsidR="00C6016F" w:rsidRDefault="00C01175" w:rsidP="00E24C84">
    <w:pPr>
      <w:pStyle w:val="Footer"/>
    </w:pPr>
    <w:r>
      <w:tab/>
    </w:r>
    <w:r w:rsidRPr="00A71F50">
      <w:t xml:space="preserve"> </w:t>
    </w:r>
    <w:r w:rsidRPr="00A71F50">
      <w:fldChar w:fldCharType="begin"/>
    </w:r>
    <w:r w:rsidRPr="00A71F50">
      <w:instrText xml:space="preserve"> PAGE  \* Arabic </w:instrText>
    </w:r>
    <w:r w:rsidRPr="00A71F50">
      <w:fldChar w:fldCharType="separate"/>
    </w:r>
    <w:r w:rsidR="003D2341">
      <w:rPr>
        <w:noProof/>
      </w:rPr>
      <w:t>1</w:t>
    </w:r>
    <w:r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D61AC" w14:textId="77777777" w:rsidR="005156F2" w:rsidRDefault="005156F2">
      <w:r>
        <w:separator/>
      </w:r>
    </w:p>
  </w:footnote>
  <w:footnote w:type="continuationSeparator" w:id="0">
    <w:p w14:paraId="75282A6F" w14:textId="77777777" w:rsidR="005156F2" w:rsidRDefault="005156F2" w:rsidP="00F83314">
      <w:r>
        <w:continuationSeparator/>
      </w:r>
    </w:p>
    <w:p w14:paraId="20F0D7B7" w14:textId="77777777" w:rsidR="005156F2" w:rsidRDefault="005156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71E0371"/>
    <w:multiLevelType w:val="hybridMultilevel"/>
    <w:tmpl w:val="79620ECA"/>
    <w:lvl w:ilvl="0" w:tplc="9A04F8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A89A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A660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9E810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A802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2A8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A04F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6839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C094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9B31FE2"/>
    <w:multiLevelType w:val="hybridMultilevel"/>
    <w:tmpl w:val="BB424B9A"/>
    <w:lvl w:ilvl="0" w:tplc="E5FA5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EC4F0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829E3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681D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22301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80CE3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C9C38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7637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8F8E5D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 w15:restartNumberingAfterBreak="0">
    <w:nsid w:val="2E8851FD"/>
    <w:multiLevelType w:val="hybridMultilevel"/>
    <w:tmpl w:val="1B724AD0"/>
    <w:lvl w:ilvl="0" w:tplc="909402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15230F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BE77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4CC63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E2510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16293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68A1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70EA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D4AF3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733FD2"/>
    <w:multiLevelType w:val="hybridMultilevel"/>
    <w:tmpl w:val="3DF8A1E4"/>
    <w:lvl w:ilvl="0" w:tplc="307A15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18B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6E5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2C4E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3400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77012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AE1E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722E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4ADB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65E4FD4"/>
    <w:multiLevelType w:val="hybridMultilevel"/>
    <w:tmpl w:val="D5302FD4"/>
    <w:lvl w:ilvl="0" w:tplc="4DE010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7E21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F02D7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0E0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65295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A5AC2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2E7E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5947B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584F1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4D3B1A9D"/>
    <w:multiLevelType w:val="hybridMultilevel"/>
    <w:tmpl w:val="5DDEA548"/>
    <w:lvl w:ilvl="0" w:tplc="534C00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56763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6BA217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922C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764F2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BB0A9F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25451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3896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6F65EC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F361778"/>
    <w:multiLevelType w:val="multilevel"/>
    <w:tmpl w:val="0409001D"/>
    <w:numStyleLink w:val="1ai"/>
  </w:abstractNum>
  <w:abstractNum w:abstractNumId="26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5D042219"/>
    <w:multiLevelType w:val="hybridMultilevel"/>
    <w:tmpl w:val="ABD80776"/>
    <w:lvl w:ilvl="0" w:tplc="78E2D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8C5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A23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8E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50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865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47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C9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D6B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55747E"/>
    <w:multiLevelType w:val="hybridMultilevel"/>
    <w:tmpl w:val="6DACD684"/>
    <w:lvl w:ilvl="0" w:tplc="B9E881C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66505BA0"/>
    <w:multiLevelType w:val="hybridMultilevel"/>
    <w:tmpl w:val="C3261A3E"/>
    <w:lvl w:ilvl="0" w:tplc="2B4E9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FA066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AE3B6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F3801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78822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F4411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2A72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BE5C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66167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D35E55"/>
    <w:multiLevelType w:val="hybridMultilevel"/>
    <w:tmpl w:val="7862EC94"/>
    <w:lvl w:ilvl="0" w:tplc="91587B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F8B7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354C22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3A81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C0639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A1C28F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026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9409F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964BC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09F6106"/>
    <w:multiLevelType w:val="hybridMultilevel"/>
    <w:tmpl w:val="EFC889C6"/>
    <w:lvl w:ilvl="0" w:tplc="D7D6B4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944F7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74EECF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686874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7C594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6CC47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1A606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D29C4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F9E6DA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2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B65265F"/>
    <w:multiLevelType w:val="hybridMultilevel"/>
    <w:tmpl w:val="A906EC0E"/>
    <w:lvl w:ilvl="0" w:tplc="7C343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C6479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D7C45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B98E5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002C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C1655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4825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24CFC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3A056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434083740">
    <w:abstractNumId w:val="0"/>
  </w:num>
  <w:num w:numId="2" w16cid:durableId="22949828">
    <w:abstractNumId w:val="1"/>
  </w:num>
  <w:num w:numId="3" w16cid:durableId="18744935">
    <w:abstractNumId w:val="2"/>
  </w:num>
  <w:num w:numId="4" w16cid:durableId="1617831203">
    <w:abstractNumId w:val="3"/>
  </w:num>
  <w:num w:numId="5" w16cid:durableId="206643643">
    <w:abstractNumId w:val="8"/>
  </w:num>
  <w:num w:numId="6" w16cid:durableId="1772705399">
    <w:abstractNumId w:val="4"/>
  </w:num>
  <w:num w:numId="7" w16cid:durableId="1437873405">
    <w:abstractNumId w:val="5"/>
  </w:num>
  <w:num w:numId="8" w16cid:durableId="453796392">
    <w:abstractNumId w:val="6"/>
  </w:num>
  <w:num w:numId="9" w16cid:durableId="1174537888">
    <w:abstractNumId w:val="7"/>
  </w:num>
  <w:num w:numId="10" w16cid:durableId="330530697">
    <w:abstractNumId w:val="13"/>
  </w:num>
  <w:num w:numId="11" w16cid:durableId="288703456">
    <w:abstractNumId w:val="45"/>
  </w:num>
  <w:num w:numId="12" w16cid:durableId="622663168">
    <w:abstractNumId w:val="17"/>
  </w:num>
  <w:num w:numId="13" w16cid:durableId="1212695575">
    <w:abstractNumId w:val="26"/>
  </w:num>
  <w:num w:numId="14" w16cid:durableId="511533996">
    <w:abstractNumId w:val="28"/>
  </w:num>
  <w:num w:numId="15" w16cid:durableId="980233083">
    <w:abstractNumId w:val="25"/>
  </w:num>
  <w:num w:numId="16" w16cid:durableId="588271484">
    <w:abstractNumId w:val="33"/>
  </w:num>
  <w:num w:numId="17" w16cid:durableId="2124878110">
    <w:abstractNumId w:val="12"/>
  </w:num>
  <w:num w:numId="18" w16cid:durableId="1248346904">
    <w:abstractNumId w:val="37"/>
  </w:num>
  <w:num w:numId="19" w16cid:durableId="1574047798">
    <w:abstractNumId w:val="27"/>
  </w:num>
  <w:num w:numId="20" w16cid:durableId="26220844">
    <w:abstractNumId w:val="39"/>
  </w:num>
  <w:num w:numId="21" w16cid:durableId="2031443897">
    <w:abstractNumId w:val="36"/>
  </w:num>
  <w:num w:numId="22" w16cid:durableId="1595934954">
    <w:abstractNumId w:val="41"/>
  </w:num>
  <w:num w:numId="23" w16cid:durableId="1445344459">
    <w:abstractNumId w:val="19"/>
  </w:num>
  <w:num w:numId="24" w16cid:durableId="429011194">
    <w:abstractNumId w:val="23"/>
  </w:num>
  <w:num w:numId="25" w16cid:durableId="1085762333">
    <w:abstractNumId w:val="44"/>
  </w:num>
  <w:num w:numId="26" w16cid:durableId="993332846">
    <w:abstractNumId w:val="16"/>
  </w:num>
  <w:num w:numId="27" w16cid:durableId="1982073007">
    <w:abstractNumId w:val="46"/>
  </w:num>
  <w:num w:numId="28" w16cid:durableId="789934295">
    <w:abstractNumId w:val="21"/>
  </w:num>
  <w:num w:numId="29" w16cid:durableId="1339577239">
    <w:abstractNumId w:val="42"/>
  </w:num>
  <w:num w:numId="30" w16cid:durableId="1760828549">
    <w:abstractNumId w:val="18"/>
  </w:num>
  <w:num w:numId="31" w16cid:durableId="17048920">
    <w:abstractNumId w:val="30"/>
  </w:num>
  <w:num w:numId="32" w16cid:durableId="1343241046">
    <w:abstractNumId w:val="40"/>
  </w:num>
  <w:num w:numId="33" w16cid:durableId="1439060179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0691875">
    <w:abstractNumId w:val="9"/>
  </w:num>
  <w:num w:numId="35" w16cid:durableId="2012875952">
    <w:abstractNumId w:val="15"/>
  </w:num>
  <w:num w:numId="36" w16cid:durableId="88788587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64597623">
    <w:abstractNumId w:val="31"/>
  </w:num>
  <w:num w:numId="38" w16cid:durableId="406810222">
    <w:abstractNumId w:val="29"/>
  </w:num>
  <w:num w:numId="39" w16cid:durableId="1133520032">
    <w:abstractNumId w:val="32"/>
  </w:num>
  <w:num w:numId="40" w16cid:durableId="1911844752">
    <w:abstractNumId w:val="34"/>
  </w:num>
  <w:num w:numId="41" w16cid:durableId="2022470280">
    <w:abstractNumId w:val="43"/>
  </w:num>
  <w:num w:numId="42" w16cid:durableId="1034379408">
    <w:abstractNumId w:val="35"/>
  </w:num>
  <w:num w:numId="43" w16cid:durableId="554894632">
    <w:abstractNumId w:val="14"/>
  </w:num>
  <w:num w:numId="44" w16cid:durableId="1411733098">
    <w:abstractNumId w:val="38"/>
  </w:num>
  <w:num w:numId="45" w16cid:durableId="1110053823">
    <w:abstractNumId w:val="11"/>
  </w:num>
  <w:num w:numId="46" w16cid:durableId="1249383127">
    <w:abstractNumId w:val="24"/>
  </w:num>
  <w:num w:numId="47" w16cid:durableId="1577548193">
    <w:abstractNumId w:val="20"/>
  </w:num>
  <w:num w:numId="48" w16cid:durableId="1455170978">
    <w:abstractNumId w:val="22"/>
  </w:num>
  <w:num w:numId="49" w16cid:durableId="10158126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6C5A"/>
    <w:rsid w:val="00012EAC"/>
    <w:rsid w:val="0001358C"/>
    <w:rsid w:val="00013BA6"/>
    <w:rsid w:val="00027E00"/>
    <w:rsid w:val="00031023"/>
    <w:rsid w:val="00032FAC"/>
    <w:rsid w:val="0003386C"/>
    <w:rsid w:val="000424C0"/>
    <w:rsid w:val="00043811"/>
    <w:rsid w:val="0004568C"/>
    <w:rsid w:val="00050A11"/>
    <w:rsid w:val="00050EB5"/>
    <w:rsid w:val="000536D4"/>
    <w:rsid w:val="000544D3"/>
    <w:rsid w:val="000558BD"/>
    <w:rsid w:val="000617C1"/>
    <w:rsid w:val="00063A26"/>
    <w:rsid w:val="00066EF6"/>
    <w:rsid w:val="000677EE"/>
    <w:rsid w:val="00067966"/>
    <w:rsid w:val="00071568"/>
    <w:rsid w:val="000717C2"/>
    <w:rsid w:val="00075B8E"/>
    <w:rsid w:val="00075C0F"/>
    <w:rsid w:val="00081440"/>
    <w:rsid w:val="000817F3"/>
    <w:rsid w:val="00082BCB"/>
    <w:rsid w:val="00082C3C"/>
    <w:rsid w:val="000B0E48"/>
    <w:rsid w:val="000B0F9D"/>
    <w:rsid w:val="000B6A46"/>
    <w:rsid w:val="000C06F7"/>
    <w:rsid w:val="000C382A"/>
    <w:rsid w:val="000C4332"/>
    <w:rsid w:val="000D6031"/>
    <w:rsid w:val="000F1201"/>
    <w:rsid w:val="000F12F2"/>
    <w:rsid w:val="000F55DA"/>
    <w:rsid w:val="00106014"/>
    <w:rsid w:val="0011191A"/>
    <w:rsid w:val="001216E4"/>
    <w:rsid w:val="00122D98"/>
    <w:rsid w:val="00123B6F"/>
    <w:rsid w:val="00132CA7"/>
    <w:rsid w:val="00134223"/>
    <w:rsid w:val="00141068"/>
    <w:rsid w:val="0014644A"/>
    <w:rsid w:val="00150D29"/>
    <w:rsid w:val="00164724"/>
    <w:rsid w:val="001708DC"/>
    <w:rsid w:val="00180C5F"/>
    <w:rsid w:val="00180D33"/>
    <w:rsid w:val="00191D1F"/>
    <w:rsid w:val="00197EE4"/>
    <w:rsid w:val="001B31FB"/>
    <w:rsid w:val="001B5068"/>
    <w:rsid w:val="001C122B"/>
    <w:rsid w:val="001C65C6"/>
    <w:rsid w:val="001E257C"/>
    <w:rsid w:val="001E501C"/>
    <w:rsid w:val="001F1149"/>
    <w:rsid w:val="001F21B1"/>
    <w:rsid w:val="001F44AA"/>
    <w:rsid w:val="002040D1"/>
    <w:rsid w:val="00206BC2"/>
    <w:rsid w:val="00207289"/>
    <w:rsid w:val="00214BB1"/>
    <w:rsid w:val="002206A7"/>
    <w:rsid w:val="002273F3"/>
    <w:rsid w:val="00230E09"/>
    <w:rsid w:val="00235EFD"/>
    <w:rsid w:val="00245326"/>
    <w:rsid w:val="002529F2"/>
    <w:rsid w:val="00252FA6"/>
    <w:rsid w:val="0025410A"/>
    <w:rsid w:val="00255139"/>
    <w:rsid w:val="002557A7"/>
    <w:rsid w:val="0025740E"/>
    <w:rsid w:val="00257A57"/>
    <w:rsid w:val="00263A1A"/>
    <w:rsid w:val="00266A59"/>
    <w:rsid w:val="00271D4B"/>
    <w:rsid w:val="00272F96"/>
    <w:rsid w:val="002835B9"/>
    <w:rsid w:val="0029171F"/>
    <w:rsid w:val="00291781"/>
    <w:rsid w:val="002975DF"/>
    <w:rsid w:val="002A4F50"/>
    <w:rsid w:val="002A59C5"/>
    <w:rsid w:val="002C11A0"/>
    <w:rsid w:val="002C1201"/>
    <w:rsid w:val="002D3238"/>
    <w:rsid w:val="002D4EB9"/>
    <w:rsid w:val="002E4651"/>
    <w:rsid w:val="002F3357"/>
    <w:rsid w:val="002F57E8"/>
    <w:rsid w:val="00306409"/>
    <w:rsid w:val="00306932"/>
    <w:rsid w:val="00313BFA"/>
    <w:rsid w:val="003204F9"/>
    <w:rsid w:val="0032141A"/>
    <w:rsid w:val="00321A52"/>
    <w:rsid w:val="00323363"/>
    <w:rsid w:val="00323DDD"/>
    <w:rsid w:val="00325545"/>
    <w:rsid w:val="003337F1"/>
    <w:rsid w:val="00334129"/>
    <w:rsid w:val="0034014B"/>
    <w:rsid w:val="003428C3"/>
    <w:rsid w:val="00343580"/>
    <w:rsid w:val="003543AA"/>
    <w:rsid w:val="0035658F"/>
    <w:rsid w:val="00367205"/>
    <w:rsid w:val="00371357"/>
    <w:rsid w:val="00374220"/>
    <w:rsid w:val="0037600B"/>
    <w:rsid w:val="003772C4"/>
    <w:rsid w:val="0038276C"/>
    <w:rsid w:val="00383086"/>
    <w:rsid w:val="00390B42"/>
    <w:rsid w:val="00391AA6"/>
    <w:rsid w:val="003A04A2"/>
    <w:rsid w:val="003C7EEB"/>
    <w:rsid w:val="003D0BE4"/>
    <w:rsid w:val="003D2341"/>
    <w:rsid w:val="003D271F"/>
    <w:rsid w:val="003D2AE3"/>
    <w:rsid w:val="003D3361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053C6"/>
    <w:rsid w:val="004108F9"/>
    <w:rsid w:val="004110BF"/>
    <w:rsid w:val="004200EA"/>
    <w:rsid w:val="0042208A"/>
    <w:rsid w:val="00424BA0"/>
    <w:rsid w:val="00426D11"/>
    <w:rsid w:val="0044103B"/>
    <w:rsid w:val="00456376"/>
    <w:rsid w:val="00466E16"/>
    <w:rsid w:val="00482219"/>
    <w:rsid w:val="00497849"/>
    <w:rsid w:val="004A2DC6"/>
    <w:rsid w:val="004C1610"/>
    <w:rsid w:val="004D5A69"/>
    <w:rsid w:val="004D7C5F"/>
    <w:rsid w:val="004E07B7"/>
    <w:rsid w:val="004E0F5C"/>
    <w:rsid w:val="004E695C"/>
    <w:rsid w:val="004F115E"/>
    <w:rsid w:val="004F59C5"/>
    <w:rsid w:val="00502752"/>
    <w:rsid w:val="00502CA5"/>
    <w:rsid w:val="005066CE"/>
    <w:rsid w:val="00513715"/>
    <w:rsid w:val="005156F2"/>
    <w:rsid w:val="00517E2F"/>
    <w:rsid w:val="005250E4"/>
    <w:rsid w:val="00536D37"/>
    <w:rsid w:val="00540C81"/>
    <w:rsid w:val="00546F8B"/>
    <w:rsid w:val="005530E8"/>
    <w:rsid w:val="00555588"/>
    <w:rsid w:val="005605D0"/>
    <w:rsid w:val="00560680"/>
    <w:rsid w:val="00570A60"/>
    <w:rsid w:val="00571735"/>
    <w:rsid w:val="00573F2B"/>
    <w:rsid w:val="0057575C"/>
    <w:rsid w:val="00575FBB"/>
    <w:rsid w:val="00581BCC"/>
    <w:rsid w:val="00584A20"/>
    <w:rsid w:val="00585866"/>
    <w:rsid w:val="00586D7F"/>
    <w:rsid w:val="00592798"/>
    <w:rsid w:val="0059295B"/>
    <w:rsid w:val="005A39B3"/>
    <w:rsid w:val="005A3A1D"/>
    <w:rsid w:val="005A5558"/>
    <w:rsid w:val="005A5723"/>
    <w:rsid w:val="005A5EF9"/>
    <w:rsid w:val="005A670C"/>
    <w:rsid w:val="005B2015"/>
    <w:rsid w:val="005B341A"/>
    <w:rsid w:val="005B38FB"/>
    <w:rsid w:val="005B7051"/>
    <w:rsid w:val="005C345A"/>
    <w:rsid w:val="005D0417"/>
    <w:rsid w:val="005D0F3E"/>
    <w:rsid w:val="005D14AF"/>
    <w:rsid w:val="005D6B0E"/>
    <w:rsid w:val="005E0602"/>
    <w:rsid w:val="005F4CFF"/>
    <w:rsid w:val="00603F19"/>
    <w:rsid w:val="00607A0B"/>
    <w:rsid w:val="00615CDC"/>
    <w:rsid w:val="00617A9E"/>
    <w:rsid w:val="006246D3"/>
    <w:rsid w:val="00624AEC"/>
    <w:rsid w:val="00625442"/>
    <w:rsid w:val="006326A1"/>
    <w:rsid w:val="0063312A"/>
    <w:rsid w:val="00635B4C"/>
    <w:rsid w:val="0065571D"/>
    <w:rsid w:val="006635D9"/>
    <w:rsid w:val="0066614A"/>
    <w:rsid w:val="0067615F"/>
    <w:rsid w:val="00676421"/>
    <w:rsid w:val="00680FC3"/>
    <w:rsid w:val="00682169"/>
    <w:rsid w:val="00682945"/>
    <w:rsid w:val="00683AC9"/>
    <w:rsid w:val="00691025"/>
    <w:rsid w:val="0069661D"/>
    <w:rsid w:val="006A5E35"/>
    <w:rsid w:val="006B7BD7"/>
    <w:rsid w:val="006C43C7"/>
    <w:rsid w:val="006D1C41"/>
    <w:rsid w:val="006E0323"/>
    <w:rsid w:val="006E4F59"/>
    <w:rsid w:val="006E7790"/>
    <w:rsid w:val="006E7BD2"/>
    <w:rsid w:val="006E7FC5"/>
    <w:rsid w:val="006F582B"/>
    <w:rsid w:val="006F6935"/>
    <w:rsid w:val="00704D5B"/>
    <w:rsid w:val="00704EFB"/>
    <w:rsid w:val="0071682C"/>
    <w:rsid w:val="00731340"/>
    <w:rsid w:val="007360E5"/>
    <w:rsid w:val="00740728"/>
    <w:rsid w:val="0074423B"/>
    <w:rsid w:val="00745668"/>
    <w:rsid w:val="00750BE5"/>
    <w:rsid w:val="00753E8E"/>
    <w:rsid w:val="00760655"/>
    <w:rsid w:val="0076220E"/>
    <w:rsid w:val="00770B9D"/>
    <w:rsid w:val="00770D0C"/>
    <w:rsid w:val="00774280"/>
    <w:rsid w:val="007759BF"/>
    <w:rsid w:val="007773E7"/>
    <w:rsid w:val="00781339"/>
    <w:rsid w:val="00782EDC"/>
    <w:rsid w:val="007839CD"/>
    <w:rsid w:val="00787A1A"/>
    <w:rsid w:val="00792720"/>
    <w:rsid w:val="007A0FA5"/>
    <w:rsid w:val="007A1A30"/>
    <w:rsid w:val="007A67EE"/>
    <w:rsid w:val="007A6EC7"/>
    <w:rsid w:val="007A7455"/>
    <w:rsid w:val="007B4815"/>
    <w:rsid w:val="007B538A"/>
    <w:rsid w:val="007D7593"/>
    <w:rsid w:val="007E2315"/>
    <w:rsid w:val="007E673E"/>
    <w:rsid w:val="007E7433"/>
    <w:rsid w:val="00803BF6"/>
    <w:rsid w:val="00806682"/>
    <w:rsid w:val="008218FE"/>
    <w:rsid w:val="00821FD8"/>
    <w:rsid w:val="00823D2B"/>
    <w:rsid w:val="00831390"/>
    <w:rsid w:val="00836072"/>
    <w:rsid w:val="008403DE"/>
    <w:rsid w:val="00847E9D"/>
    <w:rsid w:val="00855324"/>
    <w:rsid w:val="00862CA0"/>
    <w:rsid w:val="00871A07"/>
    <w:rsid w:val="00871E07"/>
    <w:rsid w:val="00872FD8"/>
    <w:rsid w:val="00875A7E"/>
    <w:rsid w:val="00875E05"/>
    <w:rsid w:val="008823B2"/>
    <w:rsid w:val="008866FF"/>
    <w:rsid w:val="00895B5D"/>
    <w:rsid w:val="00897595"/>
    <w:rsid w:val="008A00E3"/>
    <w:rsid w:val="008B0D27"/>
    <w:rsid w:val="008B2095"/>
    <w:rsid w:val="008C0C77"/>
    <w:rsid w:val="008D1AB7"/>
    <w:rsid w:val="008D6894"/>
    <w:rsid w:val="008E5E99"/>
    <w:rsid w:val="008F1EB5"/>
    <w:rsid w:val="008F5089"/>
    <w:rsid w:val="008F739A"/>
    <w:rsid w:val="008F73C6"/>
    <w:rsid w:val="00902A0D"/>
    <w:rsid w:val="00906361"/>
    <w:rsid w:val="00906834"/>
    <w:rsid w:val="00911702"/>
    <w:rsid w:val="00912580"/>
    <w:rsid w:val="0091379F"/>
    <w:rsid w:val="00914988"/>
    <w:rsid w:val="00915C81"/>
    <w:rsid w:val="009248CD"/>
    <w:rsid w:val="00924BD3"/>
    <w:rsid w:val="00936B19"/>
    <w:rsid w:val="00937211"/>
    <w:rsid w:val="00940A1F"/>
    <w:rsid w:val="00941827"/>
    <w:rsid w:val="00945BC3"/>
    <w:rsid w:val="00950416"/>
    <w:rsid w:val="00953E44"/>
    <w:rsid w:val="00956691"/>
    <w:rsid w:val="00966F34"/>
    <w:rsid w:val="009705C0"/>
    <w:rsid w:val="00985600"/>
    <w:rsid w:val="00991A11"/>
    <w:rsid w:val="00991B27"/>
    <w:rsid w:val="00991B46"/>
    <w:rsid w:val="009947CA"/>
    <w:rsid w:val="009A2405"/>
    <w:rsid w:val="009A702B"/>
    <w:rsid w:val="009B0889"/>
    <w:rsid w:val="009B09EE"/>
    <w:rsid w:val="009B6BAE"/>
    <w:rsid w:val="009B7374"/>
    <w:rsid w:val="009C2ACE"/>
    <w:rsid w:val="009E2295"/>
    <w:rsid w:val="009E31D3"/>
    <w:rsid w:val="009E4744"/>
    <w:rsid w:val="009F1215"/>
    <w:rsid w:val="00A0005D"/>
    <w:rsid w:val="00A00B71"/>
    <w:rsid w:val="00A00E48"/>
    <w:rsid w:val="00A047A0"/>
    <w:rsid w:val="00A12326"/>
    <w:rsid w:val="00A26334"/>
    <w:rsid w:val="00A315B3"/>
    <w:rsid w:val="00A4096B"/>
    <w:rsid w:val="00A54D55"/>
    <w:rsid w:val="00A57C08"/>
    <w:rsid w:val="00A6055C"/>
    <w:rsid w:val="00A60FEE"/>
    <w:rsid w:val="00A677AB"/>
    <w:rsid w:val="00A7072C"/>
    <w:rsid w:val="00A71078"/>
    <w:rsid w:val="00A71F50"/>
    <w:rsid w:val="00A804BB"/>
    <w:rsid w:val="00A86619"/>
    <w:rsid w:val="00A9391A"/>
    <w:rsid w:val="00AA365E"/>
    <w:rsid w:val="00AA44D1"/>
    <w:rsid w:val="00AA7946"/>
    <w:rsid w:val="00AB1E69"/>
    <w:rsid w:val="00AB412E"/>
    <w:rsid w:val="00AC2BAF"/>
    <w:rsid w:val="00AC53E7"/>
    <w:rsid w:val="00AD0558"/>
    <w:rsid w:val="00AD2247"/>
    <w:rsid w:val="00AD3B6F"/>
    <w:rsid w:val="00AE23ED"/>
    <w:rsid w:val="00AE31C7"/>
    <w:rsid w:val="00AE4C5E"/>
    <w:rsid w:val="00AF7F88"/>
    <w:rsid w:val="00B04816"/>
    <w:rsid w:val="00B141CC"/>
    <w:rsid w:val="00B15B1B"/>
    <w:rsid w:val="00B21A16"/>
    <w:rsid w:val="00B27004"/>
    <w:rsid w:val="00B364D0"/>
    <w:rsid w:val="00B44D93"/>
    <w:rsid w:val="00B45BE4"/>
    <w:rsid w:val="00B47878"/>
    <w:rsid w:val="00B54E3D"/>
    <w:rsid w:val="00B55305"/>
    <w:rsid w:val="00B65E89"/>
    <w:rsid w:val="00B81E1D"/>
    <w:rsid w:val="00B82167"/>
    <w:rsid w:val="00B94249"/>
    <w:rsid w:val="00BA3447"/>
    <w:rsid w:val="00BB179F"/>
    <w:rsid w:val="00BC1CD2"/>
    <w:rsid w:val="00BC73F3"/>
    <w:rsid w:val="00BE4AA6"/>
    <w:rsid w:val="00BE4D1D"/>
    <w:rsid w:val="00BE558C"/>
    <w:rsid w:val="00BF2E6E"/>
    <w:rsid w:val="00C01175"/>
    <w:rsid w:val="00C04795"/>
    <w:rsid w:val="00C31D32"/>
    <w:rsid w:val="00C36722"/>
    <w:rsid w:val="00C370C7"/>
    <w:rsid w:val="00C37949"/>
    <w:rsid w:val="00C41FBE"/>
    <w:rsid w:val="00C439AF"/>
    <w:rsid w:val="00C44BC7"/>
    <w:rsid w:val="00C51A91"/>
    <w:rsid w:val="00C536BB"/>
    <w:rsid w:val="00C57D67"/>
    <w:rsid w:val="00C6016F"/>
    <w:rsid w:val="00C65893"/>
    <w:rsid w:val="00C7071C"/>
    <w:rsid w:val="00C76B1E"/>
    <w:rsid w:val="00CA56A3"/>
    <w:rsid w:val="00CA70BD"/>
    <w:rsid w:val="00CB0FB9"/>
    <w:rsid w:val="00CB4B30"/>
    <w:rsid w:val="00CC1DD8"/>
    <w:rsid w:val="00CC5376"/>
    <w:rsid w:val="00CD06BE"/>
    <w:rsid w:val="00CD0C03"/>
    <w:rsid w:val="00CD0D60"/>
    <w:rsid w:val="00CD26E7"/>
    <w:rsid w:val="00CD3B10"/>
    <w:rsid w:val="00CE0767"/>
    <w:rsid w:val="00CE3824"/>
    <w:rsid w:val="00CE3D01"/>
    <w:rsid w:val="00CF5EE0"/>
    <w:rsid w:val="00CF7502"/>
    <w:rsid w:val="00D108E3"/>
    <w:rsid w:val="00D10DA4"/>
    <w:rsid w:val="00D14734"/>
    <w:rsid w:val="00D2041D"/>
    <w:rsid w:val="00D258A0"/>
    <w:rsid w:val="00D26C05"/>
    <w:rsid w:val="00D321E6"/>
    <w:rsid w:val="00D36D5F"/>
    <w:rsid w:val="00D4161A"/>
    <w:rsid w:val="00D4420D"/>
    <w:rsid w:val="00D469F2"/>
    <w:rsid w:val="00D5140C"/>
    <w:rsid w:val="00D524E2"/>
    <w:rsid w:val="00D55A48"/>
    <w:rsid w:val="00D56AEC"/>
    <w:rsid w:val="00D56CDF"/>
    <w:rsid w:val="00D630F3"/>
    <w:rsid w:val="00D759BF"/>
    <w:rsid w:val="00D907E6"/>
    <w:rsid w:val="00D91B48"/>
    <w:rsid w:val="00D93CA5"/>
    <w:rsid w:val="00DA301F"/>
    <w:rsid w:val="00DA3F0F"/>
    <w:rsid w:val="00DA4168"/>
    <w:rsid w:val="00DA47FD"/>
    <w:rsid w:val="00DA6AC8"/>
    <w:rsid w:val="00DB6BDE"/>
    <w:rsid w:val="00DC2622"/>
    <w:rsid w:val="00DC45E1"/>
    <w:rsid w:val="00DC5459"/>
    <w:rsid w:val="00DD3947"/>
    <w:rsid w:val="00DD5A3D"/>
    <w:rsid w:val="00DD6356"/>
    <w:rsid w:val="00DE026B"/>
    <w:rsid w:val="00DF2962"/>
    <w:rsid w:val="00E07446"/>
    <w:rsid w:val="00E153D2"/>
    <w:rsid w:val="00E24C84"/>
    <w:rsid w:val="00E303C3"/>
    <w:rsid w:val="00E31C33"/>
    <w:rsid w:val="00E32D6A"/>
    <w:rsid w:val="00E356D1"/>
    <w:rsid w:val="00E36290"/>
    <w:rsid w:val="00E4085F"/>
    <w:rsid w:val="00E42E62"/>
    <w:rsid w:val="00E479A2"/>
    <w:rsid w:val="00E47C5C"/>
    <w:rsid w:val="00E504B1"/>
    <w:rsid w:val="00E54649"/>
    <w:rsid w:val="00E5479C"/>
    <w:rsid w:val="00E724C4"/>
    <w:rsid w:val="00E74502"/>
    <w:rsid w:val="00E74C15"/>
    <w:rsid w:val="00E74FCC"/>
    <w:rsid w:val="00E75CF5"/>
    <w:rsid w:val="00E75D9A"/>
    <w:rsid w:val="00E823D8"/>
    <w:rsid w:val="00E84B5C"/>
    <w:rsid w:val="00E9370D"/>
    <w:rsid w:val="00E97D20"/>
    <w:rsid w:val="00EA0148"/>
    <w:rsid w:val="00EA1429"/>
    <w:rsid w:val="00EA250A"/>
    <w:rsid w:val="00EA34E8"/>
    <w:rsid w:val="00EA5F33"/>
    <w:rsid w:val="00EB2896"/>
    <w:rsid w:val="00EB5F0D"/>
    <w:rsid w:val="00EB7697"/>
    <w:rsid w:val="00EC7B54"/>
    <w:rsid w:val="00ED29AC"/>
    <w:rsid w:val="00EF0A96"/>
    <w:rsid w:val="00EF1F49"/>
    <w:rsid w:val="00EF4515"/>
    <w:rsid w:val="00F12AD2"/>
    <w:rsid w:val="00F2143E"/>
    <w:rsid w:val="00F217AF"/>
    <w:rsid w:val="00F315A0"/>
    <w:rsid w:val="00F40404"/>
    <w:rsid w:val="00F40FD7"/>
    <w:rsid w:val="00F42555"/>
    <w:rsid w:val="00F4484E"/>
    <w:rsid w:val="00F44FFB"/>
    <w:rsid w:val="00F54067"/>
    <w:rsid w:val="00F71CFB"/>
    <w:rsid w:val="00F73209"/>
    <w:rsid w:val="00F76EF7"/>
    <w:rsid w:val="00F80CDC"/>
    <w:rsid w:val="00F81023"/>
    <w:rsid w:val="00F832B8"/>
    <w:rsid w:val="00F83314"/>
    <w:rsid w:val="00F83E57"/>
    <w:rsid w:val="00F86E4D"/>
    <w:rsid w:val="00F87095"/>
    <w:rsid w:val="00F93C15"/>
    <w:rsid w:val="00FA1041"/>
    <w:rsid w:val="00FA18DA"/>
    <w:rsid w:val="00FB7E99"/>
    <w:rsid w:val="00FC3FA2"/>
    <w:rsid w:val="00FC7434"/>
    <w:rsid w:val="00FD45D6"/>
    <w:rsid w:val="00FD78F2"/>
    <w:rsid w:val="00FE143C"/>
    <w:rsid w:val="00FE2DA7"/>
    <w:rsid w:val="00FE7A7E"/>
    <w:rsid w:val="00FF0492"/>
    <w:rsid w:val="00FF2307"/>
    <w:rsid w:val="00FF4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  <w15:docId w15:val="{C2352F9E-EE9A-4F78-951C-35A12182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7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6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0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9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9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8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qFormat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7E7433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150D29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:lang w:val="en-US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3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5B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5B"/>
    <w:rPr>
      <w:rFonts w:ascii="Tahoma" w:eastAsiaTheme="minorEastAsia" w:hAnsi="Tahoma" w:cs="Times New Roman (Body CS)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70D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298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7322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9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679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964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9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74309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551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72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9660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913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50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6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4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1091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 /><Relationship Id="rId13" Type="http://schemas.openxmlformats.org/officeDocument/2006/relationships/hyperlink" Target="http://citadel.corp.int/otcsdav/nodes/6933307/engagment%40ieso.ca%3Fsubject%3DLong%20Lead-Time%20RFP%20-%20Feedback" TargetMode="External" /><Relationship Id="rId3" Type="http://schemas.openxmlformats.org/officeDocument/2006/relationships/customXml" Target="../customXml/item3.xml" /><Relationship Id="rId7" Type="http://schemas.openxmlformats.org/officeDocument/2006/relationships/settings" Target="settings.xml" /><Relationship Id="rId12" Type="http://schemas.openxmlformats.org/officeDocument/2006/relationships/hyperlink" Target="https://www.ieso.ca/Sector-Participants/Engagement-Initiatives/Engagements/Long-Term-RFP-Community-Engagement" TargetMode="External" /><Relationship Id="rId17" Type="http://schemas.openxmlformats.org/officeDocument/2006/relationships/theme" Target="theme/theme1.xml" /><Relationship Id="rId2" Type="http://schemas.openxmlformats.org/officeDocument/2006/relationships/customXml" Target="../customXml/item2.xml" /><Relationship Id="rId16" Type="http://schemas.openxmlformats.org/officeDocument/2006/relationships/fontTable" Target="fontTable.xml" /><Relationship Id="rId1" Type="http://schemas.openxmlformats.org/officeDocument/2006/relationships/customXml" Target="../customXml/item1.xml" /><Relationship Id="rId6" Type="http://schemas.openxmlformats.org/officeDocument/2006/relationships/styles" Target="styles.xml" /><Relationship Id="rId11" Type="http://schemas.openxmlformats.org/officeDocument/2006/relationships/hyperlink" Target="https://www.ieso.ca/Sector-Participants/Engagement-Initiatives/Engagements/Long-Term-RFP-Community-Engagement" TargetMode="External" /><Relationship Id="rId5" Type="http://schemas.openxmlformats.org/officeDocument/2006/relationships/numbering" Target="numbering.xml" /><Relationship Id="rId15" Type="http://schemas.openxmlformats.org/officeDocument/2006/relationships/footer" Target="footer2.xml" /><Relationship Id="rId10" Type="http://schemas.openxmlformats.org/officeDocument/2006/relationships/endnotes" Target="endnotes.xml" /><Relationship Id="rId4" Type="http://schemas.openxmlformats.org/officeDocument/2006/relationships/customXml" Target="../customXml/item4.xml" /><Relationship Id="rId9" Type="http://schemas.openxmlformats.org/officeDocument/2006/relationships/footnotes" Target="footnotes.xml" /><Relationship Id="rId14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6147B5EF1BD4BA805002C96CCAC1C" ma:contentTypeVersion="14" ma:contentTypeDescription="Create a new document." ma:contentTypeScope="" ma:versionID="e909ffba328b0c4e7a55d9c0e835713f">
  <xsd:schema xmlns:xsd="http://www.w3.org/2001/XMLSchema" xmlns:xs="http://www.w3.org/2001/XMLSchema" xmlns:p="http://schemas.microsoft.com/office/2006/metadata/properties" xmlns:ns3="68ae31e5-7c7f-40a3-b6ab-878df71fb148" xmlns:ns4="60540f6a-7371-4f5d-a826-0433a3853535" targetNamespace="http://schemas.microsoft.com/office/2006/metadata/properties" ma:root="true" ma:fieldsID="ae943b037ec25576c93e2b9ba30badc0" ns3:_="" ns4:_="">
    <xsd:import namespace="68ae31e5-7c7f-40a3-b6ab-878df71fb148"/>
    <xsd:import namespace="60540f6a-7371-4f5d-a826-0433a385353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ae31e5-7c7f-40a3-b6ab-878df71fb148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9" nillable="true" ma:displayName="_activity" ma:hidden="true" ma:internalName="_activity">
      <xsd:simpleType>
        <xsd:restriction base="dms:Note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40f6a-7371-4f5d-a826-0433a385353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8ae31e5-7c7f-40a3-b6ab-878df71fb14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B26CA9-3427-4927-88E4-E489071C8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ae31e5-7c7f-40a3-b6ab-878df71fb148"/>
    <ds:schemaRef ds:uri="60540f6a-7371-4f5d-a826-0433a3853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935726-5F2C-44FA-A7E9-BD59DFBF3C77}">
  <ds:schemaRefs>
    <ds:schemaRef ds:uri="http://schemas.microsoft.com/office/2006/metadata/properties"/>
    <ds:schemaRef ds:uri="http://schemas.microsoft.com/office/infopath/2007/PartnerControls"/>
    <ds:schemaRef ds:uri="68ae31e5-7c7f-40a3-b6ab-878df71fb148"/>
  </ds:schemaRefs>
</ds:datastoreItem>
</file>

<file path=customXml/itemProps3.xml><?xml version="1.0" encoding="utf-8"?>
<ds:datastoreItem xmlns:ds="http://schemas.openxmlformats.org/officeDocument/2006/customXml" ds:itemID="{5BCD670C-DEDA-4A78-BBCD-D9B81764BA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EC16B1D-7683-4CCD-8B4D-017D34AC65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198</Words>
  <Characters>1133</Characters>
  <Application>Microsoft Office Word</Application>
  <DocSecurity>0</DocSecurity>
  <Lines>9</Lines>
  <Paragraphs>2</Paragraphs>
  <ScaleCrop>false</ScaleCrop>
  <Manager/>
  <Company/>
  <LinksUpToDate>false</LinksUpToDate>
  <CharactersWithSpaces>1329</CharactersWithSpaces>
  <SharedDoc>false</SharedDoc>
  <HyperlinkBase/>
  <HLinks>
    <vt:vector size="18" baseType="variant">
      <vt:variant>
        <vt:i4>3407896</vt:i4>
      </vt:variant>
      <vt:variant>
        <vt:i4>6</vt:i4>
      </vt:variant>
      <vt:variant>
        <vt:i4>0</vt:i4>
      </vt:variant>
      <vt:variant>
        <vt:i4>5</vt:i4>
      </vt:variant>
      <vt:variant>
        <vt:lpwstr>mailto:engagment@ieso.ca?subject=Long%20Lead-Time%20RFP%20-%20Feedback</vt:lpwstr>
      </vt:variant>
      <vt:variant>
        <vt:lpwstr/>
      </vt:variant>
      <vt:variant>
        <vt:i4>720969</vt:i4>
      </vt:variant>
      <vt:variant>
        <vt:i4>3</vt:i4>
      </vt:variant>
      <vt:variant>
        <vt:i4>0</vt:i4>
      </vt:variant>
      <vt:variant>
        <vt:i4>5</vt:i4>
      </vt:variant>
      <vt:variant>
        <vt:lpwstr>https://www.ieso.ca/Sector-Participants/Engagement-Initiatives/Engagements/Long-Term-RFP-Community-Engagement</vt:lpwstr>
      </vt:variant>
      <vt:variant>
        <vt:lpwstr/>
      </vt:variant>
      <vt:variant>
        <vt:i4>720969</vt:i4>
      </vt:variant>
      <vt:variant>
        <vt:i4>0</vt:i4>
      </vt:variant>
      <vt:variant>
        <vt:i4>0</vt:i4>
      </vt:variant>
      <vt:variant>
        <vt:i4>5</vt:i4>
      </vt:variant>
      <vt:variant>
        <vt:lpwstr>https://www.ieso.ca/Sector-Participants/Engagement-Initiatives/Engagements/Long-Term-RFP-Community-Engagement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Mirabelli</dc:creator>
  <cp:keywords/>
  <dc:description/>
  <cp:lastModifiedBy>Keir Johnston</cp:lastModifiedBy>
  <cp:revision>2</cp:revision>
  <dcterms:created xsi:type="dcterms:W3CDTF">2026-01-28T21:05:00Z</dcterms:created>
  <dcterms:modified xsi:type="dcterms:W3CDTF">2026-01-28T21:05:00Z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0x010100BDC6147B5EF1BD4BA805002C96CCAC1C</vt:lpwstr>
  </property>
</Properties>
</file>