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60CD" w14:textId="4B268586" w:rsidR="000C5537" w:rsidRPr="00EA6ACF" w:rsidRDefault="000C5537">
      <w:pPr>
        <w:widowControl w:val="0"/>
        <w:kinsoku w:val="0"/>
        <w:overflowPunct w:val="0"/>
        <w:spacing w:before="15" w:after="0" w:line="273" w:lineRule="exact"/>
        <w:jc w:val="center"/>
        <w:textAlignment w:val="baseline"/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bookmarkEnd w:id="0"/>
      <w:r w:rsidRPr="00EA6ACF">
        <w:rPr>
          <w:rFonts w:ascii="Times New Roman" w:hAnsi="Times New Roman" w:cs="Times New Roman"/>
          <w:b/>
          <w:u w:val="single"/>
          <w:lang w:val="en-US"/>
        </w:rPr>
        <w:t>CERTIFICATE</w:t>
      </w:r>
    </w:p>
    <w:p w14:paraId="3BDA67AC" w14:textId="228EF80C" w:rsidR="000C5537" w:rsidRPr="00EA6ACF" w:rsidRDefault="000C5537" w:rsidP="00EA6ACF">
      <w:pPr>
        <w:widowControl w:val="0"/>
        <w:tabs>
          <w:tab w:val="left" w:pos="1872"/>
        </w:tabs>
        <w:kinsoku w:val="0"/>
        <w:overflowPunct w:val="0"/>
        <w:spacing w:before="460" w:after="0" w:line="240" w:lineRule="auto"/>
        <w:ind w:left="1800" w:right="144" w:hanging="1800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b/>
          <w:lang w:val="en-US"/>
        </w:rPr>
        <w:t>TO:</w:t>
      </w:r>
      <w:r w:rsidRPr="00EA6ACF">
        <w:rPr>
          <w:rFonts w:ascii="Times New Roman" w:hAnsi="Times New Roman" w:cs="Times New Roman"/>
          <w:b/>
          <w:lang w:val="en-US"/>
        </w:rPr>
        <w:tab/>
      </w:r>
      <w:r w:rsidR="00EA6ACF">
        <w:rPr>
          <w:rFonts w:ascii="Times New Roman" w:hAnsi="Times New Roman" w:cs="Times New Roman"/>
          <w:b/>
          <w:lang w:val="en-US"/>
        </w:rPr>
        <w:t xml:space="preserve"> </w:t>
      </w:r>
      <w:r w:rsidR="00EA6ACF">
        <w:rPr>
          <w:rFonts w:ascii="Times New Roman" w:hAnsi="Times New Roman" w:cs="Times New Roman"/>
          <w:lang w:val="en-US"/>
        </w:rPr>
        <w:t xml:space="preserve">the Independent Electricity System Operator (the </w:t>
      </w:r>
      <w:r w:rsidR="00EA6ACF" w:rsidRPr="00EA6ACF">
        <w:rPr>
          <w:rFonts w:ascii="Times New Roman" w:hAnsi="Times New Roman" w:cs="Times New Roman"/>
          <w:b/>
          <w:bCs/>
          <w:lang w:val="en-US"/>
        </w:rPr>
        <w:t>Sponsor</w:t>
      </w:r>
      <w:r w:rsidR="00EA6ACF">
        <w:rPr>
          <w:rFonts w:ascii="Times New Roman" w:hAnsi="Times New Roman" w:cs="Times New Roman"/>
          <w:lang w:val="en-US"/>
        </w:rPr>
        <w:t>)</w:t>
      </w:r>
    </w:p>
    <w:p w14:paraId="0BD69667" w14:textId="3F291171" w:rsidR="00EA6ACF" w:rsidRPr="00EA6ACF" w:rsidRDefault="00EA6ACF" w:rsidP="00EA6ACF">
      <w:pPr>
        <w:widowControl w:val="0"/>
        <w:pBdr>
          <w:bottom w:val="single" w:sz="12" w:space="1" w:color="auto"/>
        </w:pBdr>
        <w:tabs>
          <w:tab w:val="left" w:pos="1872"/>
        </w:tabs>
        <w:kinsoku w:val="0"/>
        <w:overflowPunct w:val="0"/>
        <w:spacing w:before="279" w:after="254" w:line="240" w:lineRule="auto"/>
        <w:textAlignment w:val="baseline"/>
        <w:rPr>
          <w:rFonts w:ascii="Times New Roman" w:hAnsi="Times New Roman" w:cs="Times New Roman"/>
          <w:b/>
          <w:spacing w:val="-7"/>
          <w:lang w:val="en-US"/>
        </w:rPr>
      </w:pPr>
      <w:r>
        <w:rPr>
          <w:rFonts w:ascii="Times New Roman" w:hAnsi="Times New Roman" w:cs="Times New Roman"/>
          <w:b/>
          <w:spacing w:val="-7"/>
          <w:lang w:val="en-US"/>
        </w:rPr>
        <w:t>FROM:</w:t>
      </w:r>
      <w:r>
        <w:rPr>
          <w:rFonts w:ascii="Times New Roman" w:hAnsi="Times New Roman" w:cs="Times New Roman"/>
          <w:b/>
          <w:spacing w:val="-7"/>
          <w:lang w:val="en-US"/>
        </w:rPr>
        <w:tab/>
      </w:r>
      <w:r w:rsidRPr="00EA6ACF">
        <w:rPr>
          <w:rFonts w:ascii="Times New Roman" w:hAnsi="Times New Roman" w:cs="Times New Roman"/>
          <w:bCs/>
          <w:spacing w:val="-7"/>
          <w:highlight w:val="yellow"/>
          <w:lang w:val="en-US"/>
        </w:rPr>
        <w:t>[Applicant name]</w:t>
      </w:r>
      <w:r>
        <w:rPr>
          <w:rFonts w:ascii="Times New Roman" w:hAnsi="Times New Roman" w:cs="Times New Roman"/>
          <w:bCs/>
          <w:spacing w:val="-7"/>
          <w:lang w:val="en-US"/>
        </w:rPr>
        <w:t xml:space="preserve"> (the </w:t>
      </w:r>
      <w:r w:rsidRPr="00EA6ACF">
        <w:rPr>
          <w:rFonts w:ascii="Times New Roman" w:hAnsi="Times New Roman" w:cs="Times New Roman"/>
          <w:b/>
          <w:spacing w:val="-7"/>
          <w:lang w:val="en-US"/>
        </w:rPr>
        <w:t>Applicant</w:t>
      </w:r>
      <w:r>
        <w:rPr>
          <w:rFonts w:ascii="Times New Roman" w:hAnsi="Times New Roman" w:cs="Times New Roman"/>
          <w:bCs/>
          <w:spacing w:val="-7"/>
          <w:lang w:val="en-US"/>
        </w:rPr>
        <w:t>)</w:t>
      </w:r>
      <w:r>
        <w:rPr>
          <w:rFonts w:ascii="Times New Roman" w:hAnsi="Times New Roman" w:cs="Times New Roman"/>
          <w:b/>
          <w:spacing w:val="-7"/>
          <w:lang w:val="en-US"/>
        </w:rPr>
        <w:br/>
      </w:r>
      <w:r>
        <w:rPr>
          <w:rFonts w:ascii="Times New Roman" w:hAnsi="Times New Roman" w:cs="Times New Roman"/>
          <w:b/>
          <w:spacing w:val="-7"/>
          <w:lang w:val="en-US"/>
        </w:rPr>
        <w:br/>
      </w:r>
      <w:r w:rsidR="000C5537" w:rsidRPr="00EA6ACF">
        <w:rPr>
          <w:rFonts w:ascii="Times New Roman" w:hAnsi="Times New Roman" w:cs="Times New Roman"/>
          <w:b/>
          <w:spacing w:val="-7"/>
          <w:lang w:val="en-US"/>
        </w:rPr>
        <w:t>DATE:</w:t>
      </w:r>
      <w:r w:rsidR="000C5537" w:rsidRPr="00EA6ACF">
        <w:rPr>
          <w:rFonts w:ascii="Times New Roman" w:hAnsi="Times New Roman" w:cs="Times New Roman"/>
          <w:b/>
          <w:spacing w:val="-7"/>
          <w:lang w:val="en-US"/>
        </w:rPr>
        <w:tab/>
      </w:r>
      <w:r w:rsidRPr="00EA6ACF">
        <w:rPr>
          <w:rFonts w:ascii="Times New Roman" w:hAnsi="Times New Roman" w:cs="Times New Roman"/>
          <w:spacing w:val="-7"/>
          <w:highlight w:val="yellow"/>
          <w:lang w:val="en-US"/>
        </w:rPr>
        <w:t>[DATE</w:t>
      </w:r>
      <w:r>
        <w:rPr>
          <w:rFonts w:ascii="Times New Roman" w:hAnsi="Times New Roman" w:cs="Times New Roman"/>
          <w:spacing w:val="-7"/>
          <w:lang w:val="en-US"/>
        </w:rPr>
        <w:t xml:space="preserve">] (the </w:t>
      </w:r>
      <w:r w:rsidRPr="00EA6ACF">
        <w:rPr>
          <w:rFonts w:ascii="Times New Roman" w:hAnsi="Times New Roman" w:cs="Times New Roman"/>
          <w:b/>
          <w:bCs/>
          <w:spacing w:val="-7"/>
          <w:lang w:val="en-US"/>
        </w:rPr>
        <w:t>Application Date</w:t>
      </w:r>
      <w:r>
        <w:rPr>
          <w:rFonts w:ascii="Times New Roman" w:hAnsi="Times New Roman" w:cs="Times New Roman"/>
          <w:spacing w:val="-7"/>
          <w:lang w:val="en-US"/>
        </w:rPr>
        <w:t>)</w:t>
      </w:r>
      <w:r>
        <w:rPr>
          <w:rFonts w:ascii="Times New Roman" w:hAnsi="Times New Roman" w:cs="Times New Roman"/>
          <w:spacing w:val="-7"/>
          <w:lang w:val="en-US"/>
        </w:rPr>
        <w:br/>
      </w:r>
    </w:p>
    <w:p w14:paraId="725DD2D7" w14:textId="56538F96" w:rsidR="00EA6ACF" w:rsidRDefault="00EA6ACF" w:rsidP="00EA6ACF">
      <w:pPr>
        <w:widowControl w:val="0"/>
        <w:kinsoku w:val="0"/>
        <w:overflowPunct w:val="0"/>
        <w:spacing w:before="252" w:after="0" w:line="240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Capitalized terms not defined herein have the meaning given to them in the Small Hydro Program Rules (the </w:t>
      </w:r>
      <w:r w:rsidRPr="00EA6ACF">
        <w:rPr>
          <w:rFonts w:ascii="Times New Roman" w:hAnsi="Times New Roman" w:cs="Times New Roman"/>
          <w:b/>
          <w:bCs/>
          <w:lang w:val="en-US"/>
        </w:rPr>
        <w:t>Rules</w:t>
      </w:r>
      <w:r>
        <w:rPr>
          <w:rFonts w:ascii="Times New Roman" w:hAnsi="Times New Roman" w:cs="Times New Roman"/>
          <w:lang w:val="en-US"/>
        </w:rPr>
        <w:t>), version [</w:t>
      </w:r>
      <w:r w:rsidRPr="00EA6ACF">
        <w:rPr>
          <w:rFonts w:ascii="Times New Roman" w:hAnsi="Times New Roman" w:cs="Times New Roman"/>
          <w:highlight w:val="yellow"/>
          <w:lang w:val="en-US"/>
        </w:rPr>
        <w:t>X.X</w:t>
      </w:r>
      <w:r>
        <w:rPr>
          <w:rFonts w:ascii="Times New Roman" w:hAnsi="Times New Roman" w:cs="Times New Roman"/>
          <w:lang w:val="en-US"/>
        </w:rPr>
        <w:t xml:space="preserve">] </w:t>
      </w:r>
    </w:p>
    <w:p w14:paraId="495EA136" w14:textId="2A731A15" w:rsidR="000C5537" w:rsidRPr="00EA6ACF" w:rsidRDefault="000C5537">
      <w:pPr>
        <w:widowControl w:val="0"/>
        <w:kinsoku w:val="0"/>
        <w:overflowPunct w:val="0"/>
        <w:spacing w:before="252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 xml:space="preserve">Reference is made to the </w:t>
      </w:r>
      <w:r w:rsidR="00EA6ACF">
        <w:rPr>
          <w:rFonts w:ascii="Times New Roman" w:hAnsi="Times New Roman" w:cs="Times New Roman"/>
          <w:lang w:val="en-US"/>
        </w:rPr>
        <w:t>[</w:t>
      </w:r>
      <w:r w:rsidR="00EA6ACF" w:rsidRPr="00EA6ACF">
        <w:rPr>
          <w:rFonts w:ascii="Times New Roman" w:hAnsi="Times New Roman" w:cs="Times New Roman"/>
          <w:highlight w:val="yellow"/>
          <w:lang w:val="en-US"/>
        </w:rPr>
        <w:t>HCI/RESOP/HESOP/RES</w:t>
      </w:r>
      <w:r w:rsidR="00EA6ACF">
        <w:rPr>
          <w:rFonts w:ascii="Times New Roman" w:hAnsi="Times New Roman" w:cs="Times New Roman"/>
          <w:lang w:val="en-US"/>
        </w:rPr>
        <w:t xml:space="preserve">] Contract (the </w:t>
      </w:r>
      <w:r w:rsidR="00EA6ACF" w:rsidRPr="00EA6ACF">
        <w:rPr>
          <w:rFonts w:ascii="Times New Roman" w:hAnsi="Times New Roman" w:cs="Times New Roman"/>
          <w:b/>
          <w:bCs/>
          <w:lang w:val="en-US"/>
        </w:rPr>
        <w:t>Existing Contract</w:t>
      </w:r>
      <w:r w:rsidR="00EA6ACF">
        <w:rPr>
          <w:rFonts w:ascii="Times New Roman" w:hAnsi="Times New Roman" w:cs="Times New Roman"/>
          <w:lang w:val="en-US"/>
        </w:rPr>
        <w:t xml:space="preserve">) dated </w:t>
      </w:r>
      <w:r w:rsidR="00EA6ACF" w:rsidRPr="00EA6ACF">
        <w:rPr>
          <w:rFonts w:ascii="Times New Roman" w:hAnsi="Times New Roman" w:cs="Times New Roman"/>
          <w:lang w:val="en-US"/>
        </w:rPr>
        <w:t>[</w:t>
      </w:r>
      <w:r w:rsidR="00EA6ACF" w:rsidRPr="00EA6ACF">
        <w:rPr>
          <w:rFonts w:ascii="Times New Roman" w:hAnsi="Times New Roman" w:cs="Times New Roman"/>
          <w:highlight w:val="yellow"/>
          <w:lang w:val="en-US"/>
        </w:rPr>
        <w:t>mm/</w:t>
      </w:r>
      <w:proofErr w:type="spellStart"/>
      <w:r w:rsidR="00EA6ACF" w:rsidRPr="00EA6ACF">
        <w:rPr>
          <w:rFonts w:ascii="Times New Roman" w:hAnsi="Times New Roman" w:cs="Times New Roman"/>
          <w:highlight w:val="yellow"/>
          <w:lang w:val="en-US"/>
        </w:rPr>
        <w:t>dd</w:t>
      </w:r>
      <w:proofErr w:type="spellEnd"/>
      <w:r w:rsidR="00EA6ACF" w:rsidRPr="00EA6ACF">
        <w:rPr>
          <w:rFonts w:ascii="Times New Roman" w:hAnsi="Times New Roman" w:cs="Times New Roman"/>
          <w:highlight w:val="yellow"/>
          <w:lang w:val="en-US"/>
        </w:rPr>
        <w:t>/</w:t>
      </w:r>
      <w:proofErr w:type="spellStart"/>
      <w:r w:rsidR="00EA6ACF" w:rsidRPr="00EA6ACF">
        <w:rPr>
          <w:rFonts w:ascii="Times New Roman" w:hAnsi="Times New Roman" w:cs="Times New Roman"/>
          <w:highlight w:val="yellow"/>
          <w:lang w:val="en-US"/>
        </w:rPr>
        <w:t>yyyy</w:t>
      </w:r>
      <w:proofErr w:type="spellEnd"/>
      <w:r w:rsidR="00EA6ACF" w:rsidRPr="00EA6ACF">
        <w:rPr>
          <w:rFonts w:ascii="Times New Roman" w:hAnsi="Times New Roman" w:cs="Times New Roman"/>
          <w:b/>
          <w:bCs/>
          <w:lang w:val="en-US"/>
        </w:rPr>
        <w:t>]</w:t>
      </w:r>
      <w:r w:rsidRPr="00EA6ACF">
        <w:rPr>
          <w:rFonts w:ascii="Times New Roman" w:hAnsi="Times New Roman" w:cs="Times New Roman"/>
          <w:lang w:val="en-US"/>
        </w:rPr>
        <w:t xml:space="preserve">, </w:t>
      </w:r>
      <w:r w:rsidR="00EA6ACF">
        <w:rPr>
          <w:rFonts w:ascii="Times New Roman" w:hAnsi="Times New Roman" w:cs="Times New Roman"/>
          <w:lang w:val="en-US"/>
        </w:rPr>
        <w:t>by and between the Sponsor and the Applicant</w:t>
      </w:r>
      <w:r w:rsidRPr="00EA6ACF">
        <w:rPr>
          <w:rFonts w:ascii="Times New Roman" w:hAnsi="Times New Roman" w:cs="Times New Roman"/>
          <w:lang w:val="en-US"/>
        </w:rPr>
        <w:t xml:space="preserve">. </w:t>
      </w:r>
    </w:p>
    <w:p w14:paraId="4E5B7A5F" w14:textId="5783240C" w:rsidR="000C5537" w:rsidRPr="00EA6ACF" w:rsidRDefault="000C5537">
      <w:pPr>
        <w:widowControl w:val="0"/>
        <w:kinsoku w:val="0"/>
        <w:overflowPunct w:val="0"/>
        <w:spacing w:before="246" w:after="0" w:line="272" w:lineRule="exact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>This certificate is being delivered pursuant to Section 4.</w:t>
      </w:r>
      <w:r w:rsidR="00EA6ACF">
        <w:rPr>
          <w:rFonts w:ascii="Times New Roman" w:hAnsi="Times New Roman" w:cs="Times New Roman"/>
          <w:lang w:val="en-US"/>
        </w:rPr>
        <w:t>3</w:t>
      </w:r>
      <w:r w:rsidRPr="00EA6ACF">
        <w:rPr>
          <w:rFonts w:ascii="Times New Roman" w:hAnsi="Times New Roman" w:cs="Times New Roman"/>
          <w:lang w:val="en-US"/>
        </w:rPr>
        <w:t>(</w:t>
      </w:r>
      <w:r w:rsidR="00EA6ACF">
        <w:rPr>
          <w:rFonts w:ascii="Times New Roman" w:hAnsi="Times New Roman" w:cs="Times New Roman"/>
          <w:lang w:val="en-US"/>
        </w:rPr>
        <w:t>a</w:t>
      </w:r>
      <w:r w:rsidRPr="00EA6ACF">
        <w:rPr>
          <w:rFonts w:ascii="Times New Roman" w:hAnsi="Times New Roman" w:cs="Times New Roman"/>
          <w:lang w:val="en-US"/>
        </w:rPr>
        <w:t>)(</w:t>
      </w:r>
      <w:r w:rsidR="00EA6ACF">
        <w:rPr>
          <w:rFonts w:ascii="Times New Roman" w:hAnsi="Times New Roman" w:cs="Times New Roman"/>
          <w:lang w:val="en-US"/>
        </w:rPr>
        <w:t>vi</w:t>
      </w:r>
      <w:r w:rsidRPr="00EA6ACF">
        <w:rPr>
          <w:rFonts w:ascii="Times New Roman" w:hAnsi="Times New Roman" w:cs="Times New Roman"/>
          <w:lang w:val="en-US"/>
        </w:rPr>
        <w:t xml:space="preserve">ii) of the </w:t>
      </w:r>
      <w:r w:rsidR="00EA6ACF">
        <w:rPr>
          <w:rFonts w:ascii="Times New Roman" w:hAnsi="Times New Roman" w:cs="Times New Roman"/>
          <w:lang w:val="en-US"/>
        </w:rPr>
        <w:t>Rules</w:t>
      </w:r>
      <w:r w:rsidRPr="00EA6ACF">
        <w:rPr>
          <w:rFonts w:ascii="Times New Roman" w:hAnsi="Times New Roman" w:cs="Times New Roman"/>
          <w:lang w:val="en-US"/>
        </w:rPr>
        <w:t>.</w:t>
      </w:r>
    </w:p>
    <w:p w14:paraId="26725B9D" w14:textId="5F46236E" w:rsidR="000C5537" w:rsidRPr="00EA6ACF" w:rsidRDefault="000C5537">
      <w:pPr>
        <w:widowControl w:val="0"/>
        <w:kinsoku w:val="0"/>
        <w:overflowPunct w:val="0"/>
        <w:spacing w:before="276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 xml:space="preserve">The undersigned, </w:t>
      </w:r>
      <w:r w:rsidR="00A72663">
        <w:rPr>
          <w:rFonts w:ascii="Times New Roman" w:hAnsi="Times New Roman" w:cs="Times New Roman"/>
          <w:lang w:val="en-US"/>
        </w:rPr>
        <w:t>as</w:t>
      </w:r>
      <w:r w:rsidRPr="00EA6ACF">
        <w:rPr>
          <w:rFonts w:ascii="Times New Roman" w:hAnsi="Times New Roman" w:cs="Times New Roman"/>
          <w:lang w:val="en-US"/>
        </w:rPr>
        <w:t xml:space="preserve"> the </w:t>
      </w:r>
      <w:r w:rsidR="00EA6ACF">
        <w:rPr>
          <w:rFonts w:ascii="Times New Roman" w:hAnsi="Times New Roman" w:cs="Times New Roman"/>
          <w:lang w:val="en-US"/>
        </w:rPr>
        <w:t>Applicant</w:t>
      </w:r>
      <w:r w:rsidRPr="00EA6ACF">
        <w:rPr>
          <w:rFonts w:ascii="Times New Roman" w:hAnsi="Times New Roman" w:cs="Times New Roman"/>
          <w:lang w:val="en-US"/>
        </w:rPr>
        <w:t>, hereby certifies</w:t>
      </w:r>
      <w:r w:rsidR="00A72663">
        <w:rPr>
          <w:rFonts w:ascii="Times New Roman" w:hAnsi="Times New Roman" w:cs="Times New Roman"/>
          <w:lang w:val="en-US"/>
        </w:rPr>
        <w:t xml:space="preserve"> </w:t>
      </w:r>
      <w:r w:rsidRPr="00EA6ACF">
        <w:rPr>
          <w:rFonts w:ascii="Times New Roman" w:hAnsi="Times New Roman" w:cs="Times New Roman"/>
          <w:lang w:val="en-US"/>
        </w:rPr>
        <w:t xml:space="preserve">that to </w:t>
      </w:r>
      <w:r w:rsidR="00EA6ACF">
        <w:rPr>
          <w:rFonts w:ascii="Times New Roman" w:hAnsi="Times New Roman" w:cs="Times New Roman"/>
          <w:lang w:val="en-US"/>
        </w:rPr>
        <w:t>the undersigned’s</w:t>
      </w:r>
      <w:r w:rsidRPr="00EA6ACF">
        <w:rPr>
          <w:rFonts w:ascii="Times New Roman" w:hAnsi="Times New Roman" w:cs="Times New Roman"/>
          <w:lang w:val="en-US"/>
        </w:rPr>
        <w:t xml:space="preserve"> knowledge:</w:t>
      </w:r>
    </w:p>
    <w:p w14:paraId="0C316C5B" w14:textId="79C2D736" w:rsidR="000C5537" w:rsidRPr="00EA6ACF" w:rsidRDefault="000C5537">
      <w:pPr>
        <w:widowControl w:val="0"/>
        <w:numPr>
          <w:ilvl w:val="0"/>
          <w:numId w:val="1"/>
        </w:numPr>
        <w:tabs>
          <w:tab w:val="right" w:pos="9360"/>
        </w:tabs>
        <w:kinsoku w:val="0"/>
        <w:overflowPunct w:val="0"/>
        <w:spacing w:before="271" w:after="0" w:line="276" w:lineRule="exact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EA6ACF">
        <w:rPr>
          <w:rFonts w:ascii="Times New Roman" w:hAnsi="Times New Roman" w:cs="Times New Roman"/>
          <w:lang w:val="en-US"/>
        </w:rPr>
        <w:t xml:space="preserve">all of the representations and warranties of the </w:t>
      </w:r>
      <w:r w:rsidR="00EA6ACF">
        <w:rPr>
          <w:rFonts w:ascii="Times New Roman" w:hAnsi="Times New Roman" w:cs="Times New Roman"/>
          <w:lang w:val="en-US"/>
        </w:rPr>
        <w:t>Applicant</w:t>
      </w:r>
      <w:r w:rsidRPr="00EA6ACF">
        <w:rPr>
          <w:rFonts w:ascii="Times New Roman" w:hAnsi="Times New Roman" w:cs="Times New Roman"/>
          <w:lang w:val="en-US"/>
        </w:rPr>
        <w:t xml:space="preserve"> made in or pursuant to the </w:t>
      </w:r>
      <w:r w:rsidR="00EA6ACF">
        <w:rPr>
          <w:rFonts w:ascii="Times New Roman" w:hAnsi="Times New Roman" w:cs="Times New Roman"/>
          <w:lang w:val="en-US"/>
        </w:rPr>
        <w:t>Existing Contract were</w:t>
      </w:r>
      <w:r w:rsidRPr="00EA6ACF">
        <w:rPr>
          <w:rFonts w:ascii="Times New Roman" w:hAnsi="Times New Roman" w:cs="Times New Roman"/>
          <w:lang w:val="en-US"/>
        </w:rPr>
        <w:t xml:space="preserve"> true and correct as of the date </w:t>
      </w:r>
      <w:r w:rsidR="00EA6ACF">
        <w:rPr>
          <w:rFonts w:ascii="Times New Roman" w:hAnsi="Times New Roman" w:cs="Times New Roman"/>
          <w:lang w:val="en-US"/>
        </w:rPr>
        <w:t xml:space="preserve">of </w:t>
      </w:r>
      <w:r w:rsidRPr="00EA6ACF">
        <w:rPr>
          <w:rFonts w:ascii="Times New Roman" w:hAnsi="Times New Roman" w:cs="Times New Roman"/>
          <w:lang w:val="en-US"/>
        </w:rPr>
        <w:t xml:space="preserve">the </w:t>
      </w:r>
      <w:r w:rsidR="00EA6ACF">
        <w:rPr>
          <w:rFonts w:ascii="Times New Roman" w:hAnsi="Times New Roman" w:cs="Times New Roman"/>
          <w:lang w:val="en-US"/>
        </w:rPr>
        <w:t>Existing Contract</w:t>
      </w:r>
      <w:r w:rsidRPr="00EA6ACF">
        <w:rPr>
          <w:rFonts w:ascii="Times New Roman" w:hAnsi="Times New Roman" w:cs="Times New Roman"/>
          <w:lang w:val="en-US"/>
        </w:rPr>
        <w:t xml:space="preserve"> and are true and correct as of the </w:t>
      </w:r>
      <w:r w:rsidR="00EA6ACF">
        <w:rPr>
          <w:rFonts w:ascii="Times New Roman" w:hAnsi="Times New Roman" w:cs="Times New Roman"/>
          <w:lang w:val="en-US"/>
        </w:rPr>
        <w:t>Application Date</w:t>
      </w:r>
      <w:r w:rsidRPr="00EA6ACF">
        <w:rPr>
          <w:rFonts w:ascii="Times New Roman" w:hAnsi="Times New Roman" w:cs="Times New Roman"/>
          <w:lang w:val="en-US"/>
        </w:rPr>
        <w:t xml:space="preserve"> with the same effect as if made on and as of the </w:t>
      </w:r>
      <w:r w:rsidR="00EA6ACF">
        <w:rPr>
          <w:rFonts w:ascii="Times New Roman" w:hAnsi="Times New Roman" w:cs="Times New Roman"/>
          <w:lang w:val="en-US"/>
        </w:rPr>
        <w:t xml:space="preserve">Application </w:t>
      </w:r>
      <w:r w:rsidRPr="00EA6ACF">
        <w:rPr>
          <w:rFonts w:ascii="Times New Roman" w:hAnsi="Times New Roman" w:cs="Times New Roman"/>
          <w:lang w:val="en-US"/>
        </w:rPr>
        <w:t xml:space="preserve">Date (except as those representations and warranties may be affected by events or transactions resulting from the </w:t>
      </w:r>
      <w:r w:rsidR="00EA6ACF">
        <w:rPr>
          <w:rFonts w:ascii="Times New Roman" w:hAnsi="Times New Roman" w:cs="Times New Roman"/>
          <w:lang w:val="en-US"/>
        </w:rPr>
        <w:t>submission of an Application Package in accordance with the Rules</w:t>
      </w:r>
      <w:r w:rsidRPr="00EA6ACF">
        <w:rPr>
          <w:rFonts w:ascii="Times New Roman" w:hAnsi="Times New Roman" w:cs="Times New Roman"/>
          <w:lang w:val="en-US"/>
        </w:rPr>
        <w:t>); and</w:t>
      </w:r>
    </w:p>
    <w:p w14:paraId="6B265C6C" w14:textId="403ED842" w:rsidR="00720F44" w:rsidRDefault="000C5537" w:rsidP="003E3C57">
      <w:pPr>
        <w:widowControl w:val="0"/>
        <w:numPr>
          <w:ilvl w:val="0"/>
          <w:numId w:val="2"/>
        </w:numPr>
        <w:kinsoku w:val="0"/>
        <w:overflowPunct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spacing w:val="-3"/>
          <w:lang w:val="en-US"/>
        </w:rPr>
      </w:pPr>
      <w:r w:rsidRPr="001004C2">
        <w:rPr>
          <w:rFonts w:ascii="Times New Roman" w:hAnsi="Times New Roman" w:cs="Times New Roman"/>
          <w:lang w:val="en-US"/>
        </w:rPr>
        <w:t xml:space="preserve">the </w:t>
      </w:r>
      <w:r w:rsidR="00EA6ACF" w:rsidRPr="001004C2">
        <w:rPr>
          <w:rFonts w:ascii="Times New Roman" w:hAnsi="Times New Roman" w:cs="Times New Roman"/>
          <w:lang w:val="en-US"/>
        </w:rPr>
        <w:t>Applicant</w:t>
      </w:r>
      <w:r w:rsidRPr="001004C2">
        <w:rPr>
          <w:rFonts w:ascii="Times New Roman" w:hAnsi="Times New Roman" w:cs="Times New Roman"/>
          <w:lang w:val="en-US"/>
        </w:rPr>
        <w:t xml:space="preserve"> has complied with or performed </w:t>
      </w:r>
      <w:r w:rsidR="005A53B1" w:rsidRPr="001004C2">
        <w:rPr>
          <w:rFonts w:ascii="Times New Roman" w:hAnsi="Times New Roman" w:cs="Times New Roman"/>
          <w:lang w:val="en-US"/>
        </w:rPr>
        <w:t>all</w:t>
      </w:r>
      <w:r w:rsidRPr="001004C2">
        <w:rPr>
          <w:rFonts w:ascii="Times New Roman" w:hAnsi="Times New Roman" w:cs="Times New Roman"/>
          <w:lang w:val="en-US"/>
        </w:rPr>
        <w:t xml:space="preserve"> the obligations, covenants and agreements under the </w:t>
      </w:r>
      <w:r w:rsidR="00EA6ACF" w:rsidRPr="001004C2">
        <w:rPr>
          <w:rFonts w:ascii="Times New Roman" w:hAnsi="Times New Roman" w:cs="Times New Roman"/>
          <w:lang w:val="en-US"/>
        </w:rPr>
        <w:t>Existing Contract</w:t>
      </w:r>
      <w:r w:rsidRPr="001004C2">
        <w:rPr>
          <w:rFonts w:ascii="Times New Roman" w:hAnsi="Times New Roman" w:cs="Times New Roman"/>
          <w:lang w:val="en-US"/>
        </w:rPr>
        <w:t xml:space="preserve"> to be complied with or performed by the </w:t>
      </w:r>
      <w:r w:rsidR="00EA6ACF" w:rsidRPr="001004C2">
        <w:rPr>
          <w:rFonts w:ascii="Times New Roman" w:hAnsi="Times New Roman" w:cs="Times New Roman"/>
          <w:lang w:val="en-US"/>
        </w:rPr>
        <w:t xml:space="preserve">Applicant </w:t>
      </w:r>
      <w:r w:rsidRPr="001004C2">
        <w:rPr>
          <w:rFonts w:ascii="Times New Roman" w:hAnsi="Times New Roman" w:cs="Times New Roman"/>
          <w:lang w:val="en-US"/>
        </w:rPr>
        <w:t>on or before the</w:t>
      </w:r>
      <w:r w:rsidR="00EA6ACF" w:rsidRPr="001004C2">
        <w:rPr>
          <w:rFonts w:ascii="Times New Roman" w:hAnsi="Times New Roman" w:cs="Times New Roman"/>
          <w:lang w:val="en-US"/>
        </w:rPr>
        <w:t xml:space="preserve"> Application </w:t>
      </w:r>
      <w:r w:rsidRPr="001004C2">
        <w:rPr>
          <w:rFonts w:ascii="Times New Roman" w:hAnsi="Times New Roman" w:cs="Times New Roman"/>
          <w:lang w:val="en-US"/>
        </w:rPr>
        <w:t>Date.</w:t>
      </w:r>
    </w:p>
    <w:p w14:paraId="2745B6A7" w14:textId="4DE0461F" w:rsidR="003E3C57" w:rsidRDefault="003E3C57" w:rsidP="003E3C57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highlight w:val="yellow"/>
          <w:lang w:val="en-US"/>
        </w:rPr>
      </w:pPr>
    </w:p>
    <w:p w14:paraId="2FEEF6FE" w14:textId="77777777" w:rsidR="003E3C57" w:rsidRDefault="003E3C57" w:rsidP="003E3C57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highlight w:val="yellow"/>
          <w:lang w:val="en-US"/>
        </w:rPr>
      </w:pPr>
    </w:p>
    <w:p w14:paraId="41C19084" w14:textId="387CFD16" w:rsidR="003E3C57" w:rsidRDefault="003E3C57" w:rsidP="003E3C57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  <w:r w:rsidRPr="003E3C57">
        <w:rPr>
          <w:rFonts w:ascii="Times New Roman" w:hAnsi="Times New Roman" w:cs="Times New Roman"/>
          <w:b/>
          <w:bCs/>
          <w:iCs/>
          <w:spacing w:val="-3"/>
          <w:highlight w:val="yellow"/>
          <w:lang w:val="en-US"/>
        </w:rPr>
        <w:t>[APPLICANT]</w:t>
      </w:r>
    </w:p>
    <w:p w14:paraId="35EFD04A" w14:textId="54D5CB0E" w:rsidR="003E3C57" w:rsidRDefault="003E3C57" w:rsidP="003E3C57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</w:p>
    <w:p w14:paraId="28DBBF7D" w14:textId="77777777" w:rsidR="003A5A62" w:rsidRDefault="003A5A62" w:rsidP="003E3C57">
      <w:pPr>
        <w:widowControl w:val="0"/>
        <w:tabs>
          <w:tab w:val="left" w:pos="6480"/>
        </w:tabs>
        <w:kinsoku w:val="0"/>
        <w:overflowPunct w:val="0"/>
        <w:spacing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</w:p>
    <w:p w14:paraId="12C01423" w14:textId="090E0F4C" w:rsidR="003E3C57" w:rsidRDefault="003E3C57" w:rsidP="003A5A62">
      <w:pPr>
        <w:widowControl w:val="0"/>
        <w:tabs>
          <w:tab w:val="left" w:pos="6480"/>
        </w:tabs>
        <w:kinsoku w:val="0"/>
        <w:overflowPunct w:val="0"/>
        <w:spacing w:after="0" w:line="278" w:lineRule="exact"/>
        <w:textAlignment w:val="baseline"/>
        <w:rPr>
          <w:rFonts w:ascii="Times New Roman" w:hAnsi="Times New Roman" w:cs="Times New Roman"/>
          <w:b/>
          <w:bCs/>
          <w:iCs/>
          <w:spacing w:val="-3"/>
          <w:lang w:val="en-US"/>
        </w:rPr>
      </w:pPr>
      <w:r>
        <w:rPr>
          <w:rFonts w:ascii="Times New Roman" w:hAnsi="Times New Roman" w:cs="Times New Roman"/>
          <w:b/>
          <w:bCs/>
          <w:iCs/>
          <w:spacing w:val="-3"/>
          <w:lang w:val="en-US"/>
        </w:rPr>
        <w:t>________________________________________</w:t>
      </w:r>
    </w:p>
    <w:p w14:paraId="7B6D98B1" w14:textId="469499E2" w:rsidR="003E3C57" w:rsidRPr="003E3C57" w:rsidRDefault="003E3C57" w:rsidP="003A5A62">
      <w:pPr>
        <w:widowControl w:val="0"/>
        <w:tabs>
          <w:tab w:val="left" w:pos="6480"/>
        </w:tabs>
        <w:kinsoku w:val="0"/>
        <w:overflowPunct w:val="0"/>
        <w:spacing w:after="0" w:line="278" w:lineRule="exact"/>
        <w:textAlignment w:val="baseline"/>
        <w:rPr>
          <w:rFonts w:ascii="Times New Roman" w:hAnsi="Times New Roman" w:cs="Times New Roman"/>
          <w:bCs/>
          <w:iCs/>
          <w:spacing w:val="-3"/>
          <w:lang w:val="en-US"/>
        </w:rPr>
      </w:pPr>
      <w:r w:rsidRPr="003E3C57">
        <w:rPr>
          <w:rFonts w:ascii="Times New Roman" w:hAnsi="Times New Roman" w:cs="Times New Roman"/>
          <w:bCs/>
          <w:iCs/>
          <w:spacing w:val="-3"/>
          <w:lang w:val="en-US"/>
        </w:rPr>
        <w:t>Per:</w:t>
      </w:r>
    </w:p>
    <w:p w14:paraId="45FB30A5" w14:textId="77777777" w:rsidR="003E3C57" w:rsidRPr="003E3C57" w:rsidRDefault="003E3C57" w:rsidP="003E3C57">
      <w:pPr>
        <w:widowControl w:val="0"/>
        <w:kinsoku w:val="0"/>
        <w:overflowPunct w:val="0"/>
        <w:spacing w:before="240" w:after="0" w:line="240" w:lineRule="auto"/>
        <w:ind w:left="720"/>
        <w:jc w:val="both"/>
        <w:textAlignment w:val="baseline"/>
        <w:rPr>
          <w:rFonts w:ascii="Times New Roman" w:hAnsi="Times New Roman" w:cs="Times New Roman"/>
          <w:spacing w:val="-3"/>
          <w:lang w:val="en-US"/>
        </w:rPr>
      </w:pPr>
    </w:p>
    <w:p w14:paraId="6BF17F1C" w14:textId="77777777" w:rsidR="005D0E65" w:rsidRPr="005D0E65" w:rsidRDefault="005D0E65" w:rsidP="005D0E65">
      <w:pPr>
        <w:widowControl w:val="0"/>
        <w:kinsoku w:val="0"/>
        <w:overflowPunct w:val="0"/>
        <w:spacing w:before="240" w:after="0" w:line="240" w:lineRule="auto"/>
        <w:ind w:left="720"/>
        <w:jc w:val="both"/>
        <w:textAlignment w:val="baseline"/>
        <w:rPr>
          <w:rFonts w:ascii="Times New Roman" w:hAnsi="Times New Roman" w:cs="Times New Roman"/>
          <w:i/>
          <w:spacing w:val="-3"/>
          <w:lang w:val="en-US"/>
        </w:rPr>
      </w:pPr>
    </w:p>
    <w:p w14:paraId="4E8F2969" w14:textId="77777777" w:rsidR="005D0E65" w:rsidRPr="005D0E65" w:rsidRDefault="005D0E65" w:rsidP="005D0E65">
      <w:pPr>
        <w:widowControl w:val="0"/>
        <w:kinsoku w:val="0"/>
        <w:overflowPunct w:val="0"/>
        <w:spacing w:before="240" w:after="0" w:line="240" w:lineRule="auto"/>
        <w:ind w:left="360"/>
        <w:jc w:val="both"/>
        <w:textAlignment w:val="baseline"/>
        <w:rPr>
          <w:rFonts w:ascii="Times New Roman" w:hAnsi="Times New Roman" w:cs="Times New Roman"/>
          <w:i/>
          <w:spacing w:val="-3"/>
          <w:lang w:val="en-US"/>
        </w:rPr>
      </w:pPr>
    </w:p>
    <w:sectPr w:rsidR="005D0E65" w:rsidRPr="005D0E65" w:rsidSect="005D0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88753" w14:textId="77777777" w:rsidR="00621CC7" w:rsidRDefault="00621CC7" w:rsidP="000C5537">
      <w:pPr>
        <w:spacing w:after="0" w:line="240" w:lineRule="auto"/>
      </w:pPr>
      <w:r>
        <w:separator/>
      </w:r>
    </w:p>
  </w:endnote>
  <w:endnote w:type="continuationSeparator" w:id="0">
    <w:p w14:paraId="01B3B6A6" w14:textId="77777777" w:rsidR="00621CC7" w:rsidRDefault="00621CC7" w:rsidP="000C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D002" w14:textId="77777777" w:rsidR="00720F44" w:rsidRDefault="00720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8DC20" w14:textId="77777777" w:rsidR="00720F44" w:rsidRDefault="00720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34F4" w14:textId="77777777" w:rsidR="00720F44" w:rsidRDefault="00720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910C" w14:textId="77777777" w:rsidR="00621CC7" w:rsidRDefault="00621C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</w:footnote>
  <w:footnote w:type="continuationSeparator" w:id="0">
    <w:p w14:paraId="22DF3ABE" w14:textId="77777777" w:rsidR="00621CC7" w:rsidRDefault="00621CC7" w:rsidP="000C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D2867" w14:textId="77777777" w:rsidR="00720F44" w:rsidRDefault="00720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8276" w14:textId="77777777" w:rsidR="00720F44" w:rsidRDefault="00720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8ABD" w14:textId="77777777" w:rsidR="00720F44" w:rsidRDefault="00720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DD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napToGrid/>
        <w:sz w:val="24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  <w:snapToGrid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37"/>
    <w:rsid w:val="000A6071"/>
    <w:rsid w:val="000C5537"/>
    <w:rsid w:val="001004C2"/>
    <w:rsid w:val="0029718B"/>
    <w:rsid w:val="003A5A62"/>
    <w:rsid w:val="003E3C57"/>
    <w:rsid w:val="005A53B1"/>
    <w:rsid w:val="005D0E65"/>
    <w:rsid w:val="00621CC7"/>
    <w:rsid w:val="00720F44"/>
    <w:rsid w:val="00731C39"/>
    <w:rsid w:val="008B6E79"/>
    <w:rsid w:val="00A72663"/>
    <w:rsid w:val="00B6117F"/>
    <w:rsid w:val="00E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D4EF94"/>
  <w14:defaultImageDpi w14:val="0"/>
  <w15:docId w15:val="{59D74246-2483-4905-A2EB-B2612CA9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CF"/>
  </w:style>
  <w:style w:type="paragraph" w:styleId="Footer">
    <w:name w:val="footer"/>
    <w:basedOn w:val="Normal"/>
    <w:link w:val="FooterChar"/>
    <w:uiPriority w:val="99"/>
    <w:unhideWhenUsed/>
    <w:rsid w:val="00EA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CF"/>
  </w:style>
  <w:style w:type="table" w:styleId="TableGrid">
    <w:name w:val="Table Grid"/>
    <w:basedOn w:val="TableNormal"/>
    <w:uiPriority w:val="39"/>
    <w:rsid w:val="00A7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Form Certificate Sole Proprietor</dc:title>
  <dc:creator>Independent Electricity System Operator (IESO)</dc:creator>
  <cp:lastModifiedBy>Daniela Drazic</cp:lastModifiedBy>
  <cp:revision>6</cp:revision>
  <dcterms:created xsi:type="dcterms:W3CDTF">1900-01-01T05:00:00Z</dcterms:created>
  <dcterms:modified xsi:type="dcterms:W3CDTF">2023-09-18T18:17:00Z</dcterms:modified>
</cp:coreProperties>
</file>