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4D61EFA1" w:rsidR="006F582B" w:rsidRDefault="009B70D1" w:rsidP="006F582B">
      <w:pPr>
        <w:pStyle w:val="Heading2"/>
      </w:pPr>
      <w:r>
        <w:t>Transmission-Distribution Coordination Working Group (TDWG)</w:t>
      </w:r>
      <w:r w:rsidR="00B87823">
        <w:t xml:space="preserve"> </w:t>
      </w:r>
      <w:r w:rsidR="007A1A30" w:rsidRPr="00CF0207">
        <w:t>–</w:t>
      </w:r>
      <w:r w:rsidR="007A1A30">
        <w:t xml:space="preserve"> </w:t>
      </w:r>
      <w:r w:rsidR="00275624">
        <w:t>December 14</w:t>
      </w:r>
      <w:r w:rsidR="00CF0207">
        <w:t>, 2</w:t>
      </w:r>
      <w:r w:rsidR="005208F6">
        <w:t>023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6C8D64BA" w14:textId="5EC30141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Following the </w:t>
      </w:r>
      <w:r w:rsidR="00275624">
        <w:rPr>
          <w:lang w:val="en-CA"/>
        </w:rPr>
        <w:t>December 14</w:t>
      </w:r>
      <w:r w:rsidR="00513811">
        <w:rPr>
          <w:lang w:val="en-CA"/>
        </w:rPr>
        <w:t>, 2023</w:t>
      </w:r>
      <w:r w:rsidR="005208F6">
        <w:rPr>
          <w:lang w:val="en-CA"/>
        </w:rPr>
        <w:t xml:space="preserve"> </w:t>
      </w:r>
      <w:r w:rsidR="009B70D1">
        <w:rPr>
          <w:lang w:val="en-CA"/>
        </w:rPr>
        <w:t xml:space="preserve">Transmission-Distribution Coordination Working Group meeting, the IESO is seeking feedback </w:t>
      </w:r>
      <w:r w:rsidR="00634B18">
        <w:rPr>
          <w:lang w:val="en-CA"/>
        </w:rPr>
        <w:t>on</w:t>
      </w:r>
      <w:r w:rsidR="009B70D1">
        <w:rPr>
          <w:lang w:val="en-CA"/>
        </w:rPr>
        <w:t xml:space="preserve"> a number of questions related to transmission-distribution coordination. </w:t>
      </w:r>
    </w:p>
    <w:p w14:paraId="075E1EF2" w14:textId="642672BC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>Please provide feedback by</w:t>
      </w:r>
      <w:r w:rsidR="00513811">
        <w:rPr>
          <w:b/>
          <w:color w:val="FF0000"/>
          <w:lang w:val="en-CA"/>
        </w:rPr>
        <w:t xml:space="preserve"> January </w:t>
      </w:r>
      <w:r w:rsidR="00275624">
        <w:rPr>
          <w:b/>
          <w:color w:val="FF0000"/>
          <w:lang w:val="en-CA"/>
        </w:rPr>
        <w:t>11</w:t>
      </w:r>
      <w:r w:rsidR="00513811">
        <w:rPr>
          <w:b/>
          <w:color w:val="FF0000"/>
          <w:lang w:val="en-CA"/>
        </w:rPr>
        <w:t>, 2024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8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9B70D1">
        <w:rPr>
          <w:i/>
          <w:lang w:val="en-CA"/>
        </w:rPr>
        <w:t>TDWG</w:t>
      </w:r>
      <w:r w:rsidRPr="00CF0207">
        <w:rPr>
          <w:lang w:val="en-CA"/>
        </w:rPr>
        <w:t xml:space="preserve">. To promote transparency, this feedback will be posted on the </w:t>
      </w:r>
      <w:hyperlink r:id="rId9" w:history="1">
        <w:r w:rsidR="009B70D1" w:rsidRPr="009B70D1">
          <w:rPr>
            <w:rStyle w:val="Hyperlink"/>
          </w:rPr>
          <w:t xml:space="preserve">TDWG </w:t>
        </w:r>
        <w:r w:rsidR="00B87823" w:rsidRPr="009B70D1">
          <w:rPr>
            <w:rStyle w:val="Hyperlink"/>
          </w:rPr>
          <w:t>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694A4399" w14:textId="01EE3B94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The IESO will work to consider and incorporate comments as appropriate and </w:t>
      </w:r>
      <w:r w:rsidR="009B70D1">
        <w:rPr>
          <w:lang w:val="en-CA"/>
        </w:rPr>
        <w:t>provide</w:t>
      </w:r>
      <w:r w:rsidRPr="00CF0207">
        <w:rPr>
          <w:lang w:val="en-CA"/>
        </w:rPr>
        <w:t xml:space="preserve"> responses</w:t>
      </w:r>
      <w:r w:rsidR="009B70D1">
        <w:rPr>
          <w:lang w:val="en-CA"/>
        </w:rPr>
        <w:t xml:space="preserve"> at the next TDWG meeting</w:t>
      </w:r>
      <w:r w:rsidRPr="00CF0207">
        <w:rPr>
          <w:lang w:val="en-CA"/>
        </w:rPr>
        <w:t>.</w:t>
      </w:r>
      <w:r w:rsidR="009B70D1">
        <w:rPr>
          <w:lang w:val="en-CA"/>
        </w:rPr>
        <w:t xml:space="preserve"> </w:t>
      </w: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1145FCD5" w14:textId="38197983" w:rsidR="005B76D4" w:rsidRDefault="005B76D4" w:rsidP="005B76D4">
      <w:pPr>
        <w:pStyle w:val="Heading3"/>
      </w:pPr>
      <w:r>
        <w:lastRenderedPageBreak/>
        <w:t>Specific Questions for Comment/Feedback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3960"/>
        <w:gridCol w:w="6030"/>
      </w:tblGrid>
      <w:tr w:rsidR="004200EA" w:rsidRPr="006B7128" w14:paraId="17B37E2F" w14:textId="77777777" w:rsidTr="00513811">
        <w:trPr>
          <w:cantSplit/>
          <w:trHeight w:val="144"/>
          <w:tblHeader/>
        </w:trPr>
        <w:tc>
          <w:tcPr>
            <w:tcW w:w="396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603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D068FA">
        <w:trPr>
          <w:cantSplit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14:paraId="5E49269A" w14:textId="77777777" w:rsidR="00275624" w:rsidRPr="00275624" w:rsidRDefault="00275624" w:rsidP="00275624">
            <w:pPr>
              <w:spacing w:after="360" w:line="240" w:lineRule="auto"/>
              <w:ind w:right="72"/>
              <w:rPr>
                <w:b/>
              </w:rPr>
            </w:pPr>
            <w:r w:rsidRPr="00275624">
              <w:rPr>
                <w:b/>
                <w:lang w:val="en-US"/>
              </w:rPr>
              <w:t>Deliverable B1: Architecture – DSO processes / systems</w:t>
            </w:r>
          </w:p>
          <w:p w14:paraId="375ACD05" w14:textId="6D40FA9E" w:rsidR="00EE07F8" w:rsidRDefault="00DD7FC2" w:rsidP="00D068FA">
            <w:pPr>
              <w:pStyle w:val="TableNumeralsLeftAlignment"/>
            </w:pPr>
            <w:r w:rsidRPr="00275624">
              <w:t>Does the DSO Architecture present an accurate overview of the systems an</w:t>
            </w:r>
            <w:r w:rsidR="00D068FA">
              <w:t>d functions required for a DSO?</w:t>
            </w:r>
          </w:p>
          <w:p w14:paraId="70DB764F" w14:textId="77777777" w:rsidR="00D068FA" w:rsidRPr="00275624" w:rsidRDefault="00D068FA" w:rsidP="00D068FA">
            <w:pPr>
              <w:pStyle w:val="TableNumeralsLeftAlignment"/>
            </w:pPr>
          </w:p>
          <w:p w14:paraId="5BFC8513" w14:textId="3E9DDF38" w:rsidR="00513811" w:rsidRPr="00B15381" w:rsidRDefault="00DD7FC2" w:rsidP="00D068FA">
            <w:pPr>
              <w:pStyle w:val="TableNumeralsLeftAlignment"/>
            </w:pPr>
            <w:r w:rsidRPr="00275624">
              <w:t>Is there anything that is missing in terms of functions or systems that you would like to see captured?</w:t>
            </w:r>
          </w:p>
        </w:tc>
        <w:tc>
          <w:tcPr>
            <w:tcW w:w="603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DC09F6">
            <w:pPr>
              <w:pStyle w:val="TableNumeralsLeftAlignment"/>
            </w:pPr>
          </w:p>
        </w:tc>
      </w:tr>
      <w:tr w:rsidR="00B87823" w:rsidRPr="006B7128" w14:paraId="67C03CAF" w14:textId="77777777" w:rsidTr="00D068FA">
        <w:trPr>
          <w:cantSplit/>
        </w:trPr>
        <w:tc>
          <w:tcPr>
            <w:tcW w:w="3960" w:type="dxa"/>
            <w:shd w:val="clear" w:color="auto" w:fill="auto"/>
            <w:tcMar>
              <w:top w:w="130" w:type="dxa"/>
              <w:bottom w:w="130" w:type="dxa"/>
            </w:tcMar>
          </w:tcPr>
          <w:p w14:paraId="6DEF07C1" w14:textId="77777777" w:rsidR="00275624" w:rsidRPr="00275624" w:rsidRDefault="00275624" w:rsidP="00275624">
            <w:pPr>
              <w:spacing w:after="360" w:line="240" w:lineRule="auto"/>
              <w:ind w:right="72"/>
              <w:rPr>
                <w:b/>
              </w:rPr>
            </w:pPr>
            <w:r w:rsidRPr="00275624">
              <w:rPr>
                <w:b/>
                <w:lang w:val="en-US"/>
              </w:rPr>
              <w:t>Deliverable A: Presentation on IESO T-D related reliability</w:t>
            </w:r>
          </w:p>
          <w:p w14:paraId="17D31E32" w14:textId="7F9E24B9" w:rsidR="00513811" w:rsidRPr="002A2E7E" w:rsidRDefault="00275624" w:rsidP="00D068FA">
            <w:pPr>
              <w:pStyle w:val="TableNumeralsLeftAlignment"/>
            </w:pPr>
            <w:r w:rsidRPr="00D068FA">
              <w:t>Are there other aspects of bulk power system reliability that should be highlighted in su</w:t>
            </w:r>
            <w:bookmarkStart w:id="1" w:name="_GoBack"/>
            <w:bookmarkEnd w:id="1"/>
            <w:r w:rsidRPr="00D068FA">
              <w:t>pport of T-D coordination protocols?</w:t>
            </w:r>
          </w:p>
        </w:tc>
        <w:tc>
          <w:tcPr>
            <w:tcW w:w="603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3A2C3F" w14:textId="77777777" w:rsidR="00B87823" w:rsidRPr="006D7540" w:rsidRDefault="00B87823" w:rsidP="00DC09F6">
            <w:pPr>
              <w:pStyle w:val="TableNumeralsLeftAlignment"/>
            </w:pPr>
          </w:p>
        </w:tc>
      </w:tr>
    </w:tbl>
    <w:p w14:paraId="5ED98E5E" w14:textId="68959DD9" w:rsidR="00D2041D" w:rsidRDefault="00D2041D" w:rsidP="00D2041D">
      <w:pPr>
        <w:pStyle w:val="Heading3"/>
      </w:pPr>
      <w:r>
        <w:t>General Comments/Feedback</w:t>
      </w:r>
    </w:p>
    <w:bookmarkEnd w:id="0"/>
    <w:p w14:paraId="1057E33B" w14:textId="77777777" w:rsidR="00513811" w:rsidRPr="003B554C" w:rsidRDefault="00513811" w:rsidP="00456376">
      <w:pPr>
        <w:pStyle w:val="BodyText"/>
      </w:pPr>
    </w:p>
    <w:sectPr w:rsidR="00513811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619BF" w14:textId="77777777" w:rsidR="00DD7FC2" w:rsidRDefault="00DD7FC2" w:rsidP="00F83314">
      <w:r>
        <w:separator/>
      </w:r>
    </w:p>
    <w:p w14:paraId="04467B93" w14:textId="77777777" w:rsidR="00DD7FC2" w:rsidRDefault="00DD7FC2"/>
  </w:endnote>
  <w:endnote w:type="continuationSeparator" w:id="0">
    <w:p w14:paraId="45040BA3" w14:textId="77777777" w:rsidR="00DD7FC2" w:rsidRDefault="00DD7FC2" w:rsidP="00F83314">
      <w:r>
        <w:continuationSeparator/>
      </w:r>
    </w:p>
    <w:p w14:paraId="473F503E" w14:textId="77777777" w:rsidR="00DD7FC2" w:rsidRDefault="00DD7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3CEBA568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068F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38F33A00" w:rsidR="00C6016F" w:rsidRDefault="005B76D4" w:rsidP="00871E07">
    <w:pPr>
      <w:pStyle w:val="Footer"/>
      <w:ind w:right="360"/>
    </w:pPr>
    <w:r>
      <w:t>TDWG</w:t>
    </w:r>
    <w:r w:rsidR="00FC7434">
      <w:t xml:space="preserve">, </w:t>
    </w:r>
    <w:r w:rsidR="00513811">
      <w:t>8</w:t>
    </w:r>
    <w:r w:rsidR="00FC7434">
      <w:t>/</w:t>
    </w:r>
    <w:r w:rsidR="00513811">
      <w:t>December</w:t>
    </w:r>
    <w:r w:rsidR="00FC7434">
      <w:t>/</w:t>
    </w:r>
    <w:r w:rsidR="005208F6"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50128DF1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D068FA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FD330" w14:textId="77777777" w:rsidR="00DD7FC2" w:rsidRDefault="00DD7FC2">
      <w:r>
        <w:separator/>
      </w:r>
    </w:p>
  </w:footnote>
  <w:footnote w:type="continuationSeparator" w:id="0">
    <w:p w14:paraId="469561AE" w14:textId="77777777" w:rsidR="00DD7FC2" w:rsidRDefault="00DD7FC2" w:rsidP="00F83314">
      <w:r>
        <w:continuationSeparator/>
      </w:r>
    </w:p>
    <w:p w14:paraId="6BD137FC" w14:textId="77777777" w:rsidR="00DD7FC2" w:rsidRDefault="00DD7F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A8C5CDB"/>
    <w:multiLevelType w:val="hybridMultilevel"/>
    <w:tmpl w:val="2B1AE3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0203D"/>
    <w:multiLevelType w:val="hybridMultilevel"/>
    <w:tmpl w:val="0A20BD18"/>
    <w:lvl w:ilvl="0" w:tplc="1750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744D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74A06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F2040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CA2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BC015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F0C17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481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07E05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B064289"/>
    <w:multiLevelType w:val="hybridMultilevel"/>
    <w:tmpl w:val="97AC07E8"/>
    <w:lvl w:ilvl="0" w:tplc="BC4E8C2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59B7CCF"/>
    <w:multiLevelType w:val="hybridMultilevel"/>
    <w:tmpl w:val="BCC0956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22"/>
  </w:num>
  <w:num w:numId="11">
    <w:abstractNumId w:val="23"/>
  </w:num>
  <w:num w:numId="12">
    <w:abstractNumId w:val="15"/>
  </w:num>
  <w:num w:numId="13">
    <w:abstractNumId w:val="26"/>
  </w:num>
  <w:num w:numId="14">
    <w:abstractNumId w:val="21"/>
  </w:num>
  <w:num w:numId="15">
    <w:abstractNumId w:val="18"/>
  </w:num>
  <w:num w:numId="16">
    <w:abstractNumId w:val="25"/>
  </w:num>
  <w:num w:numId="17">
    <w:abstractNumId w:val="16"/>
  </w:num>
  <w:num w:numId="18">
    <w:abstractNumId w:val="20"/>
  </w:num>
  <w:num w:numId="19">
    <w:abstractNumId w:val="19"/>
  </w:num>
  <w:num w:numId="20">
    <w:abstractNumId w:val="13"/>
  </w:num>
  <w:num w:numId="21">
    <w:abstractNumId w:val="12"/>
  </w:num>
  <w:num w:numId="22">
    <w:abstractNumId w:val="9"/>
  </w:num>
  <w:num w:numId="23">
    <w:abstractNumId w:val="10"/>
  </w:num>
  <w:num w:numId="24">
    <w:abstractNumId w:val="8"/>
  </w:num>
  <w:num w:numId="25">
    <w:abstractNumId w:val="27"/>
  </w:num>
  <w:num w:numId="26">
    <w:abstractNumId w:val="11"/>
  </w:num>
  <w:num w:numId="27">
    <w:abstractNumId w:val="24"/>
  </w:num>
  <w:num w:numId="28">
    <w:abstractNumId w:val="17"/>
  </w:num>
  <w:num w:numId="29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0F62EF"/>
    <w:rsid w:val="00122D98"/>
    <w:rsid w:val="00123B6F"/>
    <w:rsid w:val="00134223"/>
    <w:rsid w:val="00156915"/>
    <w:rsid w:val="00164724"/>
    <w:rsid w:val="001708DC"/>
    <w:rsid w:val="00180C5F"/>
    <w:rsid w:val="00191D1F"/>
    <w:rsid w:val="00197EE4"/>
    <w:rsid w:val="001A100E"/>
    <w:rsid w:val="001B31FB"/>
    <w:rsid w:val="001B5068"/>
    <w:rsid w:val="001B6240"/>
    <w:rsid w:val="001C122B"/>
    <w:rsid w:val="001E501C"/>
    <w:rsid w:val="001F21B1"/>
    <w:rsid w:val="002040D1"/>
    <w:rsid w:val="00206BC2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75624"/>
    <w:rsid w:val="00276E79"/>
    <w:rsid w:val="002835B9"/>
    <w:rsid w:val="0029171F"/>
    <w:rsid w:val="002A2E7E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6A00"/>
    <w:rsid w:val="00337C4D"/>
    <w:rsid w:val="0034014B"/>
    <w:rsid w:val="003401DB"/>
    <w:rsid w:val="003428C3"/>
    <w:rsid w:val="00343580"/>
    <w:rsid w:val="00345CB2"/>
    <w:rsid w:val="003543AA"/>
    <w:rsid w:val="0035658F"/>
    <w:rsid w:val="003565EA"/>
    <w:rsid w:val="00371357"/>
    <w:rsid w:val="00374220"/>
    <w:rsid w:val="0037600B"/>
    <w:rsid w:val="003772C4"/>
    <w:rsid w:val="00383086"/>
    <w:rsid w:val="00387FBA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31264"/>
    <w:rsid w:val="00456376"/>
    <w:rsid w:val="00482219"/>
    <w:rsid w:val="00497849"/>
    <w:rsid w:val="004A0CDB"/>
    <w:rsid w:val="004A5124"/>
    <w:rsid w:val="004C1610"/>
    <w:rsid w:val="004D5A69"/>
    <w:rsid w:val="004D7C5F"/>
    <w:rsid w:val="004E0F5C"/>
    <w:rsid w:val="004F115E"/>
    <w:rsid w:val="00500AC6"/>
    <w:rsid w:val="00502752"/>
    <w:rsid w:val="005066CE"/>
    <w:rsid w:val="00513811"/>
    <w:rsid w:val="005208F6"/>
    <w:rsid w:val="005250E4"/>
    <w:rsid w:val="00530C7D"/>
    <w:rsid w:val="00536D37"/>
    <w:rsid w:val="00540C81"/>
    <w:rsid w:val="00546F8B"/>
    <w:rsid w:val="00554867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96AC9"/>
    <w:rsid w:val="005A3D2D"/>
    <w:rsid w:val="005A5558"/>
    <w:rsid w:val="005A5723"/>
    <w:rsid w:val="005A5EF9"/>
    <w:rsid w:val="005B341A"/>
    <w:rsid w:val="005B38FB"/>
    <w:rsid w:val="005B7051"/>
    <w:rsid w:val="005B76D4"/>
    <w:rsid w:val="005C345A"/>
    <w:rsid w:val="005D0417"/>
    <w:rsid w:val="005D2458"/>
    <w:rsid w:val="005D6B0E"/>
    <w:rsid w:val="005E0602"/>
    <w:rsid w:val="005F4CFF"/>
    <w:rsid w:val="005F63C9"/>
    <w:rsid w:val="005F73E2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4B18"/>
    <w:rsid w:val="00635B4C"/>
    <w:rsid w:val="006635D9"/>
    <w:rsid w:val="0066614A"/>
    <w:rsid w:val="0067615F"/>
    <w:rsid w:val="00676421"/>
    <w:rsid w:val="00683AC9"/>
    <w:rsid w:val="006A5E35"/>
    <w:rsid w:val="006B0978"/>
    <w:rsid w:val="006B7BD7"/>
    <w:rsid w:val="006C43C7"/>
    <w:rsid w:val="006D1C41"/>
    <w:rsid w:val="006D467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32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7593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92C6F"/>
    <w:rsid w:val="009A702B"/>
    <w:rsid w:val="009B0889"/>
    <w:rsid w:val="009B09EE"/>
    <w:rsid w:val="009B6BAE"/>
    <w:rsid w:val="009B70D1"/>
    <w:rsid w:val="009C2ACE"/>
    <w:rsid w:val="009E2295"/>
    <w:rsid w:val="009E31D3"/>
    <w:rsid w:val="009F36D9"/>
    <w:rsid w:val="00A0005D"/>
    <w:rsid w:val="00A00B71"/>
    <w:rsid w:val="00A047A0"/>
    <w:rsid w:val="00A12326"/>
    <w:rsid w:val="00A315B3"/>
    <w:rsid w:val="00A4096B"/>
    <w:rsid w:val="00A44B75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4F79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47BA"/>
    <w:rsid w:val="00B54E3D"/>
    <w:rsid w:val="00B55305"/>
    <w:rsid w:val="00B71683"/>
    <w:rsid w:val="00B81E1D"/>
    <w:rsid w:val="00B87823"/>
    <w:rsid w:val="00B94249"/>
    <w:rsid w:val="00BC1CD2"/>
    <w:rsid w:val="00BC6A57"/>
    <w:rsid w:val="00BC6DBE"/>
    <w:rsid w:val="00BC73F3"/>
    <w:rsid w:val="00BD2DA0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068FA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D7FC2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1A05"/>
    <w:rsid w:val="00E823D8"/>
    <w:rsid w:val="00EA1429"/>
    <w:rsid w:val="00EA250A"/>
    <w:rsid w:val="00EB2896"/>
    <w:rsid w:val="00EB5F0D"/>
    <w:rsid w:val="00EB6040"/>
    <w:rsid w:val="00EB7697"/>
    <w:rsid w:val="00EC7B54"/>
    <w:rsid w:val="00EE07F8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95ADD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068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1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09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753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89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71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1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eso.ca/en/Sector-Participants/Engagement-Initiatives/Engagements/Transmission-Distribution-Coordination-Working-Grou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144F38"/>
    <w:rsid w:val="0048098F"/>
    <w:rsid w:val="00523F9F"/>
    <w:rsid w:val="00525F43"/>
    <w:rsid w:val="00814D37"/>
    <w:rsid w:val="00884744"/>
    <w:rsid w:val="00A85B25"/>
    <w:rsid w:val="00B513C0"/>
    <w:rsid w:val="00CD5434"/>
    <w:rsid w:val="00D40372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920558-95B6-43E5-A1B7-9C63894D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Transmission-Distribution Coordination Working Group (TDWG) – December 14, 2023 Feedback Form</vt:lpstr>
    </vt:vector>
  </TitlesOfParts>
  <Manager/>
  <Company>Independent Electricity System Operator</Company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Transmission-Distribution Coordination Working Group (TDWG) – December 14, 2023 Feedback Form</dc:title>
  <dc:subject/>
  <dc:creator>Independent Electricity System Operator (IESO)</dc:creator>
  <cp:keywords/>
  <dc:description/>
  <cp:lastModifiedBy>Daniela Drazic</cp:lastModifiedBy>
  <cp:revision>7</cp:revision>
  <cp:lastPrinted>2020-04-17T18:00:00Z</cp:lastPrinted>
  <dcterms:created xsi:type="dcterms:W3CDTF">2023-12-15T14:48:00Z</dcterms:created>
  <dcterms:modified xsi:type="dcterms:W3CDTF">2023-12-15T15:59:00Z</dcterms:modified>
  <cp:category/>
</cp:coreProperties>
</file>