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72EF" w14:textId="77777777" w:rsidR="00D56AEC" w:rsidRDefault="0035658F" w:rsidP="00456376">
      <w:pPr>
        <w:pStyle w:val="BodyText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A5B61" wp14:editId="31DC4E5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81420" cy="1196340"/>
                <wp:effectExtent l="0" t="0" r="5080" b="381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11963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202A6" w14:textId="217CEE98" w:rsidR="0035658F" w:rsidRPr="006F582B" w:rsidRDefault="008023C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IESO </w:t>
                            </w:r>
                            <w:r w:rsidR="002040D1"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5B61" id="Rectangle 4" o:spid="_x0000_s1026" alt="Decorative" style="position:absolute;margin-left:0;margin-top:0;width:494.6pt;height:94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7vK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Zp&#10;nkGFKbyl6fl4lIfiQrDOXBvrPjNVIy8U2ADMAIYcAEvMq1Px0aApynUlRJBtC3drkVZA/zBYhi5l&#10;S2HQgUB/uSZr8W1ttIrK6dD/vWdBKGXS5S+sIN9tF0xUEkEhAmJLiWBQpQ7Uy+yE9NGk8tlGHP4m&#10;cBspDGS6J8G8npB3jEPFgbTszzml8WlHShbBnQYM0X2POxQzOPSeOcTvfbcO/Bw/MxTxpi3eVt+b&#10;sjCqvfFfyOqMe4sQWUnXG9eVVOY9ZMJ1xjzqdyRFajxLrtk0bfdtVPkEo2FU3BlW03UFjXNFrLsl&#10;BpYENBssPncDHy7UscCqlTDaKfP9vXuvD7MLrxgdYekU2H7bE8MwEl8ktFWWTcbQKci9OplXp82r&#10;k9zXSwW9l8Ka1TSIYG+c6ERuVP0IO3LuI8MTkRTiQ7N24tLFdQg7lrL5PCjBbtLEXcl7Tb1rT7Ef&#10;jYfmkRjdzo+D0btW3Yoi0zdjFHW9pVTzvVO8CjPmSY7MtuTDXgtd1O5gvzhfnoPW8y/F7BcAAAD/&#10;/wMAUEsDBBQABgAIAAAAIQCDQWj13AAAAAUBAAAPAAAAZHJzL2Rvd25yZXYueG1sTI/NTsMwEITv&#10;SLyDtUhcIupQRSgNcSoEVOJW+nPg6MZLEhGvI9tpA0/fhQu9jLSa0cy35XKyvTiiD50jBfezFARS&#10;7UxHjYL9bnWXgwhRk9G9I1TwjQGW1fVVqQvjTrTB4zY2gksoFFpBG+NQSBnqFq0OMzcgsffpvNWR&#10;T99I4/WJy20v52n6IK3uiBdaPeBzi/XXdrQKpvX448Lq1VM2hOQ9yT5edsmbUrc309MjiIhT/A/D&#10;Lz6jQ8VMBzeSCaJXwI/EP2VvkS/mIA4cyvMMZFXKS/rqDAAA//8DAFBLAQItABQABgAIAAAAIQC2&#10;gziS/gAAAOEBAAATAAAAAAAAAAAAAAAAAAAAAABbQ29udGVudF9UeXBlc10ueG1sUEsBAi0AFAAG&#10;AAgAAAAhADj9If/WAAAAlAEAAAsAAAAAAAAAAAAAAAAALwEAAF9yZWxzLy5yZWxzUEsBAi0AFAAG&#10;AAgAAAAhAATnu8oBAwAAcQYAAA4AAAAAAAAAAAAAAAAALgIAAGRycy9lMm9Eb2MueG1sUEsBAi0A&#10;FAAGAAgAAAAhAINBaPXcAAAABQEAAA8AAAAAAAAAAAAAAAAAWwUAAGRycy9kb3ducmV2LnhtbFBL&#10;BQYAAAAABAAEAPMAAABk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0FE202A6" w14:textId="217CEE98" w:rsidR="0035658F" w:rsidRPr="006F582B" w:rsidRDefault="008023C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IESO </w:t>
                      </w:r>
                      <w:r w:rsidR="002040D1"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9CE0C7F" w14:textId="77777777" w:rsidR="005A5EF9" w:rsidRDefault="005A5EF9" w:rsidP="005A5EF9">
      <w:pPr>
        <w:pStyle w:val="YellowBarHeading2"/>
      </w:pPr>
    </w:p>
    <w:p w14:paraId="00C23D88" w14:textId="53C4DC87" w:rsidR="006F582B" w:rsidRDefault="009B70D1" w:rsidP="006F582B">
      <w:pPr>
        <w:pStyle w:val="Heading2"/>
      </w:pPr>
      <w:r>
        <w:t>Transmission-Distribution Coordination Working Group (TDWG)</w:t>
      </w:r>
      <w:r w:rsidR="00B87823">
        <w:t xml:space="preserve"> </w:t>
      </w:r>
      <w:r w:rsidR="007A1A30" w:rsidRPr="00CF0207">
        <w:t>–</w:t>
      </w:r>
      <w:r w:rsidR="007A1A30">
        <w:t xml:space="preserve"> </w:t>
      </w:r>
      <w:r w:rsidR="00FA79A3">
        <w:t>February 16, 2024</w:t>
      </w:r>
    </w:p>
    <w:p w14:paraId="36BF3245" w14:textId="77777777" w:rsidR="009B6BAE" w:rsidRDefault="009B6BAE" w:rsidP="006E7BD2">
      <w:pPr>
        <w:pStyle w:val="Heading3"/>
      </w:pPr>
      <w:r>
        <w:t>Feedback Provided by:</w:t>
      </w:r>
    </w:p>
    <w:p w14:paraId="5FF84CD2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53A7EBBB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C0B3DCC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64EA549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1227A3D6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15C4F2B4" w14:textId="77777777" w:rsidR="009362BC" w:rsidRDefault="009362BC" w:rsidP="009362BC">
      <w:pPr>
        <w:pStyle w:val="BodyText"/>
      </w:pPr>
    </w:p>
    <w:p w14:paraId="6C8D64BA" w14:textId="11822870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Following the </w:t>
      </w:r>
      <w:r w:rsidR="00FA79A3">
        <w:rPr>
          <w:lang w:val="en-CA"/>
        </w:rPr>
        <w:t>February 16</w:t>
      </w:r>
      <w:r w:rsidR="00513811">
        <w:rPr>
          <w:lang w:val="en-CA"/>
        </w:rPr>
        <w:t>, 202</w:t>
      </w:r>
      <w:r w:rsidR="00FA79A3">
        <w:rPr>
          <w:lang w:val="en-CA"/>
        </w:rPr>
        <w:t>4</w:t>
      </w:r>
      <w:r w:rsidR="005208F6">
        <w:rPr>
          <w:lang w:val="en-CA"/>
        </w:rPr>
        <w:t xml:space="preserve"> </w:t>
      </w:r>
      <w:r w:rsidR="009B70D1">
        <w:rPr>
          <w:lang w:val="en-CA"/>
        </w:rPr>
        <w:t xml:space="preserve">Transmission-Distribution Coordination Working Group meeting, the IESO is seeking feedback </w:t>
      </w:r>
      <w:r w:rsidR="00634B18">
        <w:rPr>
          <w:lang w:val="en-CA"/>
        </w:rPr>
        <w:t>on</w:t>
      </w:r>
      <w:r w:rsidR="009B70D1">
        <w:rPr>
          <w:lang w:val="en-CA"/>
        </w:rPr>
        <w:t xml:space="preserve"> a number of questions related to transmission-distribution coordination. </w:t>
      </w:r>
    </w:p>
    <w:p w14:paraId="075E1EF2" w14:textId="15042840" w:rsidR="00CF0207" w:rsidRPr="00CF0207" w:rsidRDefault="00CF0207" w:rsidP="00CF0207">
      <w:pPr>
        <w:pStyle w:val="BodyText"/>
        <w:rPr>
          <w:lang w:val="en-CA"/>
        </w:rPr>
      </w:pPr>
      <w:r w:rsidRPr="00B15381">
        <w:rPr>
          <w:b/>
          <w:color w:val="FF0000"/>
          <w:lang w:val="en-CA"/>
        </w:rPr>
        <w:t>Please provide feedback by</w:t>
      </w:r>
      <w:r w:rsidR="00513811">
        <w:rPr>
          <w:b/>
          <w:color w:val="FF0000"/>
          <w:lang w:val="en-CA"/>
        </w:rPr>
        <w:t xml:space="preserve"> </w:t>
      </w:r>
      <w:r w:rsidR="00FA79A3">
        <w:rPr>
          <w:b/>
          <w:color w:val="FF0000"/>
          <w:lang w:val="en-CA"/>
        </w:rPr>
        <w:t>March 15</w:t>
      </w:r>
      <w:r w:rsidR="00513811">
        <w:rPr>
          <w:b/>
          <w:color w:val="FF0000"/>
          <w:lang w:val="en-CA"/>
        </w:rPr>
        <w:t>, 2024</w:t>
      </w:r>
      <w:r w:rsidRPr="00B15381">
        <w:rPr>
          <w:b/>
          <w:color w:val="FF0000"/>
          <w:lang w:val="en-CA"/>
        </w:rPr>
        <w:t xml:space="preserve"> </w:t>
      </w:r>
      <w:r w:rsidR="009712B7">
        <w:rPr>
          <w:b/>
          <w:lang w:val="en-CA"/>
        </w:rPr>
        <w:t xml:space="preserve">to </w:t>
      </w:r>
      <w:hyperlink r:id="rId8" w:history="1">
        <w:r w:rsidR="009712B7" w:rsidRPr="00403A58">
          <w:rPr>
            <w:rStyle w:val="Hyperlink"/>
            <w:b/>
          </w:rPr>
          <w:t>engagement@ieso.ca</w:t>
        </w:r>
      </w:hyperlink>
      <w:r w:rsidR="009712B7">
        <w:rPr>
          <w:b/>
          <w:lang w:val="en-CA"/>
        </w:rPr>
        <w:t xml:space="preserve">. </w:t>
      </w:r>
      <w:r w:rsidRPr="00CF0207">
        <w:rPr>
          <w:lang w:val="en-CA"/>
        </w:rPr>
        <w:t xml:space="preserve">Please use subject header: </w:t>
      </w:r>
      <w:r w:rsidR="009B70D1">
        <w:rPr>
          <w:i/>
          <w:lang w:val="en-CA"/>
        </w:rPr>
        <w:t>TDWG</w:t>
      </w:r>
      <w:r w:rsidRPr="00CF0207">
        <w:rPr>
          <w:lang w:val="en-CA"/>
        </w:rPr>
        <w:t xml:space="preserve">. To promote transparency, this feedback will be posted on the </w:t>
      </w:r>
      <w:hyperlink r:id="rId9" w:history="1">
        <w:r w:rsidR="009B70D1" w:rsidRPr="009B70D1">
          <w:rPr>
            <w:rStyle w:val="Hyperlink"/>
          </w:rPr>
          <w:t xml:space="preserve">TDWG </w:t>
        </w:r>
        <w:r w:rsidR="00B87823" w:rsidRPr="009B70D1">
          <w:rPr>
            <w:rStyle w:val="Hyperlink"/>
          </w:rPr>
          <w:t>webpage</w:t>
        </w:r>
      </w:hyperlink>
      <w:r w:rsidR="009712B7">
        <w:rPr>
          <w:lang w:val="en-CA"/>
        </w:rPr>
        <w:t xml:space="preserve"> </w:t>
      </w:r>
      <w:r w:rsidRPr="00CF0207">
        <w:rPr>
          <w:lang w:val="en-CA"/>
        </w:rPr>
        <w:t xml:space="preserve">unless otherwise requested by the sender.  </w:t>
      </w:r>
    </w:p>
    <w:p w14:paraId="694A4399" w14:textId="01EE3B94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The IESO will work to consider and incorporate comments as appropriate and </w:t>
      </w:r>
      <w:r w:rsidR="009B70D1">
        <w:rPr>
          <w:lang w:val="en-CA"/>
        </w:rPr>
        <w:t>provide</w:t>
      </w:r>
      <w:r w:rsidRPr="00CF0207">
        <w:rPr>
          <w:lang w:val="en-CA"/>
        </w:rPr>
        <w:t xml:space="preserve"> responses</w:t>
      </w:r>
      <w:r w:rsidR="009B70D1">
        <w:rPr>
          <w:lang w:val="en-CA"/>
        </w:rPr>
        <w:t xml:space="preserve"> at the next TDWG meeting</w:t>
      </w:r>
      <w:r w:rsidRPr="00CF0207">
        <w:rPr>
          <w:lang w:val="en-CA"/>
        </w:rPr>
        <w:t>.</w:t>
      </w:r>
      <w:r w:rsidR="009B70D1">
        <w:rPr>
          <w:lang w:val="en-CA"/>
        </w:rPr>
        <w:t xml:space="preserve"> </w:t>
      </w:r>
      <w:r w:rsidRPr="00CF0207">
        <w:rPr>
          <w:lang w:val="en-CA"/>
        </w:rPr>
        <w:t xml:space="preserve">Thank you for your </w:t>
      </w:r>
      <w:r w:rsidR="00337C4D">
        <w:rPr>
          <w:lang w:val="en-CA"/>
        </w:rPr>
        <w:t>contribution</w:t>
      </w:r>
      <w:r w:rsidRPr="00CF0207">
        <w:rPr>
          <w:lang w:val="en-CA"/>
        </w:rPr>
        <w:t>.</w:t>
      </w:r>
    </w:p>
    <w:p w14:paraId="61103FFD" w14:textId="77777777" w:rsidR="00E81A05" w:rsidRDefault="00E81A05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0" w:name="_Toc35868671"/>
      <w:r>
        <w:br w:type="page"/>
      </w:r>
    </w:p>
    <w:p w14:paraId="1145FCD5" w14:textId="2D5C6760" w:rsidR="005B76D4" w:rsidRDefault="005B76D4" w:rsidP="005B76D4">
      <w:pPr>
        <w:pStyle w:val="Heading3"/>
      </w:pPr>
      <w:r>
        <w:lastRenderedPageBreak/>
        <w:t>Specific Questions for Comment/Feedback</w:t>
      </w:r>
      <w:r w:rsidR="008023C1">
        <w:t>:</w:t>
      </w:r>
    </w:p>
    <w:p w14:paraId="4CF6955B" w14:textId="77777777" w:rsidR="008023C1" w:rsidRPr="008023C1" w:rsidRDefault="008023C1" w:rsidP="008023C1">
      <w:pPr>
        <w:pStyle w:val="BodyText"/>
        <w:rPr>
          <w:lang w:val="en-CA" w:eastAsia="en-US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3960"/>
        <w:gridCol w:w="6030"/>
      </w:tblGrid>
      <w:tr w:rsidR="004200EA" w:rsidRPr="006B7128" w14:paraId="17B37E2F" w14:textId="77777777" w:rsidTr="00513811">
        <w:trPr>
          <w:cantSplit/>
          <w:trHeight w:val="144"/>
          <w:tblHeader/>
        </w:trPr>
        <w:tc>
          <w:tcPr>
            <w:tcW w:w="3960" w:type="dxa"/>
            <w:tcMar>
              <w:top w:w="0" w:type="dxa"/>
              <w:bottom w:w="130" w:type="dxa"/>
            </w:tcMar>
            <w:vAlign w:val="bottom"/>
          </w:tcPr>
          <w:p w14:paraId="3BBF7AB0" w14:textId="77777777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603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BD28E8D" w14:textId="77777777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27149DD1" w14:textId="77777777" w:rsidTr="00D068FA">
        <w:trPr>
          <w:cantSplit/>
        </w:trPr>
        <w:tc>
          <w:tcPr>
            <w:tcW w:w="3960" w:type="dxa"/>
            <w:shd w:val="clear" w:color="auto" w:fill="auto"/>
            <w:tcMar>
              <w:top w:w="130" w:type="dxa"/>
              <w:bottom w:w="130" w:type="dxa"/>
            </w:tcMar>
          </w:tcPr>
          <w:p w14:paraId="5E49269A" w14:textId="2123E960" w:rsidR="00275624" w:rsidRPr="00275624" w:rsidRDefault="00275624" w:rsidP="00275624">
            <w:pPr>
              <w:spacing w:after="360" w:line="240" w:lineRule="auto"/>
              <w:ind w:right="72"/>
              <w:rPr>
                <w:b/>
              </w:rPr>
            </w:pPr>
            <w:r w:rsidRPr="00275624">
              <w:rPr>
                <w:b/>
                <w:lang w:val="en-US"/>
              </w:rPr>
              <w:t xml:space="preserve">Deliverable B1: </w:t>
            </w:r>
            <w:r w:rsidR="00FA79A3" w:rsidRPr="00FA79A3">
              <w:rPr>
                <w:b/>
                <w:lang w:val="en-US"/>
              </w:rPr>
              <w:t>Process and user journey mapping</w:t>
            </w:r>
          </w:p>
          <w:p w14:paraId="7856AEEA" w14:textId="0824D49E" w:rsidR="00FA79A3" w:rsidRDefault="00FA79A3" w:rsidP="00FA79A3">
            <w:pPr>
              <w:pStyle w:val="TableNumeralsLeftAlignment"/>
            </w:pPr>
            <w:r w:rsidRPr="00FA79A3">
              <w:t>Do the DSO Architecture slides present an accurate overview of the systems and functions required for a DSO?</w:t>
            </w:r>
          </w:p>
          <w:p w14:paraId="1367B221" w14:textId="77777777" w:rsidR="00FA79A3" w:rsidRPr="00FA79A3" w:rsidRDefault="00FA79A3" w:rsidP="00FA79A3">
            <w:pPr>
              <w:pStyle w:val="TableNumeralsLeftAlignment"/>
            </w:pPr>
          </w:p>
          <w:p w14:paraId="30814D21" w14:textId="68B940C9" w:rsidR="00FA79A3" w:rsidRDefault="00FA79A3" w:rsidP="00FA79A3">
            <w:pPr>
              <w:pStyle w:val="TableNumeralsLeftAlignment"/>
            </w:pPr>
            <w:r w:rsidRPr="00FA79A3">
              <w:t>Do the user journeys detailed in the presentation comprehensively capture the necessary use cases (e.g., planning, pre-market, system conditions, etc.)</w:t>
            </w:r>
            <w:r>
              <w:t>?</w:t>
            </w:r>
          </w:p>
          <w:p w14:paraId="25F74EF7" w14:textId="77777777" w:rsidR="00FA79A3" w:rsidRPr="00FA79A3" w:rsidRDefault="00FA79A3" w:rsidP="00FA79A3">
            <w:pPr>
              <w:pStyle w:val="TableNumeralsLeftAlignment"/>
            </w:pPr>
          </w:p>
          <w:p w14:paraId="5BFC8513" w14:textId="005F21F4" w:rsidR="00513811" w:rsidRPr="00B15381" w:rsidRDefault="00FA79A3" w:rsidP="00FA79A3">
            <w:pPr>
              <w:pStyle w:val="TableNumeralsLeftAlignment"/>
            </w:pPr>
            <w:r w:rsidRPr="00FA79A3">
              <w:rPr>
                <w:rFonts w:eastAsiaTheme="minorHAnsi" w:cs="Times New Roman (Body CS)"/>
                <w:bCs w:val="0"/>
                <w:szCs w:val="24"/>
                <w:lang w:val="en-CA"/>
                <w14:ligatures w14:val="none"/>
                <w14:numForm w14:val="default"/>
                <w14:numSpacing w14:val="default"/>
              </w:rPr>
              <w:t>Do the user journeys presented accurately reflect the necessary steps, processes, and interactions required for DSO operations and for coordination with the other parties?</w:t>
            </w:r>
          </w:p>
        </w:tc>
        <w:tc>
          <w:tcPr>
            <w:tcW w:w="603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18A05FE" w14:textId="77777777" w:rsidR="004200EA" w:rsidRPr="006D7540" w:rsidRDefault="004200EA" w:rsidP="00DC09F6">
            <w:pPr>
              <w:pStyle w:val="TableNumeralsLeftAlignment"/>
            </w:pPr>
          </w:p>
        </w:tc>
      </w:tr>
    </w:tbl>
    <w:p w14:paraId="5ED98E5E" w14:textId="1A64B191" w:rsidR="00D2041D" w:rsidRDefault="00D2041D" w:rsidP="00D2041D">
      <w:pPr>
        <w:pStyle w:val="Heading3"/>
      </w:pPr>
      <w:r>
        <w:t>General Comments/Feedback</w:t>
      </w:r>
      <w:r w:rsidR="008023C1">
        <w:t>:</w:t>
      </w:r>
    </w:p>
    <w:p w14:paraId="1057E33B" w14:textId="77777777" w:rsidR="00513811" w:rsidRPr="003B554C" w:rsidRDefault="00513811" w:rsidP="00456376">
      <w:pPr>
        <w:pStyle w:val="BodyText"/>
      </w:pPr>
      <w:bookmarkStart w:id="1" w:name="_GoBack"/>
      <w:bookmarkEnd w:id="0"/>
      <w:bookmarkEnd w:id="1"/>
    </w:p>
    <w:sectPr w:rsidR="00513811" w:rsidRPr="003B554C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44B96" w14:textId="77777777" w:rsidR="00E47083" w:rsidRDefault="00E47083" w:rsidP="00F83314">
      <w:r>
        <w:separator/>
      </w:r>
    </w:p>
    <w:p w14:paraId="7754786E" w14:textId="77777777" w:rsidR="00E47083" w:rsidRDefault="00E47083"/>
  </w:endnote>
  <w:endnote w:type="continuationSeparator" w:id="0">
    <w:p w14:paraId="68AE7CF0" w14:textId="77777777" w:rsidR="00E47083" w:rsidRDefault="00E47083" w:rsidP="00F83314">
      <w:r>
        <w:continuationSeparator/>
      </w:r>
    </w:p>
    <w:p w14:paraId="08FBEB6B" w14:textId="77777777" w:rsidR="00E47083" w:rsidRDefault="00E470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B13A0" w14:textId="559FBEB2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023C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DCA18F" w14:textId="395732A2" w:rsidR="00C6016F" w:rsidRDefault="005B76D4" w:rsidP="00871E07">
    <w:pPr>
      <w:pStyle w:val="Footer"/>
      <w:ind w:right="360"/>
    </w:pPr>
    <w:r>
      <w:t>TDWG</w:t>
    </w:r>
    <w:r w:rsidR="00FC7434">
      <w:t xml:space="preserve">, </w:t>
    </w:r>
    <w:r w:rsidR="008023C1">
      <w:t>16</w:t>
    </w:r>
    <w:r w:rsidR="00FC7434">
      <w:t>/</w:t>
    </w:r>
    <w:r w:rsidR="008023C1">
      <w:t>February</w:t>
    </w:r>
    <w:r w:rsidR="00FC7434">
      <w:t>/</w:t>
    </w:r>
    <w:r w:rsidR="005208F6">
      <w:t>202</w:t>
    </w:r>
    <w:r w:rsidR="008023C1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7AF3" w14:textId="0814A0AD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02C62699" wp14:editId="06C35D61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8023C1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A2312" w14:textId="77777777" w:rsidR="00E47083" w:rsidRDefault="00E47083">
      <w:r>
        <w:separator/>
      </w:r>
    </w:p>
  </w:footnote>
  <w:footnote w:type="continuationSeparator" w:id="0">
    <w:p w14:paraId="49E0C591" w14:textId="77777777" w:rsidR="00E47083" w:rsidRDefault="00E47083" w:rsidP="00F83314">
      <w:r>
        <w:continuationSeparator/>
      </w:r>
    </w:p>
    <w:p w14:paraId="4F0831CD" w14:textId="77777777" w:rsidR="00E47083" w:rsidRDefault="00E470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0517017E"/>
    <w:multiLevelType w:val="hybridMultilevel"/>
    <w:tmpl w:val="F40E41BE"/>
    <w:lvl w:ilvl="0" w:tplc="A1AE2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AD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89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09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EE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C8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8C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0C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2B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5386D62"/>
    <w:multiLevelType w:val="hybridMultilevel"/>
    <w:tmpl w:val="2BDAA5DC"/>
    <w:lvl w:ilvl="0" w:tplc="9878A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52493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D644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06ABD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486A7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50A4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128B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F14D1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CEC36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05F95187"/>
    <w:multiLevelType w:val="hybridMultilevel"/>
    <w:tmpl w:val="03067464"/>
    <w:lvl w:ilvl="0" w:tplc="B3F0A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C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CB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CE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A0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6B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2F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0A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A8C5CDB"/>
    <w:multiLevelType w:val="hybridMultilevel"/>
    <w:tmpl w:val="2B1AE3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81471A"/>
    <w:multiLevelType w:val="hybridMultilevel"/>
    <w:tmpl w:val="C2CCBFAE"/>
    <w:lvl w:ilvl="0" w:tplc="0CF2E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DFCC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0149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4440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E5E4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CE6C6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C3A32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1247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F8272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19FC0233"/>
    <w:multiLevelType w:val="hybridMultilevel"/>
    <w:tmpl w:val="29B699FE"/>
    <w:lvl w:ilvl="0" w:tplc="250CC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AE8BE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9902A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B8063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1485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3F6BF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CCD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F5A17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664FF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94908FC"/>
    <w:multiLevelType w:val="hybridMultilevel"/>
    <w:tmpl w:val="D902D936"/>
    <w:lvl w:ilvl="0" w:tplc="973A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6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2E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6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C7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C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1618D6"/>
    <w:multiLevelType w:val="hybridMultilevel"/>
    <w:tmpl w:val="09D6A1AA"/>
    <w:lvl w:ilvl="0" w:tplc="6AEA2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23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21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6E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28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3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C1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D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26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0203D"/>
    <w:multiLevelType w:val="hybridMultilevel"/>
    <w:tmpl w:val="0A20BD18"/>
    <w:lvl w:ilvl="0" w:tplc="1750D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744D8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B74A06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F2040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0CA29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BC015A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F0C17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481F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07E05A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DBF0951"/>
    <w:multiLevelType w:val="hybridMultilevel"/>
    <w:tmpl w:val="347E3466"/>
    <w:lvl w:ilvl="0" w:tplc="9DCE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2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8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E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6BB3C1E"/>
    <w:multiLevelType w:val="hybridMultilevel"/>
    <w:tmpl w:val="232A8510"/>
    <w:lvl w:ilvl="0" w:tplc="1E5E7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CE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A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4A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C9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63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C8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EE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992B87"/>
    <w:multiLevelType w:val="hybridMultilevel"/>
    <w:tmpl w:val="43384C5E"/>
    <w:lvl w:ilvl="0" w:tplc="3E8AC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A5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A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3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8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E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7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C3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DC5490"/>
    <w:multiLevelType w:val="hybridMultilevel"/>
    <w:tmpl w:val="E4AE6AE4"/>
    <w:lvl w:ilvl="0" w:tplc="2F5A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4A1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3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62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8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C5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C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B064289"/>
    <w:multiLevelType w:val="hybridMultilevel"/>
    <w:tmpl w:val="97AC07E8"/>
    <w:lvl w:ilvl="0" w:tplc="BC4E8C2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8F50FE"/>
    <w:multiLevelType w:val="hybridMultilevel"/>
    <w:tmpl w:val="D47AEA66"/>
    <w:lvl w:ilvl="0" w:tplc="E66C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0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2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E0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2B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F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4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1D862F7"/>
    <w:multiLevelType w:val="hybridMultilevel"/>
    <w:tmpl w:val="C83085A2"/>
    <w:lvl w:ilvl="0" w:tplc="1A4C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4A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0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B2C35EF"/>
    <w:multiLevelType w:val="hybridMultilevel"/>
    <w:tmpl w:val="A7D63C74"/>
    <w:lvl w:ilvl="0" w:tplc="BB36A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ED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22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E2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00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41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EB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A5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01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59B7CCF"/>
    <w:multiLevelType w:val="hybridMultilevel"/>
    <w:tmpl w:val="BCC0956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22"/>
  </w:num>
  <w:num w:numId="11">
    <w:abstractNumId w:val="23"/>
  </w:num>
  <w:num w:numId="12">
    <w:abstractNumId w:val="15"/>
  </w:num>
  <w:num w:numId="13">
    <w:abstractNumId w:val="26"/>
  </w:num>
  <w:num w:numId="14">
    <w:abstractNumId w:val="21"/>
  </w:num>
  <w:num w:numId="15">
    <w:abstractNumId w:val="18"/>
  </w:num>
  <w:num w:numId="16">
    <w:abstractNumId w:val="25"/>
  </w:num>
  <w:num w:numId="17">
    <w:abstractNumId w:val="16"/>
  </w:num>
  <w:num w:numId="18">
    <w:abstractNumId w:val="20"/>
  </w:num>
  <w:num w:numId="19">
    <w:abstractNumId w:val="19"/>
  </w:num>
  <w:num w:numId="20">
    <w:abstractNumId w:val="13"/>
  </w:num>
  <w:num w:numId="21">
    <w:abstractNumId w:val="12"/>
  </w:num>
  <w:num w:numId="22">
    <w:abstractNumId w:val="9"/>
  </w:num>
  <w:num w:numId="23">
    <w:abstractNumId w:val="10"/>
  </w:num>
  <w:num w:numId="24">
    <w:abstractNumId w:val="8"/>
  </w:num>
  <w:num w:numId="25">
    <w:abstractNumId w:val="27"/>
  </w:num>
  <w:num w:numId="26">
    <w:abstractNumId w:val="11"/>
  </w:num>
  <w:num w:numId="27">
    <w:abstractNumId w:val="24"/>
  </w:num>
  <w:num w:numId="28">
    <w:abstractNumId w:val="17"/>
  </w:num>
  <w:num w:numId="29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794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C6558"/>
    <w:rsid w:val="000F12F2"/>
    <w:rsid w:val="000F55DA"/>
    <w:rsid w:val="000F62EF"/>
    <w:rsid w:val="00122D98"/>
    <w:rsid w:val="00123B6F"/>
    <w:rsid w:val="00134223"/>
    <w:rsid w:val="00156915"/>
    <w:rsid w:val="00164724"/>
    <w:rsid w:val="001708DC"/>
    <w:rsid w:val="00180C5F"/>
    <w:rsid w:val="00191D1F"/>
    <w:rsid w:val="00197EE4"/>
    <w:rsid w:val="001A100E"/>
    <w:rsid w:val="001B31FB"/>
    <w:rsid w:val="001B5068"/>
    <w:rsid w:val="001B6240"/>
    <w:rsid w:val="001C122B"/>
    <w:rsid w:val="001E501C"/>
    <w:rsid w:val="001F21B1"/>
    <w:rsid w:val="002040D1"/>
    <w:rsid w:val="00206BC2"/>
    <w:rsid w:val="00213088"/>
    <w:rsid w:val="00213218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75624"/>
    <w:rsid w:val="00276E79"/>
    <w:rsid w:val="002835B9"/>
    <w:rsid w:val="0029171F"/>
    <w:rsid w:val="002A2E7E"/>
    <w:rsid w:val="002A4F50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6A00"/>
    <w:rsid w:val="00337C4D"/>
    <w:rsid w:val="0034014B"/>
    <w:rsid w:val="003401DB"/>
    <w:rsid w:val="003428C3"/>
    <w:rsid w:val="00343580"/>
    <w:rsid w:val="00345CB2"/>
    <w:rsid w:val="003543AA"/>
    <w:rsid w:val="0035658F"/>
    <w:rsid w:val="003565EA"/>
    <w:rsid w:val="00371357"/>
    <w:rsid w:val="00374220"/>
    <w:rsid w:val="0037600B"/>
    <w:rsid w:val="003772C4"/>
    <w:rsid w:val="00383086"/>
    <w:rsid w:val="00387FBA"/>
    <w:rsid w:val="00390B42"/>
    <w:rsid w:val="00391AA6"/>
    <w:rsid w:val="003A6A37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3A58"/>
    <w:rsid w:val="0040480E"/>
    <w:rsid w:val="004108F9"/>
    <w:rsid w:val="004200EA"/>
    <w:rsid w:val="0042208A"/>
    <w:rsid w:val="00424BA0"/>
    <w:rsid w:val="00426D11"/>
    <w:rsid w:val="00431264"/>
    <w:rsid w:val="00456376"/>
    <w:rsid w:val="00482219"/>
    <w:rsid w:val="00497849"/>
    <w:rsid w:val="004A0CDB"/>
    <w:rsid w:val="004A5124"/>
    <w:rsid w:val="004C1610"/>
    <w:rsid w:val="004D5A69"/>
    <w:rsid w:val="004D7C5F"/>
    <w:rsid w:val="004E0F5C"/>
    <w:rsid w:val="004F115E"/>
    <w:rsid w:val="00500AC6"/>
    <w:rsid w:val="00502752"/>
    <w:rsid w:val="005066CE"/>
    <w:rsid w:val="00513811"/>
    <w:rsid w:val="005208F6"/>
    <w:rsid w:val="005250E4"/>
    <w:rsid w:val="00530C7D"/>
    <w:rsid w:val="00536D37"/>
    <w:rsid w:val="00540C81"/>
    <w:rsid w:val="00546F8B"/>
    <w:rsid w:val="00554867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96AC9"/>
    <w:rsid w:val="005A3D2D"/>
    <w:rsid w:val="005A5558"/>
    <w:rsid w:val="005A5723"/>
    <w:rsid w:val="005A5EF9"/>
    <w:rsid w:val="005B341A"/>
    <w:rsid w:val="005B38FB"/>
    <w:rsid w:val="005B7051"/>
    <w:rsid w:val="005B76D4"/>
    <w:rsid w:val="005C345A"/>
    <w:rsid w:val="005D0417"/>
    <w:rsid w:val="005D2458"/>
    <w:rsid w:val="005D6B0E"/>
    <w:rsid w:val="005E0602"/>
    <w:rsid w:val="005F4CFF"/>
    <w:rsid w:val="005F63C9"/>
    <w:rsid w:val="005F73E2"/>
    <w:rsid w:val="00603F19"/>
    <w:rsid w:val="00607A0B"/>
    <w:rsid w:val="00615CDC"/>
    <w:rsid w:val="00617A9E"/>
    <w:rsid w:val="006246D3"/>
    <w:rsid w:val="00624AEC"/>
    <w:rsid w:val="00625442"/>
    <w:rsid w:val="006259BB"/>
    <w:rsid w:val="0063312A"/>
    <w:rsid w:val="00634B18"/>
    <w:rsid w:val="00635B4C"/>
    <w:rsid w:val="006635D9"/>
    <w:rsid w:val="0066614A"/>
    <w:rsid w:val="0067615F"/>
    <w:rsid w:val="00676421"/>
    <w:rsid w:val="00683AC9"/>
    <w:rsid w:val="006A5E35"/>
    <w:rsid w:val="006B0978"/>
    <w:rsid w:val="006B7BD7"/>
    <w:rsid w:val="006C43C7"/>
    <w:rsid w:val="006D1C41"/>
    <w:rsid w:val="006D4671"/>
    <w:rsid w:val="006E0323"/>
    <w:rsid w:val="006E276D"/>
    <w:rsid w:val="006E4F59"/>
    <w:rsid w:val="006E7790"/>
    <w:rsid w:val="006E7BD2"/>
    <w:rsid w:val="006F582B"/>
    <w:rsid w:val="006F6935"/>
    <w:rsid w:val="00704EFB"/>
    <w:rsid w:val="0071682C"/>
    <w:rsid w:val="00731340"/>
    <w:rsid w:val="00736032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1D86"/>
    <w:rsid w:val="007D7593"/>
    <w:rsid w:val="007E2315"/>
    <w:rsid w:val="007E673E"/>
    <w:rsid w:val="007F4FC9"/>
    <w:rsid w:val="008023C1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712B7"/>
    <w:rsid w:val="00974D20"/>
    <w:rsid w:val="00991A11"/>
    <w:rsid w:val="00991B27"/>
    <w:rsid w:val="00991B46"/>
    <w:rsid w:val="00992C6F"/>
    <w:rsid w:val="009A702B"/>
    <w:rsid w:val="009B0889"/>
    <w:rsid w:val="009B09EE"/>
    <w:rsid w:val="009B6BAE"/>
    <w:rsid w:val="009B70D1"/>
    <w:rsid w:val="009C2ACE"/>
    <w:rsid w:val="009E2295"/>
    <w:rsid w:val="009E31D3"/>
    <w:rsid w:val="009F36D9"/>
    <w:rsid w:val="00A0005D"/>
    <w:rsid w:val="00A00B71"/>
    <w:rsid w:val="00A047A0"/>
    <w:rsid w:val="00A12326"/>
    <w:rsid w:val="00A315B3"/>
    <w:rsid w:val="00A4096B"/>
    <w:rsid w:val="00A44B75"/>
    <w:rsid w:val="00A57C08"/>
    <w:rsid w:val="00A60FEE"/>
    <w:rsid w:val="00A677AB"/>
    <w:rsid w:val="00A7072C"/>
    <w:rsid w:val="00A71078"/>
    <w:rsid w:val="00A71F50"/>
    <w:rsid w:val="00A74A06"/>
    <w:rsid w:val="00A76E31"/>
    <w:rsid w:val="00A804BB"/>
    <w:rsid w:val="00A84F79"/>
    <w:rsid w:val="00A86619"/>
    <w:rsid w:val="00A91F80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4E98"/>
    <w:rsid w:val="00B04816"/>
    <w:rsid w:val="00B141CC"/>
    <w:rsid w:val="00B15381"/>
    <w:rsid w:val="00B15B1B"/>
    <w:rsid w:val="00B164DB"/>
    <w:rsid w:val="00B27004"/>
    <w:rsid w:val="00B44D93"/>
    <w:rsid w:val="00B45BE4"/>
    <w:rsid w:val="00B547BA"/>
    <w:rsid w:val="00B54E3D"/>
    <w:rsid w:val="00B55305"/>
    <w:rsid w:val="00B71683"/>
    <w:rsid w:val="00B81E1D"/>
    <w:rsid w:val="00B87823"/>
    <w:rsid w:val="00B94249"/>
    <w:rsid w:val="00BC1CD2"/>
    <w:rsid w:val="00BC6A57"/>
    <w:rsid w:val="00BC6DBE"/>
    <w:rsid w:val="00BC73F3"/>
    <w:rsid w:val="00BD2DA0"/>
    <w:rsid w:val="00BE4AA6"/>
    <w:rsid w:val="00BE4D1D"/>
    <w:rsid w:val="00BE558C"/>
    <w:rsid w:val="00BF2E6E"/>
    <w:rsid w:val="00BF6E43"/>
    <w:rsid w:val="00C01175"/>
    <w:rsid w:val="00C04795"/>
    <w:rsid w:val="00C30B7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960F7"/>
    <w:rsid w:val="00CA56A3"/>
    <w:rsid w:val="00CC5376"/>
    <w:rsid w:val="00CD06BE"/>
    <w:rsid w:val="00CD26E7"/>
    <w:rsid w:val="00CE0767"/>
    <w:rsid w:val="00CE3824"/>
    <w:rsid w:val="00CE3D01"/>
    <w:rsid w:val="00CF0207"/>
    <w:rsid w:val="00CF5EE0"/>
    <w:rsid w:val="00D068FA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3CBC"/>
    <w:rsid w:val="00D759BF"/>
    <w:rsid w:val="00D77A14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D7FC2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5F24"/>
    <w:rsid w:val="00E36290"/>
    <w:rsid w:val="00E4085F"/>
    <w:rsid w:val="00E47083"/>
    <w:rsid w:val="00E47C5C"/>
    <w:rsid w:val="00E504B1"/>
    <w:rsid w:val="00E54649"/>
    <w:rsid w:val="00E5479C"/>
    <w:rsid w:val="00E74C15"/>
    <w:rsid w:val="00E74FCC"/>
    <w:rsid w:val="00E75D9A"/>
    <w:rsid w:val="00E80766"/>
    <w:rsid w:val="00E81A05"/>
    <w:rsid w:val="00E823D8"/>
    <w:rsid w:val="00EA1429"/>
    <w:rsid w:val="00EA250A"/>
    <w:rsid w:val="00EB2896"/>
    <w:rsid w:val="00EB5F0D"/>
    <w:rsid w:val="00EB6040"/>
    <w:rsid w:val="00EB7697"/>
    <w:rsid w:val="00EC7B54"/>
    <w:rsid w:val="00EE07F8"/>
    <w:rsid w:val="00EF0A96"/>
    <w:rsid w:val="00EF1F49"/>
    <w:rsid w:val="00F12AD2"/>
    <w:rsid w:val="00F2143E"/>
    <w:rsid w:val="00F217AF"/>
    <w:rsid w:val="00F22E89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879DD"/>
    <w:rsid w:val="00F93C15"/>
    <w:rsid w:val="00F95ADD"/>
    <w:rsid w:val="00FA18DA"/>
    <w:rsid w:val="00FA79A3"/>
    <w:rsid w:val="00FB7E99"/>
    <w:rsid w:val="00FC3FA2"/>
    <w:rsid w:val="00FC7434"/>
    <w:rsid w:val="00FC7A2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9FD5D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22E89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F22E89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51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0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93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92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31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06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73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95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91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2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8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8094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90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7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11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36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5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2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753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89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06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8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997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171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060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519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50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06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3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9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9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36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992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310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agement@ieso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eso.ca/en/Sector-Participants/Engagement-Initiatives/Engagements/Transmission-Distribution-Coordination-Working-Group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120505"/>
    <w:rsid w:val="00144F38"/>
    <w:rsid w:val="0048098F"/>
    <w:rsid w:val="00523F9F"/>
    <w:rsid w:val="00525F43"/>
    <w:rsid w:val="00814D37"/>
    <w:rsid w:val="00884744"/>
    <w:rsid w:val="00A85B25"/>
    <w:rsid w:val="00B513C0"/>
    <w:rsid w:val="00CB41C6"/>
    <w:rsid w:val="00CD5434"/>
    <w:rsid w:val="00D40372"/>
    <w:rsid w:val="00F9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C24BBA-B2C3-4428-B4DA-A125EDBD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Transmission-Distribution Coordination Working Group (TDWG) – December 14, 2023 Feedback Form</vt:lpstr>
    </vt:vector>
  </TitlesOfParts>
  <Manager/>
  <Company>Independent Electricity System Operator</Company>
  <LinksUpToDate>false</LinksUpToDate>
  <CharactersWithSpaces>1651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Transmission-Distribution Coordination Working Group (TDWG) – December 14, 2023 Feedback Form</dc:title>
  <dc:subject/>
  <dc:creator>Independent Electricity System Operator (IESO)</dc:creator>
  <cp:keywords/>
  <dc:description/>
  <cp:lastModifiedBy>Jason Grbavac</cp:lastModifiedBy>
  <cp:revision>2</cp:revision>
  <cp:lastPrinted>2020-04-17T18:00:00Z</cp:lastPrinted>
  <dcterms:created xsi:type="dcterms:W3CDTF">2024-02-14T21:41:00Z</dcterms:created>
  <dcterms:modified xsi:type="dcterms:W3CDTF">2024-02-14T21:41:00Z</dcterms:modified>
  <cp:category/>
</cp:coreProperties>
</file>