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31DC4E5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1420" cy="1196340"/>
                <wp:effectExtent l="0" t="0" r="5080" b="381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1963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217CEE98" w:rsidR="0035658F" w:rsidRPr="006F582B" w:rsidRDefault="008023C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IESO </w:t>
                            </w:r>
                            <w:r w:rsidR="002040D1"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0;width:494.6pt;height:94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vK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217CEE98" w:rsidR="0035658F" w:rsidRPr="006F582B" w:rsidRDefault="008023C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IESO </w:t>
                      </w:r>
                      <w:r w:rsidR="002040D1"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6B874FD2" w:rsidR="006F582B" w:rsidRDefault="009B70D1" w:rsidP="006F582B">
      <w:pPr>
        <w:pStyle w:val="Heading2"/>
      </w:pPr>
      <w:r>
        <w:t>Transmission-Distr</w:t>
      </w:r>
      <w:bookmarkStart w:id="0" w:name="_GoBack"/>
      <w:bookmarkEnd w:id="0"/>
      <w:r>
        <w:t>ibution Coordination Working Group (TDWG)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 w:rsidR="00133E32">
        <w:t>Jul 26</w:t>
      </w:r>
      <w:r w:rsidR="00FA79A3">
        <w:t>, 2024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55D9B9BC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Following the </w:t>
      </w:r>
      <w:r w:rsidR="00133E32">
        <w:rPr>
          <w:lang w:val="en-CA"/>
        </w:rPr>
        <w:t>Jul 26</w:t>
      </w:r>
      <w:r w:rsidR="00513811">
        <w:rPr>
          <w:lang w:val="en-CA"/>
        </w:rPr>
        <w:t>, 202</w:t>
      </w:r>
      <w:r w:rsidR="00FA79A3">
        <w:rPr>
          <w:lang w:val="en-CA"/>
        </w:rPr>
        <w:t>4</w:t>
      </w:r>
      <w:r w:rsidR="005208F6">
        <w:rPr>
          <w:lang w:val="en-CA"/>
        </w:rPr>
        <w:t xml:space="preserve"> </w:t>
      </w:r>
      <w:r w:rsidR="009B70D1">
        <w:rPr>
          <w:lang w:val="en-CA"/>
        </w:rPr>
        <w:t xml:space="preserve">Transmission-Distribution Coordination Working Group meeting,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 transmission-distribution coordination. </w:t>
      </w:r>
    </w:p>
    <w:p w14:paraId="075E1EF2" w14:textId="24E2E906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>Please provide feedback by</w:t>
      </w:r>
      <w:r w:rsidR="00513811">
        <w:rPr>
          <w:b/>
          <w:color w:val="FF0000"/>
          <w:lang w:val="en-CA"/>
        </w:rPr>
        <w:t xml:space="preserve"> </w:t>
      </w:r>
      <w:r w:rsidR="00133E32">
        <w:rPr>
          <w:b/>
          <w:color w:val="FF0000"/>
          <w:lang w:val="en-CA"/>
        </w:rPr>
        <w:t xml:space="preserve">Aug </w:t>
      </w:r>
      <w:r w:rsidR="00C17574">
        <w:rPr>
          <w:b/>
          <w:color w:val="FF0000"/>
          <w:lang w:val="en-CA"/>
        </w:rPr>
        <w:t>16</w:t>
      </w:r>
      <w:r w:rsidR="00513811">
        <w:rPr>
          <w:b/>
          <w:color w:val="FF0000"/>
          <w:lang w:val="en-CA"/>
        </w:rPr>
        <w:t>, 2024</w:t>
      </w:r>
      <w:r w:rsidRPr="00B15381">
        <w:rPr>
          <w:b/>
          <w:color w:val="FF0000"/>
          <w:lang w:val="en-CA"/>
        </w:rPr>
        <w:t xml:space="preserve"> </w:t>
      </w:r>
      <w:r w:rsidR="009712B7" w:rsidRPr="00FD7631">
        <w:rPr>
          <w:b/>
          <w:color w:val="FF0000"/>
          <w:lang w:val="en-CA"/>
        </w:rPr>
        <w:t>to</w:t>
      </w:r>
      <w:r w:rsidR="009712B7">
        <w:rPr>
          <w:b/>
          <w:lang w:val="en-CA"/>
        </w:rPr>
        <w:t xml:space="preserve">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="00DD5187">
        <w:rPr>
          <w:lang w:val="en-CA"/>
        </w:rPr>
        <w:t xml:space="preserve">Please use subject </w:t>
      </w:r>
      <w:r w:rsidRPr="00CF0207">
        <w:rPr>
          <w:lang w:val="en-CA"/>
        </w:rPr>
        <w:t xml:space="preserve">header: </w:t>
      </w:r>
      <w:r w:rsidR="009B70D1">
        <w:rPr>
          <w:i/>
          <w:lang w:val="en-CA"/>
        </w:rPr>
        <w:t>TDWG</w:t>
      </w:r>
      <w:r w:rsidRPr="00CF0207">
        <w:rPr>
          <w:lang w:val="en-CA"/>
        </w:rPr>
        <w:t xml:space="preserve">. To promote transparency, this feedback will be posted on the </w:t>
      </w:r>
      <w:hyperlink r:id="rId9" w:history="1">
        <w:r w:rsidR="009B70D1" w:rsidRPr="009B70D1">
          <w:rPr>
            <w:rStyle w:val="Hyperlink"/>
          </w:rPr>
          <w:t xml:space="preserve">TDWG </w:t>
        </w:r>
        <w:r w:rsidR="00B87823" w:rsidRPr="009B70D1">
          <w:rPr>
            <w:rStyle w:val="Hyperlink"/>
          </w:rPr>
          <w:t>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694A4399" w14:textId="01EE3B94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will work to consider and incorporate comments as appropriate and </w:t>
      </w:r>
      <w:r w:rsidR="009B70D1">
        <w:rPr>
          <w:lang w:val="en-CA"/>
        </w:rPr>
        <w:t>provide</w:t>
      </w:r>
      <w:r w:rsidRPr="00CF0207">
        <w:rPr>
          <w:lang w:val="en-CA"/>
        </w:rPr>
        <w:t xml:space="preserve"> responses</w:t>
      </w:r>
      <w:r w:rsidR="009B70D1">
        <w:rPr>
          <w:lang w:val="en-CA"/>
        </w:rPr>
        <w:t xml:space="preserve"> at the next TDWG meeting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14:paraId="1145FCD5" w14:textId="2D5C6760" w:rsidR="005B76D4" w:rsidRDefault="005B76D4" w:rsidP="005B76D4">
      <w:pPr>
        <w:pStyle w:val="Heading3"/>
      </w:pPr>
      <w:r>
        <w:lastRenderedPageBreak/>
        <w:t>Specific Questions for Comment/Feedback</w:t>
      </w:r>
      <w:r w:rsidR="008023C1">
        <w:t>:</w:t>
      </w:r>
    </w:p>
    <w:p w14:paraId="4CF6955B" w14:textId="77777777" w:rsidR="008023C1" w:rsidRPr="008023C1" w:rsidRDefault="008023C1" w:rsidP="008023C1">
      <w:pPr>
        <w:pStyle w:val="BodyText"/>
        <w:rPr>
          <w:lang w:val="en-CA" w:eastAsia="en-US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For Deliverable A: Service Stacking Protocols&#10;1. In your review, what are the strengths of draft report sections, and where do you see opportunities for improvement? Feel free to reference specific questions or provide general feedback. &#10;For Deliverable A: Highlighting select existing IESO requirements relevant to T-D coordination&#10;1. Are there any other requirements from IESO market rules/manuals that should be highlighted?&#10;2. Are there any requirements from distribution system documentation that should be highlighted? &#10;For Deliverable B2: Future Communications to Support DSO / DER Markets&#10;1. Are there any other communication methods relevant to future grid operations that we should explore? &#10;"/>
      </w:tblPr>
      <w:tblGrid>
        <w:gridCol w:w="4140"/>
        <w:gridCol w:w="5850"/>
      </w:tblGrid>
      <w:tr w:rsidR="004200EA" w:rsidRPr="006B7128" w14:paraId="17B37E2F" w14:textId="77777777" w:rsidTr="00A81D67">
        <w:trPr>
          <w:cantSplit/>
          <w:trHeight w:val="144"/>
          <w:tblHeader/>
        </w:trPr>
        <w:tc>
          <w:tcPr>
            <w:tcW w:w="414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85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A81D67">
        <w:trPr>
          <w:cantSplit/>
        </w:trPr>
        <w:tc>
          <w:tcPr>
            <w:tcW w:w="4140" w:type="dxa"/>
            <w:shd w:val="clear" w:color="auto" w:fill="auto"/>
            <w:tcMar>
              <w:top w:w="130" w:type="dxa"/>
              <w:bottom w:w="130" w:type="dxa"/>
            </w:tcMar>
          </w:tcPr>
          <w:p w14:paraId="34DF8748" w14:textId="36D85648" w:rsidR="00BB2D1A" w:rsidRPr="00C17574" w:rsidRDefault="00FD7631" w:rsidP="00C17574">
            <w:pPr>
              <w:pStyle w:val="TableNumeralsLeftAlignment"/>
            </w:pPr>
            <w:r w:rsidRPr="00C17574">
              <w:t xml:space="preserve">For Deliverable </w:t>
            </w:r>
            <w:r w:rsidR="006644EC" w:rsidRPr="00C17574">
              <w:t>A:</w:t>
            </w:r>
            <w:r w:rsidRPr="00C17574">
              <w:t xml:space="preserve"> </w:t>
            </w:r>
            <w:r w:rsidR="006644EC" w:rsidRPr="00C17574">
              <w:t>Service Stacking Protocols</w:t>
            </w:r>
          </w:p>
          <w:p w14:paraId="6B171A56" w14:textId="3DFBEE32" w:rsidR="00BB2D1A" w:rsidRPr="00FD7631" w:rsidRDefault="00FD7631" w:rsidP="00FD7631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 w:rsidRPr="00FD7631">
              <w:rPr>
                <w:rFonts w:eastAsia="Times New Roman" w:cs="Tahoma"/>
                <w:bCs/>
                <w:szCs w:val="15"/>
                <w:lang w:val="en-US"/>
                <w14:ligatures w14:val="standard"/>
                <w14:numForm w14:val="lining"/>
                <w14:numSpacing w14:val="tabular"/>
              </w:rPr>
              <w:t xml:space="preserve">In your review, what are the strengths of draft report sections, and where do you see opportunities for improvement? Feel free to reference specific questions or provide general feedback. </w:t>
            </w:r>
          </w:p>
        </w:tc>
        <w:tc>
          <w:tcPr>
            <w:tcW w:w="58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C17574">
            <w:pPr>
              <w:pStyle w:val="TableNumeralsLeftAlignment"/>
            </w:pPr>
          </w:p>
        </w:tc>
      </w:tr>
      <w:tr w:rsidR="00BB2D1A" w:rsidRPr="006B7128" w14:paraId="3FB7CE4B" w14:textId="77777777" w:rsidTr="00A81D67">
        <w:trPr>
          <w:cantSplit/>
        </w:trPr>
        <w:tc>
          <w:tcPr>
            <w:tcW w:w="4140" w:type="dxa"/>
            <w:shd w:val="clear" w:color="auto" w:fill="auto"/>
            <w:tcMar>
              <w:top w:w="130" w:type="dxa"/>
              <w:bottom w:w="130" w:type="dxa"/>
            </w:tcMar>
          </w:tcPr>
          <w:p w14:paraId="6B2FD322" w14:textId="131D0D80" w:rsidR="00FD7631" w:rsidRPr="005637D2" w:rsidRDefault="00FD7631" w:rsidP="00C17574">
            <w:pPr>
              <w:pStyle w:val="TableNumeralsLeftAlignment"/>
            </w:pPr>
            <w:r w:rsidRPr="00FD7631">
              <w:t xml:space="preserve">For </w:t>
            </w:r>
            <w:r>
              <w:t>Deliverable</w:t>
            </w:r>
            <w:r w:rsidRPr="00FD7631">
              <w:t xml:space="preserve"> </w:t>
            </w:r>
            <w:r w:rsidR="005637D2">
              <w:t>A:</w:t>
            </w:r>
            <w:r w:rsidR="006644EC">
              <w:t xml:space="preserve"> </w:t>
            </w:r>
            <w:r w:rsidR="006644EC" w:rsidRPr="006644EC">
              <w:t>Highlighting select existing IESO requirements relevant to T-D coordination</w:t>
            </w:r>
          </w:p>
          <w:p w14:paraId="31340731" w14:textId="03F43239" w:rsidR="00BB2D1A" w:rsidRPr="00C17574" w:rsidRDefault="005637D2" w:rsidP="00C17574">
            <w:pPr>
              <w:pStyle w:val="TableNumeralsLeftAlignment"/>
              <w:numPr>
                <w:ilvl w:val="0"/>
                <w:numId w:val="30"/>
              </w:numPr>
              <w:rPr>
                <w:b w:val="0"/>
              </w:rPr>
            </w:pPr>
            <w:r w:rsidRPr="00C17574">
              <w:rPr>
                <w:b w:val="0"/>
              </w:rPr>
              <w:t>Are there any other requirements from IESO market rules/manuals that should be highlighted?</w:t>
            </w:r>
          </w:p>
          <w:p w14:paraId="2FA7987D" w14:textId="4293AE22" w:rsidR="005637D2" w:rsidRPr="00FD7631" w:rsidRDefault="005637D2" w:rsidP="00C17574">
            <w:pPr>
              <w:pStyle w:val="TableNumeralsLeftAlignment"/>
              <w:numPr>
                <w:ilvl w:val="0"/>
                <w:numId w:val="30"/>
              </w:numPr>
            </w:pPr>
            <w:r w:rsidRPr="00C17574">
              <w:rPr>
                <w:b w:val="0"/>
              </w:rPr>
              <w:t>Are there any requirements from distribution system documentation that should be highlighted?</w:t>
            </w:r>
            <w:r>
              <w:t xml:space="preserve"> </w:t>
            </w:r>
          </w:p>
        </w:tc>
        <w:tc>
          <w:tcPr>
            <w:tcW w:w="58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692258F" w14:textId="77777777" w:rsidR="00BB2D1A" w:rsidRPr="006D7540" w:rsidRDefault="00BB2D1A" w:rsidP="00C17574">
            <w:pPr>
              <w:pStyle w:val="TableNumeralsLeftAlignment"/>
            </w:pPr>
          </w:p>
        </w:tc>
      </w:tr>
      <w:tr w:rsidR="00BB2D1A" w:rsidRPr="006B7128" w14:paraId="2EED98DA" w14:textId="77777777" w:rsidTr="00A81D67">
        <w:trPr>
          <w:cantSplit/>
        </w:trPr>
        <w:tc>
          <w:tcPr>
            <w:tcW w:w="4140" w:type="dxa"/>
            <w:shd w:val="clear" w:color="auto" w:fill="auto"/>
            <w:tcMar>
              <w:top w:w="130" w:type="dxa"/>
              <w:bottom w:w="130" w:type="dxa"/>
            </w:tcMar>
          </w:tcPr>
          <w:p w14:paraId="56A2EE1C" w14:textId="3DE488D9" w:rsidR="00BB2D1A" w:rsidRPr="00BB2D1A" w:rsidRDefault="00BB2D1A" w:rsidP="00C17574">
            <w:pPr>
              <w:pStyle w:val="TableNumeralsLeftAlignment"/>
            </w:pPr>
            <w:r w:rsidRPr="00BB2D1A">
              <w:t xml:space="preserve">For Deliverable </w:t>
            </w:r>
            <w:r w:rsidR="005637D2">
              <w:t xml:space="preserve">B2: </w:t>
            </w:r>
            <w:r w:rsidR="006644EC" w:rsidRPr="006644EC">
              <w:t>Future Communications to Support DSO / DER Markets</w:t>
            </w:r>
          </w:p>
          <w:p w14:paraId="541A4208" w14:textId="17FDF98D" w:rsidR="00BB2D1A" w:rsidRPr="00C17574" w:rsidRDefault="005637D2" w:rsidP="00C17574">
            <w:pPr>
              <w:pStyle w:val="TableNumeralsLeftAlignment"/>
              <w:numPr>
                <w:ilvl w:val="0"/>
                <w:numId w:val="31"/>
              </w:numPr>
              <w:rPr>
                <w:b w:val="0"/>
              </w:rPr>
            </w:pPr>
            <w:r w:rsidRPr="00C17574">
              <w:rPr>
                <w:b w:val="0"/>
              </w:rPr>
              <w:t xml:space="preserve">Are there any other communication methods relevant to future grid operations that we should explore? </w:t>
            </w:r>
          </w:p>
        </w:tc>
        <w:tc>
          <w:tcPr>
            <w:tcW w:w="58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E640A58" w14:textId="77777777" w:rsidR="00BB2D1A" w:rsidRPr="006D7540" w:rsidRDefault="00BB2D1A" w:rsidP="00C17574">
            <w:pPr>
              <w:pStyle w:val="TableNumeralsLeftAlignment"/>
            </w:pPr>
          </w:p>
        </w:tc>
      </w:tr>
    </w:tbl>
    <w:p w14:paraId="5ED98E5E" w14:textId="1A64B191" w:rsidR="00D2041D" w:rsidRDefault="00D2041D" w:rsidP="00D2041D">
      <w:pPr>
        <w:pStyle w:val="Heading3"/>
      </w:pPr>
      <w:r>
        <w:t>General Comments/Feedback</w:t>
      </w:r>
      <w:r w:rsidR="008023C1">
        <w:t>:</w:t>
      </w:r>
    </w:p>
    <w:bookmarkEnd w:id="1"/>
    <w:p w14:paraId="1057E33B" w14:textId="77777777" w:rsidR="00513811" w:rsidRPr="003B554C" w:rsidRDefault="00513811" w:rsidP="00456376">
      <w:pPr>
        <w:pStyle w:val="BodyText"/>
      </w:pPr>
    </w:p>
    <w:sectPr w:rsidR="00513811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53052" w14:textId="77777777" w:rsidR="009E28BA" w:rsidRDefault="009E28BA" w:rsidP="00F83314">
      <w:r>
        <w:separator/>
      </w:r>
    </w:p>
    <w:p w14:paraId="3F9BBEB6" w14:textId="77777777" w:rsidR="009E28BA" w:rsidRDefault="009E28BA"/>
  </w:endnote>
  <w:endnote w:type="continuationSeparator" w:id="0">
    <w:p w14:paraId="1D45EA29" w14:textId="77777777" w:rsidR="009E28BA" w:rsidRDefault="009E28BA" w:rsidP="00F83314">
      <w:r>
        <w:continuationSeparator/>
      </w:r>
    </w:p>
    <w:p w14:paraId="1E34DE1E" w14:textId="77777777" w:rsidR="009E28BA" w:rsidRDefault="009E2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21DC5516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9613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121C1CAF" w:rsidR="00C6016F" w:rsidRDefault="005B76D4" w:rsidP="00871E07">
    <w:pPr>
      <w:pStyle w:val="Footer"/>
      <w:ind w:right="360"/>
    </w:pPr>
    <w:r>
      <w:t>TDWG</w:t>
    </w:r>
    <w:r w:rsidR="00FC7434">
      <w:t xml:space="preserve">, </w:t>
    </w:r>
    <w:r w:rsidR="00C17574">
      <w:t>26</w:t>
    </w:r>
    <w:r w:rsidR="00FC7434">
      <w:t>/</w:t>
    </w:r>
    <w:r w:rsidR="00C17574">
      <w:t>Jul</w:t>
    </w:r>
    <w:r w:rsidR="00FC7434">
      <w:t>/</w:t>
    </w:r>
    <w:r w:rsidR="005208F6">
      <w:t>202</w:t>
    </w:r>
    <w:r w:rsidR="008023C1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47E3EDBF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79613D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0EACD" w14:textId="77777777" w:rsidR="009E28BA" w:rsidRDefault="009E28BA">
      <w:r>
        <w:separator/>
      </w:r>
    </w:p>
  </w:footnote>
  <w:footnote w:type="continuationSeparator" w:id="0">
    <w:p w14:paraId="563FDA1F" w14:textId="77777777" w:rsidR="009E28BA" w:rsidRDefault="009E28BA" w:rsidP="00F83314">
      <w:r>
        <w:continuationSeparator/>
      </w:r>
    </w:p>
    <w:p w14:paraId="6A9FBC0A" w14:textId="77777777" w:rsidR="009E28BA" w:rsidRDefault="009E28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A8C5CDB"/>
    <w:multiLevelType w:val="hybridMultilevel"/>
    <w:tmpl w:val="2B1AE3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0203D"/>
    <w:multiLevelType w:val="hybridMultilevel"/>
    <w:tmpl w:val="0A20BD18"/>
    <w:lvl w:ilvl="0" w:tplc="1750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744D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74A06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F2040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CA2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BC015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F0C17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481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07E05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C287A28"/>
    <w:multiLevelType w:val="hybridMultilevel"/>
    <w:tmpl w:val="63AC39A2"/>
    <w:lvl w:ilvl="0" w:tplc="844CB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D470B"/>
    <w:multiLevelType w:val="hybridMultilevel"/>
    <w:tmpl w:val="7CA895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B064289"/>
    <w:multiLevelType w:val="hybridMultilevel"/>
    <w:tmpl w:val="97AC07E8"/>
    <w:lvl w:ilvl="0" w:tplc="BC4E8C2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59B7CCF"/>
    <w:multiLevelType w:val="hybridMultilevel"/>
    <w:tmpl w:val="BCC095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FC4026"/>
    <w:multiLevelType w:val="hybridMultilevel"/>
    <w:tmpl w:val="41281E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24"/>
  </w:num>
  <w:num w:numId="11">
    <w:abstractNumId w:val="25"/>
  </w:num>
  <w:num w:numId="12">
    <w:abstractNumId w:val="15"/>
  </w:num>
  <w:num w:numId="13">
    <w:abstractNumId w:val="28"/>
  </w:num>
  <w:num w:numId="14">
    <w:abstractNumId w:val="23"/>
  </w:num>
  <w:num w:numId="15">
    <w:abstractNumId w:val="19"/>
  </w:num>
  <w:num w:numId="16">
    <w:abstractNumId w:val="27"/>
  </w:num>
  <w:num w:numId="17">
    <w:abstractNumId w:val="16"/>
  </w:num>
  <w:num w:numId="18">
    <w:abstractNumId w:val="22"/>
  </w:num>
  <w:num w:numId="19">
    <w:abstractNumId w:val="20"/>
  </w:num>
  <w:num w:numId="20">
    <w:abstractNumId w:val="13"/>
  </w:num>
  <w:num w:numId="21">
    <w:abstractNumId w:val="12"/>
  </w:num>
  <w:num w:numId="22">
    <w:abstractNumId w:val="9"/>
  </w:num>
  <w:num w:numId="23">
    <w:abstractNumId w:val="10"/>
  </w:num>
  <w:num w:numId="24">
    <w:abstractNumId w:val="8"/>
  </w:num>
  <w:num w:numId="25">
    <w:abstractNumId w:val="29"/>
  </w:num>
  <w:num w:numId="26">
    <w:abstractNumId w:val="11"/>
  </w:num>
  <w:num w:numId="27">
    <w:abstractNumId w:val="26"/>
  </w:num>
  <w:num w:numId="28">
    <w:abstractNumId w:val="17"/>
  </w:num>
  <w:num w:numId="29">
    <w:abstractNumId w:val="30"/>
  </w:num>
  <w:num w:numId="30">
    <w:abstractNumId w:val="18"/>
  </w:num>
  <w:num w:numId="31">
    <w:abstractNumId w:val="31"/>
  </w:num>
  <w:num w:numId="32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472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33E32"/>
    <w:rsid w:val="00134223"/>
    <w:rsid w:val="00156915"/>
    <w:rsid w:val="00164724"/>
    <w:rsid w:val="001708DC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5624"/>
    <w:rsid w:val="00276E79"/>
    <w:rsid w:val="002835B9"/>
    <w:rsid w:val="0029171F"/>
    <w:rsid w:val="002A2E7E"/>
    <w:rsid w:val="002A4F50"/>
    <w:rsid w:val="002B2B29"/>
    <w:rsid w:val="002C11A0"/>
    <w:rsid w:val="002C1201"/>
    <w:rsid w:val="002D3224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6A00"/>
    <w:rsid w:val="00337C4D"/>
    <w:rsid w:val="0034014B"/>
    <w:rsid w:val="003401DB"/>
    <w:rsid w:val="003428C3"/>
    <w:rsid w:val="00343580"/>
    <w:rsid w:val="00345CB2"/>
    <w:rsid w:val="003543AA"/>
    <w:rsid w:val="0035658F"/>
    <w:rsid w:val="003565EA"/>
    <w:rsid w:val="00371357"/>
    <w:rsid w:val="00374220"/>
    <w:rsid w:val="0037600B"/>
    <w:rsid w:val="003772C4"/>
    <w:rsid w:val="00383086"/>
    <w:rsid w:val="00387FBA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31264"/>
    <w:rsid w:val="00456376"/>
    <w:rsid w:val="00482219"/>
    <w:rsid w:val="00497849"/>
    <w:rsid w:val="004A0CDB"/>
    <w:rsid w:val="004A5124"/>
    <w:rsid w:val="004C1610"/>
    <w:rsid w:val="004C2B59"/>
    <w:rsid w:val="004D5A69"/>
    <w:rsid w:val="004D7C5F"/>
    <w:rsid w:val="004E0F5C"/>
    <w:rsid w:val="004F115E"/>
    <w:rsid w:val="00500AC6"/>
    <w:rsid w:val="00502752"/>
    <w:rsid w:val="005066CE"/>
    <w:rsid w:val="00513811"/>
    <w:rsid w:val="005208F6"/>
    <w:rsid w:val="005250E4"/>
    <w:rsid w:val="00530C7D"/>
    <w:rsid w:val="00536D37"/>
    <w:rsid w:val="00540C81"/>
    <w:rsid w:val="00546F8B"/>
    <w:rsid w:val="00554867"/>
    <w:rsid w:val="005637D2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96AC9"/>
    <w:rsid w:val="005A3D2D"/>
    <w:rsid w:val="005A3EA1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424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1604"/>
    <w:rsid w:val="0063312A"/>
    <w:rsid w:val="00634B18"/>
    <w:rsid w:val="00635B4C"/>
    <w:rsid w:val="006635D9"/>
    <w:rsid w:val="006644EC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D467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32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9613D"/>
    <w:rsid w:val="007A0FA5"/>
    <w:rsid w:val="007A1A30"/>
    <w:rsid w:val="007A6EC7"/>
    <w:rsid w:val="007B4815"/>
    <w:rsid w:val="007B538A"/>
    <w:rsid w:val="007D1D86"/>
    <w:rsid w:val="007D2058"/>
    <w:rsid w:val="007D7593"/>
    <w:rsid w:val="007E2315"/>
    <w:rsid w:val="007E673E"/>
    <w:rsid w:val="007F4FC9"/>
    <w:rsid w:val="008023C1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92C6F"/>
    <w:rsid w:val="009943C0"/>
    <w:rsid w:val="009A702B"/>
    <w:rsid w:val="009B0889"/>
    <w:rsid w:val="009B09EE"/>
    <w:rsid w:val="009B6BAE"/>
    <w:rsid w:val="009B70D1"/>
    <w:rsid w:val="009C2ACE"/>
    <w:rsid w:val="009E2295"/>
    <w:rsid w:val="009E28BA"/>
    <w:rsid w:val="009E31D3"/>
    <w:rsid w:val="009F36D9"/>
    <w:rsid w:val="00A0005D"/>
    <w:rsid w:val="00A00B71"/>
    <w:rsid w:val="00A047A0"/>
    <w:rsid w:val="00A12326"/>
    <w:rsid w:val="00A315B3"/>
    <w:rsid w:val="00A4096B"/>
    <w:rsid w:val="00A44B75"/>
    <w:rsid w:val="00A57C08"/>
    <w:rsid w:val="00A60FEE"/>
    <w:rsid w:val="00A65BA1"/>
    <w:rsid w:val="00A677AB"/>
    <w:rsid w:val="00A7072C"/>
    <w:rsid w:val="00A71078"/>
    <w:rsid w:val="00A71F50"/>
    <w:rsid w:val="00A74A06"/>
    <w:rsid w:val="00A76E31"/>
    <w:rsid w:val="00A804BB"/>
    <w:rsid w:val="00A81D67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8D2"/>
    <w:rsid w:val="00B54E3D"/>
    <w:rsid w:val="00B55305"/>
    <w:rsid w:val="00B71683"/>
    <w:rsid w:val="00B81E1D"/>
    <w:rsid w:val="00B87823"/>
    <w:rsid w:val="00B94249"/>
    <w:rsid w:val="00BB2D1A"/>
    <w:rsid w:val="00BC1CD2"/>
    <w:rsid w:val="00BC6A57"/>
    <w:rsid w:val="00BC6DBE"/>
    <w:rsid w:val="00BC73F3"/>
    <w:rsid w:val="00BD2DA0"/>
    <w:rsid w:val="00BE4AA6"/>
    <w:rsid w:val="00BE4D1D"/>
    <w:rsid w:val="00BE558C"/>
    <w:rsid w:val="00BF2E6E"/>
    <w:rsid w:val="00BF6E43"/>
    <w:rsid w:val="00C01175"/>
    <w:rsid w:val="00C04795"/>
    <w:rsid w:val="00C17574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068FA"/>
    <w:rsid w:val="00D10DA4"/>
    <w:rsid w:val="00D14734"/>
    <w:rsid w:val="00D2041D"/>
    <w:rsid w:val="00D225F4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3CBC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187"/>
    <w:rsid w:val="00DD5A3D"/>
    <w:rsid w:val="00DD7FC2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083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6040"/>
    <w:rsid w:val="00EB7697"/>
    <w:rsid w:val="00EC7B54"/>
    <w:rsid w:val="00EE07F8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548FF"/>
    <w:rsid w:val="00F71CFB"/>
    <w:rsid w:val="00F73209"/>
    <w:rsid w:val="00F81023"/>
    <w:rsid w:val="00F83314"/>
    <w:rsid w:val="00F86E4D"/>
    <w:rsid w:val="00F87095"/>
    <w:rsid w:val="00F879DD"/>
    <w:rsid w:val="00F93C15"/>
    <w:rsid w:val="00F95ADD"/>
    <w:rsid w:val="00FA18DA"/>
    <w:rsid w:val="00FA79A3"/>
    <w:rsid w:val="00FB7E99"/>
    <w:rsid w:val="00FC3FA2"/>
    <w:rsid w:val="00FC7434"/>
    <w:rsid w:val="00FC7A24"/>
    <w:rsid w:val="00FD45D6"/>
    <w:rsid w:val="00FD7631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C17574"/>
    <w:pPr>
      <w:spacing w:line="300" w:lineRule="exact"/>
    </w:pPr>
    <w:rPr>
      <w:rFonts w:ascii="Tahoma" w:eastAsia="Times New Roman" w:hAnsi="Tahoma" w:cs="Tahoma"/>
      <w:b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694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671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64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607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06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719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1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09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53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89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eso.ca/en/Sector-Participants/Engagement-Initiatives/Engagements/Transmission-Distribution-Coordination-Working-Grou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10334E"/>
    <w:rsid w:val="00120505"/>
    <w:rsid w:val="00144F38"/>
    <w:rsid w:val="002D4D03"/>
    <w:rsid w:val="00326733"/>
    <w:rsid w:val="0048098F"/>
    <w:rsid w:val="00523F9F"/>
    <w:rsid w:val="00525F43"/>
    <w:rsid w:val="006C7B2C"/>
    <w:rsid w:val="00814D37"/>
    <w:rsid w:val="0087217A"/>
    <w:rsid w:val="00884744"/>
    <w:rsid w:val="008E623E"/>
    <w:rsid w:val="00A85B25"/>
    <w:rsid w:val="00B513C0"/>
    <w:rsid w:val="00C442DB"/>
    <w:rsid w:val="00CB41C6"/>
    <w:rsid w:val="00CD5434"/>
    <w:rsid w:val="00D3767B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BFCDD9-8854-4D04-BF67-2E3B0AA0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Transmission-Distribution Coordination Working Group (TDWG) – December 14, 2023 Feedback Form</vt:lpstr>
    </vt:vector>
  </TitlesOfParts>
  <Manager/>
  <Company>Independent Electricity System Operator</Company>
  <LinksUpToDate>false</LinksUpToDate>
  <CharactersWithSpaces>1848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Transmission-Distribution Coordination Working Group (TDWG) – December 14, 2023 Feedback Form</dc:title>
  <dc:subject/>
  <dc:creator>Independent Electricity System Operator (IESO)</dc:creator>
  <cp:keywords/>
  <dc:description/>
  <cp:lastModifiedBy>Fatema Khatun</cp:lastModifiedBy>
  <cp:revision>2</cp:revision>
  <cp:lastPrinted>2020-04-17T18:00:00Z</cp:lastPrinted>
  <dcterms:created xsi:type="dcterms:W3CDTF">2024-07-24T19:16:00Z</dcterms:created>
  <dcterms:modified xsi:type="dcterms:W3CDTF">2024-07-24T19:16:00Z</dcterms:modified>
  <cp:category/>
</cp:coreProperties>
</file>