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Pr="0035084F" w:rsidRDefault="005A5EF9" w:rsidP="005A5EF9">
      <w:pPr>
        <w:pStyle w:val="YellowBarHeading2"/>
        <w:rPr>
          <w:sz w:val="20"/>
        </w:rPr>
      </w:pPr>
    </w:p>
    <w:p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174B18">
        <w:rPr>
          <w:szCs w:val="50"/>
        </w:rPr>
        <w:t>Chatham-Kent/Lambton/Sarnia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8529B7">
        <w:rPr>
          <w:szCs w:val="50"/>
        </w:rPr>
        <w:t>December 7</w:t>
      </w:r>
      <w:r w:rsidRPr="0035084F">
        <w:rPr>
          <w:szCs w:val="50"/>
        </w:rPr>
        <w:t>, 2021</w:t>
      </w:r>
    </w:p>
    <w:p w:rsidR="009B6BAE" w:rsidRDefault="009B6BAE" w:rsidP="006E7BD2">
      <w:pPr>
        <w:pStyle w:val="Heading3"/>
      </w:pPr>
      <w:r>
        <w:t>Feedback Provided by:</w:t>
      </w:r>
    </w:p>
    <w:p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:rsidR="00791304" w:rsidRDefault="004C1610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  <w:bookmarkStart w:id="0" w:name="_Toc35868671"/>
    </w:p>
    <w:p w:rsidR="00791304" w:rsidRPr="00244964" w:rsidRDefault="00791304" w:rsidP="00791304">
      <w:pPr>
        <w:pStyle w:val="Heading3"/>
      </w:pPr>
      <w:r>
        <w:t xml:space="preserve">Submitting Feedback </w:t>
      </w:r>
    </w:p>
    <w:p w:rsidR="00791304" w:rsidRPr="00A85F64" w:rsidRDefault="00791304" w:rsidP="00791304">
      <w:pPr>
        <w:rPr>
          <w:szCs w:val="22"/>
        </w:rPr>
      </w:pPr>
      <w:r w:rsidRPr="00A85F64">
        <w:rPr>
          <w:szCs w:val="22"/>
        </w:rPr>
        <w:t>Following the</w:t>
      </w:r>
      <w:r w:rsidR="00613883">
        <w:rPr>
          <w:szCs w:val="22"/>
        </w:rPr>
        <w:t xml:space="preserve"> </w:t>
      </w:r>
      <w:r w:rsidR="001B5829">
        <w:rPr>
          <w:szCs w:val="22"/>
        </w:rPr>
        <w:t>Chatham-Kent/Lambton/Sarnia</w:t>
      </w:r>
      <w:r w:rsidRPr="00A85F64">
        <w:rPr>
          <w:szCs w:val="22"/>
        </w:rPr>
        <w:t xml:space="preserve"> </w:t>
      </w:r>
      <w:r w:rsidR="00613883">
        <w:rPr>
          <w:szCs w:val="22"/>
        </w:rPr>
        <w:t>regional electricity planning</w:t>
      </w:r>
      <w:r w:rsidRPr="00A85F64">
        <w:rPr>
          <w:szCs w:val="22"/>
        </w:rPr>
        <w:t xml:space="preserve"> webinar</w:t>
      </w:r>
      <w:r>
        <w:rPr>
          <w:szCs w:val="22"/>
        </w:rPr>
        <w:t xml:space="preserve"> held on </w:t>
      </w:r>
      <w:r w:rsidR="003A7705">
        <w:rPr>
          <w:szCs w:val="22"/>
        </w:rPr>
        <w:t>December 7</w:t>
      </w:r>
      <w:r w:rsidR="009011CD">
        <w:rPr>
          <w:szCs w:val="22"/>
        </w:rPr>
        <w:t>, 2021</w:t>
      </w:r>
      <w:r w:rsidRPr="00A85F64">
        <w:rPr>
          <w:szCs w:val="22"/>
        </w:rPr>
        <w:t xml:space="preserve">, the Independent Electricity System Operator (IESO) is seeking feedback on </w:t>
      </w:r>
      <w:r>
        <w:rPr>
          <w:szCs w:val="22"/>
        </w:rPr>
        <w:t xml:space="preserve">the </w:t>
      </w:r>
      <w:r w:rsidRPr="00A85F64">
        <w:rPr>
          <w:szCs w:val="22"/>
        </w:rPr>
        <w:t xml:space="preserve">draft Scoping Assessment Outcome Report posted on the IESO’s website. The draft </w:t>
      </w:r>
      <w:hyperlink r:id="rId8" w:history="1">
        <w:r w:rsidRPr="00C30CA1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report</w:t>
        </w:r>
      </w:hyperlink>
      <w:r w:rsidRPr="00A85F64">
        <w:rPr>
          <w:szCs w:val="22"/>
        </w:rPr>
        <w:t xml:space="preserve"> </w:t>
      </w:r>
      <w:bookmarkStart w:id="1" w:name="_GoBack"/>
      <w:bookmarkEnd w:id="1"/>
      <w:r w:rsidRPr="00A85F64">
        <w:rPr>
          <w:szCs w:val="22"/>
        </w:rPr>
        <w:t xml:space="preserve">and webinar </w:t>
      </w:r>
      <w:hyperlink r:id="rId9" w:history="1">
        <w:r w:rsidRPr="00AA760E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presentation</w:t>
        </w:r>
      </w:hyperlink>
      <w:r w:rsidRPr="00A85F64">
        <w:rPr>
          <w:szCs w:val="22"/>
        </w:rPr>
        <w:t xml:space="preserve">, which provides an overview of these feedback requests, can be accessed from the </w:t>
      </w:r>
      <w:hyperlink r:id="rId10" w:history="1">
        <w:r w:rsidR="009011CD" w:rsidRPr="003A7705">
          <w:rPr>
            <w:rStyle w:val="Hyperlink"/>
            <w:szCs w:val="22"/>
          </w:rPr>
          <w:t>engagement web</w:t>
        </w:r>
        <w:r w:rsidRPr="003A7705">
          <w:rPr>
            <w:rStyle w:val="Hyperlink"/>
            <w:szCs w:val="22"/>
          </w:rPr>
          <w:t>page</w:t>
        </w:r>
      </w:hyperlink>
      <w:r w:rsidRPr="00A85F64">
        <w:rPr>
          <w:szCs w:val="22"/>
        </w:rPr>
        <w:t xml:space="preserve">. </w:t>
      </w:r>
    </w:p>
    <w:p w:rsidR="00791304" w:rsidRPr="00A85F64" w:rsidRDefault="00791304" w:rsidP="00791304">
      <w:pPr>
        <w:spacing w:after="200" w:line="276" w:lineRule="auto"/>
        <w:rPr>
          <w:rFonts w:cs="Tahoma"/>
          <w:b/>
          <w:szCs w:val="22"/>
          <w:u w:val="single"/>
        </w:rPr>
      </w:pPr>
      <w:r w:rsidRPr="00A85F64">
        <w:rPr>
          <w:rFonts w:cs="Tahoma"/>
          <w:b/>
          <w:szCs w:val="22"/>
        </w:rPr>
        <w:t xml:space="preserve">Please submit feedback to </w:t>
      </w:r>
      <w:hyperlink r:id="rId11" w:history="1">
        <w:r w:rsidRPr="00B24A2D">
          <w:rPr>
            <w:rStyle w:val="Hyperlink"/>
            <w:rFonts w:cs="Tahoma"/>
            <w:b/>
            <w:szCs w:val="22"/>
          </w:rPr>
          <w:t>engagement@ieso.ca</w:t>
        </w:r>
      </w:hyperlink>
      <w:r w:rsidRPr="00A85F64">
        <w:rPr>
          <w:rFonts w:cs="Tahoma"/>
          <w:b/>
          <w:szCs w:val="22"/>
        </w:rPr>
        <w:t xml:space="preserve"> by</w:t>
      </w:r>
      <w:r>
        <w:rPr>
          <w:rFonts w:cs="Tahoma"/>
          <w:b/>
          <w:szCs w:val="22"/>
        </w:rPr>
        <w:t xml:space="preserve"> </w:t>
      </w:r>
      <w:r w:rsidR="003A7705">
        <w:rPr>
          <w:rFonts w:cs="Tahoma"/>
          <w:b/>
          <w:szCs w:val="22"/>
        </w:rPr>
        <w:t>December 21</w:t>
      </w:r>
      <w:r w:rsidR="009011CD">
        <w:rPr>
          <w:rFonts w:cs="Tahoma"/>
          <w:b/>
          <w:szCs w:val="22"/>
        </w:rPr>
        <w:t>, 2021</w:t>
      </w:r>
      <w:r w:rsidRPr="00A85F64">
        <w:rPr>
          <w:rFonts w:cs="Tahoma"/>
          <w:b/>
          <w:szCs w:val="22"/>
        </w:rPr>
        <w:t xml:space="preserve">.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040"/>
        <w:gridCol w:w="4950"/>
      </w:tblGrid>
      <w:tr w:rsidR="004200EA" w:rsidRPr="006B7128" w:rsidTr="00FC43BF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:rsidTr="00FC43BF">
        <w:trPr>
          <w:cantSplit/>
          <w:trHeight w:val="2137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A8178F" w:rsidRDefault="00A8178F" w:rsidP="00A8178F">
            <w:pPr>
              <w:pStyle w:val="TableNumeralsLeftAlignment"/>
            </w:pPr>
          </w:p>
          <w:p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</w:p>
          <w:p w:rsidR="004200EA" w:rsidRPr="006B7128" w:rsidRDefault="00B33E25" w:rsidP="00B33E25">
            <w:pPr>
              <w:pStyle w:val="TableNumeralsLeftAlignment"/>
            </w:pPr>
            <w:r w:rsidRPr="00B33E25">
              <w:rPr>
                <w:lang w:val="en-CA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423BDA" w:rsidRPr="006D7540" w:rsidRDefault="00423BDA" w:rsidP="00EF1F49">
            <w:pPr>
              <w:pStyle w:val="TableNumeralsLeftAlignment"/>
            </w:pPr>
          </w:p>
        </w:tc>
      </w:tr>
      <w:tr w:rsidR="00B33E25" w:rsidRPr="006B7128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58183F" w:rsidRDefault="0058183F" w:rsidP="0058183F">
            <w:pPr>
              <w:rPr>
                <w:szCs w:val="22"/>
              </w:rPr>
            </w:pPr>
          </w:p>
          <w:p w:rsidR="00811558" w:rsidRPr="0058183F" w:rsidRDefault="0058183F" w:rsidP="0058183F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  <w:p w:rsidR="00B33E25" w:rsidRDefault="00B33E25" w:rsidP="00A8178F">
            <w:pPr>
              <w:pStyle w:val="TableNumeralsLeftAlignment"/>
            </w:pP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B33E25" w:rsidRDefault="00B33E25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</w:tc>
      </w:tr>
      <w:tr w:rsidR="00B33E25" w:rsidRPr="006B7128" w:rsidTr="00FC43BF">
        <w:trPr>
          <w:cantSplit/>
          <w:trHeight w:val="144"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:rsidR="001461E7" w:rsidRDefault="001461E7" w:rsidP="009011CD">
            <w:pPr>
              <w:rPr>
                <w:szCs w:val="22"/>
              </w:rPr>
            </w:pPr>
          </w:p>
          <w:p w:rsidR="009011CD" w:rsidRPr="00932EC1" w:rsidRDefault="0058183F" w:rsidP="009011CD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  <w:p w:rsidR="00B33E25" w:rsidRPr="00B33E25" w:rsidRDefault="00B33E25" w:rsidP="00B33E25">
            <w:pPr>
              <w:pStyle w:val="TableNumeralsLeftAlignment"/>
            </w:pP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:rsidR="00B33E25" w:rsidRDefault="00B33E25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  <w:p w:rsidR="001B2F1A" w:rsidRDefault="001B2F1A" w:rsidP="00EF1F49">
            <w:pPr>
              <w:pStyle w:val="TableNumeralsLeftAlignment"/>
            </w:pPr>
          </w:p>
        </w:tc>
      </w:tr>
    </w:tbl>
    <w:bookmarkEnd w:id="0"/>
    <w:p w:rsidR="00507CD0" w:rsidRDefault="00B33E25" w:rsidP="00B33E25">
      <w:pPr>
        <w:pStyle w:val="Heading3"/>
      </w:pPr>
      <w:r>
        <w:t>General Comments/Feedback</w:t>
      </w:r>
    </w:p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Pr="00507CD0" w:rsidRDefault="00507CD0" w:rsidP="00507CD0"/>
    <w:p w:rsidR="00507CD0" w:rsidRDefault="00507CD0" w:rsidP="00507CD0"/>
    <w:p w:rsidR="00B33E25" w:rsidRPr="00507CD0" w:rsidRDefault="00507CD0" w:rsidP="00507CD0">
      <w:pPr>
        <w:tabs>
          <w:tab w:val="left" w:pos="3049"/>
        </w:tabs>
      </w:pPr>
      <w:r>
        <w:tab/>
      </w:r>
    </w:p>
    <w:sectPr w:rsidR="00B33E25" w:rsidRPr="00507CD0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D2" w:rsidRDefault="00F848D2" w:rsidP="00F83314">
      <w:r>
        <w:separator/>
      </w:r>
    </w:p>
    <w:p w:rsidR="00F848D2" w:rsidRDefault="00F848D2"/>
  </w:endnote>
  <w:endnote w:type="continuationSeparator" w:id="0">
    <w:p w:rsidR="00F848D2" w:rsidRDefault="00F848D2" w:rsidP="00F83314">
      <w:r>
        <w:continuationSeparator/>
      </w:r>
    </w:p>
    <w:p w:rsidR="00F848D2" w:rsidRDefault="00F84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30CA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507CD0">
      <w:t>Chatham-Kent/Lambton/Sarnia</w:t>
    </w:r>
    <w:r w:rsidR="00FC7434">
      <w:t xml:space="preserve">, </w:t>
    </w:r>
    <w:r w:rsidR="00507CD0">
      <w:t>December 7</w:t>
    </w:r>
    <w:r w:rsidR="005E0AF9"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ED0F7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D2" w:rsidRDefault="00F848D2">
      <w:r>
        <w:separator/>
      </w:r>
    </w:p>
  </w:footnote>
  <w:footnote w:type="continuationSeparator" w:id="0">
    <w:p w:rsidR="00F848D2" w:rsidRDefault="00F848D2" w:rsidP="00F83314">
      <w:r>
        <w:continuationSeparator/>
      </w:r>
    </w:p>
    <w:p w:rsidR="00F848D2" w:rsidRDefault="00F848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4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35"/>
  </w:num>
  <w:num w:numId="17">
    <w:abstractNumId w:val="11"/>
  </w:num>
  <w:num w:numId="18">
    <w:abstractNumId w:val="38"/>
  </w:num>
  <w:num w:numId="19">
    <w:abstractNumId w:val="29"/>
  </w:num>
  <w:num w:numId="20">
    <w:abstractNumId w:val="39"/>
  </w:num>
  <w:num w:numId="21">
    <w:abstractNumId w:val="37"/>
  </w:num>
  <w:num w:numId="22">
    <w:abstractNumId w:val="41"/>
  </w:num>
  <w:num w:numId="23">
    <w:abstractNumId w:val="21"/>
  </w:num>
  <w:num w:numId="24">
    <w:abstractNumId w:val="24"/>
  </w:num>
  <w:num w:numId="25">
    <w:abstractNumId w:val="45"/>
  </w:num>
  <w:num w:numId="26">
    <w:abstractNumId w:val="17"/>
  </w:num>
  <w:num w:numId="27">
    <w:abstractNumId w:val="47"/>
  </w:num>
  <w:num w:numId="28">
    <w:abstractNumId w:val="23"/>
  </w:num>
  <w:num w:numId="29">
    <w:abstractNumId w:val="43"/>
  </w:num>
  <w:num w:numId="30">
    <w:abstractNumId w:val="19"/>
  </w:num>
  <w:num w:numId="31">
    <w:abstractNumId w:val="31"/>
  </w:num>
  <w:num w:numId="32">
    <w:abstractNumId w:val="40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26"/>
  </w:num>
  <w:num w:numId="42">
    <w:abstractNumId w:val="44"/>
  </w:num>
  <w:num w:numId="43">
    <w:abstractNumId w:val="36"/>
  </w:num>
  <w:num w:numId="44">
    <w:abstractNumId w:val="16"/>
  </w:num>
  <w:num w:numId="45">
    <w:abstractNumId w:val="9"/>
  </w:num>
  <w:num w:numId="46">
    <w:abstractNumId w:val="25"/>
  </w:num>
  <w:num w:numId="47">
    <w:abstractNumId w:val="13"/>
  </w:num>
  <w:num w:numId="48">
    <w:abstractNumId w:val="33"/>
  </w:num>
  <w:num w:numId="49">
    <w:abstractNumId w:val="3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36552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3F29"/>
    <w:rsid w:val="000B6A46"/>
    <w:rsid w:val="000C382A"/>
    <w:rsid w:val="000C4332"/>
    <w:rsid w:val="000F12F2"/>
    <w:rsid w:val="000F55DA"/>
    <w:rsid w:val="00122D98"/>
    <w:rsid w:val="00123B6F"/>
    <w:rsid w:val="00134223"/>
    <w:rsid w:val="001461E7"/>
    <w:rsid w:val="00164724"/>
    <w:rsid w:val="001708DC"/>
    <w:rsid w:val="00174B18"/>
    <w:rsid w:val="00180C5F"/>
    <w:rsid w:val="00191D1F"/>
    <w:rsid w:val="00197EE4"/>
    <w:rsid w:val="001A085D"/>
    <w:rsid w:val="001B2F1A"/>
    <w:rsid w:val="001B31FB"/>
    <w:rsid w:val="001B5068"/>
    <w:rsid w:val="001B5829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02EF"/>
    <w:rsid w:val="0029171F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084F"/>
    <w:rsid w:val="003524AC"/>
    <w:rsid w:val="003543AA"/>
    <w:rsid w:val="0035658F"/>
    <w:rsid w:val="00371357"/>
    <w:rsid w:val="00374220"/>
    <w:rsid w:val="0037600B"/>
    <w:rsid w:val="003772C4"/>
    <w:rsid w:val="00383086"/>
    <w:rsid w:val="00390B42"/>
    <w:rsid w:val="00391AA6"/>
    <w:rsid w:val="003A7705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3BDA"/>
    <w:rsid w:val="00424BA0"/>
    <w:rsid w:val="00426D11"/>
    <w:rsid w:val="00456376"/>
    <w:rsid w:val="00482219"/>
    <w:rsid w:val="00497849"/>
    <w:rsid w:val="004A0BEE"/>
    <w:rsid w:val="004C1610"/>
    <w:rsid w:val="004D5A69"/>
    <w:rsid w:val="004D7C5F"/>
    <w:rsid w:val="004E0F5C"/>
    <w:rsid w:val="004F115E"/>
    <w:rsid w:val="00502752"/>
    <w:rsid w:val="005066CE"/>
    <w:rsid w:val="00507CD0"/>
    <w:rsid w:val="0052406B"/>
    <w:rsid w:val="005250E4"/>
    <w:rsid w:val="00536D37"/>
    <w:rsid w:val="00540C81"/>
    <w:rsid w:val="00546F8B"/>
    <w:rsid w:val="00570A60"/>
    <w:rsid w:val="0057121B"/>
    <w:rsid w:val="00571735"/>
    <w:rsid w:val="00573F2B"/>
    <w:rsid w:val="0057575C"/>
    <w:rsid w:val="00575FBB"/>
    <w:rsid w:val="0058183F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E0AF9"/>
    <w:rsid w:val="005F4CFF"/>
    <w:rsid w:val="005F7F45"/>
    <w:rsid w:val="00603F19"/>
    <w:rsid w:val="00607A0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A5E35"/>
    <w:rsid w:val="006B69CC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50BE5"/>
    <w:rsid w:val="0076220E"/>
    <w:rsid w:val="00770B9D"/>
    <w:rsid w:val="007759BF"/>
    <w:rsid w:val="00781339"/>
    <w:rsid w:val="00787A1A"/>
    <w:rsid w:val="00791304"/>
    <w:rsid w:val="00792720"/>
    <w:rsid w:val="007A0FA5"/>
    <w:rsid w:val="007A1A30"/>
    <w:rsid w:val="007A6EC7"/>
    <w:rsid w:val="007B4815"/>
    <w:rsid w:val="007B538A"/>
    <w:rsid w:val="007C6A64"/>
    <w:rsid w:val="007D7593"/>
    <w:rsid w:val="007E2315"/>
    <w:rsid w:val="007E27C7"/>
    <w:rsid w:val="007E673E"/>
    <w:rsid w:val="00803BF6"/>
    <w:rsid w:val="00811558"/>
    <w:rsid w:val="00821FD8"/>
    <w:rsid w:val="00823D2B"/>
    <w:rsid w:val="00831390"/>
    <w:rsid w:val="00836072"/>
    <w:rsid w:val="008529B7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2067"/>
    <w:rsid w:val="00895B5D"/>
    <w:rsid w:val="00897595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5BC3"/>
    <w:rsid w:val="00953E44"/>
    <w:rsid w:val="00956691"/>
    <w:rsid w:val="00966F34"/>
    <w:rsid w:val="009705C0"/>
    <w:rsid w:val="0097586D"/>
    <w:rsid w:val="00991A11"/>
    <w:rsid w:val="00991B27"/>
    <w:rsid w:val="00991B46"/>
    <w:rsid w:val="00996906"/>
    <w:rsid w:val="009A702B"/>
    <w:rsid w:val="009B0889"/>
    <w:rsid w:val="009B09EE"/>
    <w:rsid w:val="009B6BAE"/>
    <w:rsid w:val="009C2ACE"/>
    <w:rsid w:val="009E2295"/>
    <w:rsid w:val="009E31D3"/>
    <w:rsid w:val="00A0005D"/>
    <w:rsid w:val="00A00B71"/>
    <w:rsid w:val="00A047A0"/>
    <w:rsid w:val="00A12326"/>
    <w:rsid w:val="00A27737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178F"/>
    <w:rsid w:val="00A86619"/>
    <w:rsid w:val="00AA365E"/>
    <w:rsid w:val="00AA44D1"/>
    <w:rsid w:val="00AA760E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4A2D"/>
    <w:rsid w:val="00B27004"/>
    <w:rsid w:val="00B33E25"/>
    <w:rsid w:val="00B42623"/>
    <w:rsid w:val="00B44D93"/>
    <w:rsid w:val="00B45BE4"/>
    <w:rsid w:val="00B5090A"/>
    <w:rsid w:val="00B54E3D"/>
    <w:rsid w:val="00B55305"/>
    <w:rsid w:val="00B81E1D"/>
    <w:rsid w:val="00B83564"/>
    <w:rsid w:val="00B94249"/>
    <w:rsid w:val="00BC1CD2"/>
    <w:rsid w:val="00BC73F3"/>
    <w:rsid w:val="00BE4AA6"/>
    <w:rsid w:val="00BE4D1D"/>
    <w:rsid w:val="00BE558C"/>
    <w:rsid w:val="00BF2E6E"/>
    <w:rsid w:val="00C01175"/>
    <w:rsid w:val="00C0274F"/>
    <w:rsid w:val="00C04795"/>
    <w:rsid w:val="00C30CA1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1611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F2962"/>
    <w:rsid w:val="00E07446"/>
    <w:rsid w:val="00E135AB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D0F73"/>
    <w:rsid w:val="00EF0A96"/>
    <w:rsid w:val="00EF1F49"/>
    <w:rsid w:val="00F12AD2"/>
    <w:rsid w:val="00F2143E"/>
    <w:rsid w:val="00F217AF"/>
    <w:rsid w:val="00F315A0"/>
    <w:rsid w:val="00F40FD7"/>
    <w:rsid w:val="00F42555"/>
    <w:rsid w:val="00F44564"/>
    <w:rsid w:val="00F4484E"/>
    <w:rsid w:val="00F44FFB"/>
    <w:rsid w:val="00F54067"/>
    <w:rsid w:val="00F71CFB"/>
    <w:rsid w:val="00F73209"/>
    <w:rsid w:val="00F81023"/>
    <w:rsid w:val="00F83314"/>
    <w:rsid w:val="00F848D2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-/media/Files/IESO/Document-Library/regional-planning/Chatham-Kent-Lambton-Sarnia/ckls-20211130-scoping-assessment-draft.ash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gagement@ieso.ca?subject=CKLS%20Scoping%20Assessment%20Feedbac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eso.ca/en/Sector-Participants/Engagement-Initiatives/Engagements/Regional-Electricity-Planning-Chatham-Kent-Lambton-Sar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-/media/Files/IESO/Document-Library/regional-planning/Chatham-Kent-Lambton-Sarnia/ckls-20211207-presentation.ash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5F43"/>
    <w:rsid w:val="00546F79"/>
    <w:rsid w:val="00B513C0"/>
    <w:rsid w:val="00DE37B9"/>
    <w:rsid w:val="00E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93B8E-5D95-4579-B471-7FC9C427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Independent Electricity System Operator</dc:creator>
  <cp:keywords/>
  <dc:description/>
  <cp:lastModifiedBy>Rouselle Gratela</cp:lastModifiedBy>
  <cp:revision>9</cp:revision>
  <cp:lastPrinted>2020-04-17T18:00:00Z</cp:lastPrinted>
  <dcterms:created xsi:type="dcterms:W3CDTF">2021-11-24T13:03:00Z</dcterms:created>
  <dcterms:modified xsi:type="dcterms:W3CDTF">2021-12-07T12:46:00Z</dcterms:modified>
  <cp:category/>
</cp:coreProperties>
</file>