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00A1D871" w:rsidR="001607AF" w:rsidRDefault="004D07D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91E28" wp14:editId="7E1CA2FB">
                <wp:simplePos x="0" y="0"/>
                <wp:positionH relativeFrom="page">
                  <wp:posOffset>761365</wp:posOffset>
                </wp:positionH>
                <wp:positionV relativeFrom="page">
                  <wp:posOffset>288764</wp:posOffset>
                </wp:positionV>
                <wp:extent cx="7301230" cy="97345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123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FB13F" w14:textId="781CCB87" w:rsidR="00C8140A" w:rsidRPr="00EC2163" w:rsidRDefault="00C8140A" w:rsidP="004D07D2">
                            <w:pPr>
                              <w:spacing w:after="120"/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Regional Electricity Planning </w:t>
                            </w:r>
                            <w:r w:rsidR="00EC2163"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>–</w:t>
                            </w:r>
                            <w:r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C2163"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>Peel/</w:t>
                            </w:r>
                            <w:proofErr w:type="spellStart"/>
                            <w:r w:rsidR="00EC2163"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>Halton</w:t>
                            </w:r>
                            <w:proofErr w:type="spellEnd"/>
                            <w:r w:rsidR="00EC2163"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(GTA West</w:t>
                            </w:r>
                            <w:r w:rsid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>) Region</w:t>
                            </w:r>
                            <w:r w:rsidR="00EC2163"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07D2" w:rsidRPr="00EC2163">
                              <w:rPr>
                                <w:rFonts w:ascii="Tahoma" w:hAnsi="Tahom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7D69F62" w14:textId="48D4DE13" w:rsidR="004D07D2" w:rsidRPr="00D236CA" w:rsidRDefault="008851EE" w:rsidP="004D07D2">
                            <w:pPr>
                              <w:spacing w:after="120"/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Potential Options Screening to Develop IRRP </w:t>
                            </w:r>
                            <w:r w:rsidR="004D07D2" w:rsidRPr="00D236CA">
                              <w:rPr>
                                <w:rFonts w:ascii="Tahoma" w:hAnsi="Tahoma"/>
                                <w:color w:val="FFFFFF" w:themeColor="background1"/>
                                <w:sz w:val="36"/>
                                <w:szCs w:val="36"/>
                              </w:rPr>
                              <w:t>– Feedback</w:t>
                            </w:r>
                            <w:r w:rsidR="00C8140A" w:rsidRPr="00D236CA">
                              <w:rPr>
                                <w:rFonts w:ascii="Tahoma" w:hAnsi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 w:rsidR="004D07D2" w:rsidRPr="005A2E10"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FAD2241" w14:textId="77777777" w:rsidR="004D07D2" w:rsidRDefault="004D07D2" w:rsidP="004D07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91E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95pt;margin-top:22.75pt;width:574.9pt;height:76.6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" filled="f" stroked="f">
                <v:textbox>
                  <w:txbxContent>
                    <w:p w14:paraId="5F6FB13F" w14:textId="781CCB87" w:rsidR="00C8140A" w:rsidRPr="00EC2163" w:rsidRDefault="00C8140A" w:rsidP="004D07D2">
                      <w:pPr>
                        <w:spacing w:after="120"/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 xml:space="preserve">Regional Electricity Planning </w:t>
                      </w:r>
                      <w:r w:rsidR="00EC2163"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>–</w:t>
                      </w:r>
                      <w:r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EC2163"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>Peel/</w:t>
                      </w:r>
                      <w:proofErr w:type="spellStart"/>
                      <w:r w:rsidR="00EC2163"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>Halton</w:t>
                      </w:r>
                      <w:proofErr w:type="spellEnd"/>
                      <w:r w:rsidR="00EC2163"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 xml:space="preserve"> (GTA West</w:t>
                      </w:r>
                      <w:r w:rsid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>) Region</w:t>
                      </w:r>
                      <w:r w:rsidR="00EC2163"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4D07D2" w:rsidRPr="00EC2163">
                        <w:rPr>
                          <w:rFonts w:ascii="Tahoma" w:hAnsi="Tahom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7D69F62" w14:textId="48D4DE13" w:rsidR="004D07D2" w:rsidRPr="00D236CA" w:rsidRDefault="008851EE" w:rsidP="004D07D2">
                      <w:pPr>
                        <w:spacing w:after="120"/>
                        <w:rPr>
                          <w:rFonts w:ascii="Tahoma" w:hAnsi="Tahom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36"/>
                          <w:szCs w:val="36"/>
                        </w:rPr>
                        <w:t xml:space="preserve">Potential Options Screening to Develop IRRP </w:t>
                      </w:r>
                      <w:r w:rsidR="004D07D2" w:rsidRPr="00D236CA">
                        <w:rPr>
                          <w:rFonts w:ascii="Tahoma" w:hAnsi="Tahoma"/>
                          <w:color w:val="FFFFFF" w:themeColor="background1"/>
                          <w:sz w:val="36"/>
                          <w:szCs w:val="36"/>
                        </w:rPr>
                        <w:t>– Feedback</w:t>
                      </w:r>
                      <w:r w:rsidR="00C8140A" w:rsidRPr="00D236CA">
                        <w:rPr>
                          <w:rFonts w:ascii="Tahoma" w:hAnsi="Tahoma"/>
                          <w:color w:val="FFFFFF" w:themeColor="background1"/>
                          <w:sz w:val="36"/>
                          <w:szCs w:val="36"/>
                        </w:rPr>
                        <w:t xml:space="preserve"> Form</w:t>
                      </w:r>
                      <w:r w:rsidR="004D07D2" w:rsidRPr="005A2E10">
                        <w:rPr>
                          <w:rFonts w:ascii="Tahoma" w:hAnsi="Tahom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FAD2241" w14:textId="77777777" w:rsidR="004D07D2" w:rsidRDefault="004D07D2" w:rsidP="004D07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F0F49B5" w14:textId="77777777" w:rsidR="001607AF" w:rsidRPr="00660EBD" w:rsidRDefault="001607AF">
      <w:pPr>
        <w:rPr>
          <w:rFonts w:ascii="Palatino Linotype" w:hAnsi="Palatino Linotype"/>
        </w:rPr>
      </w:pPr>
    </w:p>
    <w:p w14:paraId="7D6FEC48" w14:textId="3D8D916B" w:rsidR="00FE5F43" w:rsidRDefault="00FE5F43" w:rsidP="00433667">
      <w:pPr>
        <w:pStyle w:val="CommentText"/>
        <w:rPr>
          <w:rFonts w:ascii="Palatino Linotype" w:hAnsi="Palatino Linotype"/>
          <w:noProof/>
          <w:sz w:val="22"/>
          <w:szCs w:val="22"/>
        </w:rPr>
      </w:pPr>
    </w:p>
    <w:p w14:paraId="53443BC5" w14:textId="3C0FB51D" w:rsidR="00433667" w:rsidRPr="00660EBD" w:rsidRDefault="00FE5F43" w:rsidP="00433667">
      <w:pPr>
        <w:pStyle w:val="Comment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Re</w:t>
      </w:r>
      <w:r w:rsidR="00EC2163">
        <w:rPr>
          <w:rFonts w:ascii="Palatino Linotype" w:hAnsi="Palatino Linotype"/>
          <w:noProof/>
          <w:sz w:val="22"/>
          <w:szCs w:val="22"/>
        </w:rPr>
        <w:t>gional electricity planning for Peel/Halton (GTA West) Region</w:t>
      </w:r>
      <w:r>
        <w:rPr>
          <w:rFonts w:ascii="Palatino Linotype" w:hAnsi="Palatino Linotype"/>
          <w:noProof/>
          <w:sz w:val="22"/>
          <w:szCs w:val="22"/>
        </w:rPr>
        <w:t xml:space="preserve"> </w:t>
      </w:r>
      <w:r w:rsidR="00EC2163">
        <w:rPr>
          <w:rFonts w:ascii="Palatino Linotype" w:hAnsi="Palatino Linotype"/>
          <w:noProof/>
          <w:sz w:val="22"/>
          <w:szCs w:val="22"/>
        </w:rPr>
        <w:t>is underway and the</w:t>
      </w:r>
      <w:r w:rsidR="007774AB">
        <w:rPr>
          <w:rFonts w:ascii="Palatino Linotype" w:hAnsi="Palatino Linotype"/>
          <w:noProof/>
          <w:sz w:val="22"/>
          <w:szCs w:val="22"/>
        </w:rPr>
        <w:t xml:space="preserve"> IESO is seeking input from communities and stakeholders to </w:t>
      </w:r>
      <w:r>
        <w:rPr>
          <w:rFonts w:ascii="Palatino Linotype" w:hAnsi="Palatino Linotype"/>
          <w:noProof/>
          <w:sz w:val="22"/>
          <w:szCs w:val="22"/>
        </w:rPr>
        <w:t xml:space="preserve">better understand local issues, priorities and identifying future needs. </w:t>
      </w:r>
      <w:r w:rsidR="00660EBD" w:rsidRPr="00660EBD">
        <w:rPr>
          <w:rFonts w:ascii="Palatino Linotype" w:hAnsi="Palatino Linotype"/>
          <w:noProof/>
          <w:sz w:val="22"/>
          <w:szCs w:val="22"/>
        </w:rPr>
        <w:t xml:space="preserve"> </w:t>
      </w:r>
    </w:p>
    <w:p w14:paraId="50C9879D" w14:textId="77777777" w:rsidR="005C39B0" w:rsidRPr="005A2E10" w:rsidRDefault="005C39B0" w:rsidP="00862ABC">
      <w:pPr>
        <w:rPr>
          <w:sz w:val="24"/>
          <w:szCs w:val="24"/>
        </w:rPr>
      </w:pPr>
    </w:p>
    <w:p w14:paraId="1795128E" w14:textId="161900AC" w:rsidR="00885220" w:rsidRPr="00433667" w:rsidRDefault="000C77A8" w:rsidP="00862ABC">
      <w:pPr>
        <w:rPr>
          <w:rFonts w:ascii="Palatino Linotype" w:hAnsi="Palatino Linotype"/>
        </w:rPr>
      </w:pPr>
      <w:r w:rsidRPr="00433667">
        <w:rPr>
          <w:rFonts w:ascii="Palatino Linotype" w:hAnsi="Palatino Linotype"/>
        </w:rPr>
        <w:t>During a w</w:t>
      </w:r>
      <w:r w:rsidR="00625A34" w:rsidRPr="00433667">
        <w:rPr>
          <w:rFonts w:ascii="Palatino Linotype" w:hAnsi="Palatino Linotype"/>
        </w:rPr>
        <w:t>e</w:t>
      </w:r>
      <w:r w:rsidRPr="00433667">
        <w:rPr>
          <w:rFonts w:ascii="Palatino Linotype" w:hAnsi="Palatino Linotype"/>
        </w:rPr>
        <w:t xml:space="preserve">binar on </w:t>
      </w:r>
      <w:r w:rsidR="00EC2163">
        <w:rPr>
          <w:rFonts w:ascii="Palatino Linotype" w:hAnsi="Palatino Linotype"/>
        </w:rPr>
        <w:t>August 5,</w:t>
      </w:r>
      <w:r w:rsidR="008F0F3E" w:rsidRPr="00433667">
        <w:rPr>
          <w:rFonts w:ascii="Palatino Linotype" w:hAnsi="Palatino Linotype"/>
        </w:rPr>
        <w:t xml:space="preserve"> </w:t>
      </w:r>
      <w:r w:rsidRPr="00433667">
        <w:rPr>
          <w:rFonts w:ascii="Palatino Linotype" w:hAnsi="Palatino Linotype"/>
        </w:rPr>
        <w:t xml:space="preserve">the IESO </w:t>
      </w:r>
      <w:r w:rsidR="00EC2163">
        <w:rPr>
          <w:rFonts w:ascii="Palatino Linotype" w:hAnsi="Palatino Linotype"/>
        </w:rPr>
        <w:t xml:space="preserve">presented an </w:t>
      </w:r>
      <w:r w:rsidR="0011735E" w:rsidRPr="00EC2163">
        <w:rPr>
          <w:rFonts w:ascii="Palatino Linotype" w:hAnsi="Palatino Linotype"/>
        </w:rPr>
        <w:t>update on the electricity planning a</w:t>
      </w:r>
      <w:r w:rsidR="0011735E" w:rsidRPr="00EC2163">
        <w:rPr>
          <w:rFonts w:ascii="Palatino Linotype" w:hAnsi="Palatino Linotype"/>
        </w:rPr>
        <w:t>nd Integrated Regional Resource Plan (IRRP) development underway for Peel/</w:t>
      </w:r>
      <w:proofErr w:type="spellStart"/>
      <w:r w:rsidR="0011735E" w:rsidRPr="00EC2163">
        <w:rPr>
          <w:rFonts w:ascii="Palatino Linotype" w:hAnsi="Palatino Linotype"/>
        </w:rPr>
        <w:t>Halton</w:t>
      </w:r>
      <w:proofErr w:type="spellEnd"/>
      <w:r w:rsidR="0011735E" w:rsidRPr="00EC2163">
        <w:rPr>
          <w:rFonts w:ascii="Palatino Linotype" w:hAnsi="Palatino Linotype"/>
        </w:rPr>
        <w:t xml:space="preserve"> Region (GTA West</w:t>
      </w:r>
      <w:r w:rsidR="00EC2163">
        <w:rPr>
          <w:rFonts w:ascii="Palatino Linotype" w:hAnsi="Palatino Linotype"/>
        </w:rPr>
        <w:t>), to s</w:t>
      </w:r>
      <w:r w:rsidR="00EC2163" w:rsidRPr="00EC2163">
        <w:rPr>
          <w:rFonts w:ascii="Palatino Linotype" w:hAnsi="Palatino Linotype"/>
        </w:rPr>
        <w:t>eek feedback on the range of potential options that will be examined and considered in developing the recommendations that will</w:t>
      </w:r>
      <w:r w:rsidR="00EC2163">
        <w:rPr>
          <w:rFonts w:ascii="Palatino Linotype" w:hAnsi="Palatino Linotype"/>
        </w:rPr>
        <w:t xml:space="preserve"> form part of the GTA West IRRP. </w:t>
      </w:r>
      <w:r w:rsidRPr="00433667">
        <w:rPr>
          <w:rFonts w:ascii="Palatino Linotype" w:hAnsi="Palatino Linotype"/>
        </w:rPr>
        <w:t xml:space="preserve">The </w:t>
      </w:r>
      <w:r w:rsidR="00EC2163">
        <w:rPr>
          <w:rFonts w:ascii="Palatino Linotype" w:hAnsi="Palatino Linotype"/>
        </w:rPr>
        <w:t>materials from the</w:t>
      </w:r>
      <w:r w:rsidRPr="00433667">
        <w:rPr>
          <w:rFonts w:ascii="Palatino Linotype" w:hAnsi="Palatino Linotype"/>
        </w:rPr>
        <w:t xml:space="preserve"> </w:t>
      </w:r>
      <w:r w:rsidR="008F1B71" w:rsidRPr="00433667">
        <w:rPr>
          <w:rFonts w:ascii="Palatino Linotype" w:hAnsi="Palatino Linotype"/>
        </w:rPr>
        <w:t>webinar presentation</w:t>
      </w:r>
      <w:r w:rsidRPr="00433667">
        <w:rPr>
          <w:rFonts w:ascii="Palatino Linotype" w:hAnsi="Palatino Linotype"/>
        </w:rPr>
        <w:t xml:space="preserve"> </w:t>
      </w:r>
      <w:r w:rsidR="00990B40">
        <w:rPr>
          <w:rFonts w:ascii="Palatino Linotype" w:hAnsi="Palatino Linotype"/>
        </w:rPr>
        <w:t>are</w:t>
      </w:r>
      <w:r w:rsidR="00990B40" w:rsidRPr="00433667">
        <w:rPr>
          <w:rFonts w:ascii="Palatino Linotype" w:hAnsi="Palatino Linotype"/>
        </w:rPr>
        <w:t xml:space="preserve"> </w:t>
      </w:r>
      <w:r w:rsidR="00990B40">
        <w:rPr>
          <w:rFonts w:ascii="Palatino Linotype" w:hAnsi="Palatino Linotype"/>
        </w:rPr>
        <w:t xml:space="preserve">posted </w:t>
      </w:r>
      <w:r w:rsidRPr="00433667">
        <w:rPr>
          <w:rFonts w:ascii="Palatino Linotype" w:hAnsi="Palatino Linotype"/>
        </w:rPr>
        <w:t xml:space="preserve">on the </w:t>
      </w:r>
      <w:hyperlink r:id="rId13" w:history="1">
        <w:r w:rsidR="00300536" w:rsidRPr="00EC2163">
          <w:rPr>
            <w:rStyle w:val="Hyperlink"/>
            <w:rFonts w:ascii="Palatino Linotype" w:hAnsi="Palatino Linotype"/>
          </w:rPr>
          <w:t>engagement web page</w:t>
        </w:r>
      </w:hyperlink>
      <w:r w:rsidR="00824090" w:rsidRPr="00433667">
        <w:rPr>
          <w:rFonts w:ascii="Palatino Linotype" w:hAnsi="Palatino Linotype"/>
        </w:rPr>
        <w:t>.</w:t>
      </w:r>
      <w:r w:rsidR="00885220" w:rsidRPr="00433667">
        <w:rPr>
          <w:rFonts w:ascii="Palatino Linotype" w:hAnsi="Palatino Linotype"/>
        </w:rPr>
        <w:t xml:space="preserve"> </w:t>
      </w:r>
    </w:p>
    <w:p w14:paraId="67912676" w14:textId="37B625FF" w:rsidR="000C77A8" w:rsidRPr="00433667" w:rsidRDefault="000C77A8" w:rsidP="00862ABC">
      <w:pPr>
        <w:rPr>
          <w:rFonts w:ascii="Palatino Linotype" w:hAnsi="Palatino Linotype"/>
        </w:rPr>
      </w:pPr>
    </w:p>
    <w:p w14:paraId="61DC890B" w14:textId="16FFBBE4" w:rsidR="000C77A8" w:rsidRDefault="00C8140A" w:rsidP="00862AB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="000C77A8" w:rsidRPr="00433667">
        <w:rPr>
          <w:rFonts w:ascii="Palatino Linotype" w:hAnsi="Palatino Linotype"/>
        </w:rPr>
        <w:t xml:space="preserve">eedback on the </w:t>
      </w:r>
      <w:r w:rsidR="00EC2163">
        <w:rPr>
          <w:rFonts w:ascii="Palatino Linotype" w:hAnsi="Palatino Linotype"/>
        </w:rPr>
        <w:t xml:space="preserve">range of potential options to be </w:t>
      </w:r>
      <w:r w:rsidR="005F62B4">
        <w:rPr>
          <w:rFonts w:ascii="Palatino Linotype" w:hAnsi="Palatino Linotype"/>
        </w:rPr>
        <w:t>explored</w:t>
      </w:r>
      <w:r w:rsidR="00EC2163">
        <w:rPr>
          <w:rFonts w:ascii="Palatino Linotype" w:hAnsi="Palatino Linotype"/>
        </w:rPr>
        <w:t xml:space="preserve"> when developing recommendations to meet local needs </w:t>
      </w:r>
      <w:r>
        <w:rPr>
          <w:rFonts w:ascii="Palatino Linotype" w:hAnsi="Palatino Linotype"/>
        </w:rPr>
        <w:t>is important</w:t>
      </w:r>
      <w:r w:rsidR="000C77A8" w:rsidRPr="00433667">
        <w:rPr>
          <w:rFonts w:ascii="Palatino Linotype" w:hAnsi="Palatino Linotype"/>
        </w:rPr>
        <w:t xml:space="preserve"> because it will help shape the next steps in electricity planning for </w:t>
      </w:r>
      <w:r>
        <w:rPr>
          <w:rFonts w:ascii="Palatino Linotype" w:hAnsi="Palatino Linotype"/>
        </w:rPr>
        <w:t>this</w:t>
      </w:r>
      <w:r w:rsidRPr="00433667">
        <w:rPr>
          <w:rFonts w:ascii="Palatino Linotype" w:hAnsi="Palatino Linotype"/>
        </w:rPr>
        <w:t xml:space="preserve"> </w:t>
      </w:r>
      <w:r w:rsidR="000C77A8" w:rsidRPr="00433667">
        <w:rPr>
          <w:rFonts w:ascii="Palatino Linotype" w:hAnsi="Palatino Linotype"/>
        </w:rPr>
        <w:t xml:space="preserve">region.  </w:t>
      </w:r>
      <w:r>
        <w:rPr>
          <w:rFonts w:ascii="Palatino Linotype" w:hAnsi="Palatino Linotype"/>
        </w:rPr>
        <w:t xml:space="preserve">This feedback form is provided to </w:t>
      </w:r>
      <w:r w:rsidR="005F62B4">
        <w:rPr>
          <w:rFonts w:ascii="Palatino Linotype" w:hAnsi="Palatino Linotype"/>
        </w:rPr>
        <w:t>help facilitate your input. T</w:t>
      </w:r>
      <w:r w:rsidR="000C77A8" w:rsidRPr="00433667">
        <w:rPr>
          <w:rFonts w:ascii="Palatino Linotype" w:hAnsi="Palatino Linotype"/>
        </w:rPr>
        <w:t xml:space="preserve">he questions below are simply a guide to the type of information </w:t>
      </w:r>
      <w:r w:rsidR="00660EBD">
        <w:rPr>
          <w:rFonts w:ascii="Palatino Linotype" w:hAnsi="Palatino Linotype"/>
        </w:rPr>
        <w:t>sought, so p</w:t>
      </w:r>
      <w:r w:rsidR="000C77A8" w:rsidRPr="00433667">
        <w:rPr>
          <w:rFonts w:ascii="Palatino Linotype" w:hAnsi="Palatino Linotype"/>
        </w:rPr>
        <w:t>lease</w:t>
      </w:r>
      <w:r w:rsidR="00CA2908" w:rsidRPr="00433667">
        <w:rPr>
          <w:rFonts w:ascii="Palatino Linotype" w:hAnsi="Palatino Linotype"/>
        </w:rPr>
        <w:t xml:space="preserve"> feel free to </w:t>
      </w:r>
      <w:r w:rsidR="00660EBD">
        <w:rPr>
          <w:rFonts w:ascii="Palatino Linotype" w:hAnsi="Palatino Linotype"/>
        </w:rPr>
        <w:t>share any feedback</w:t>
      </w:r>
      <w:r w:rsidR="008851EE">
        <w:rPr>
          <w:rFonts w:ascii="Palatino Linotype" w:hAnsi="Palatino Linotype"/>
        </w:rPr>
        <w:t xml:space="preserve"> that you may have</w:t>
      </w:r>
      <w:r w:rsidR="00660EBD">
        <w:rPr>
          <w:rFonts w:ascii="Palatino Linotype" w:hAnsi="Palatino Linotype"/>
        </w:rPr>
        <w:t xml:space="preserve">. </w:t>
      </w:r>
      <w:r w:rsidR="00CA2908" w:rsidRPr="00433667">
        <w:rPr>
          <w:rFonts w:ascii="Palatino Linotype" w:hAnsi="Palatino Linotype"/>
        </w:rPr>
        <w:t xml:space="preserve"> </w:t>
      </w:r>
    </w:p>
    <w:p w14:paraId="6B87EB2F" w14:textId="58566B66" w:rsidR="00A75B38" w:rsidRDefault="00A75B38" w:rsidP="00862ABC">
      <w:pPr>
        <w:rPr>
          <w:rFonts w:ascii="Palatino Linotype" w:hAnsi="Palatino Linotype"/>
        </w:rPr>
      </w:pPr>
    </w:p>
    <w:p w14:paraId="1483E150" w14:textId="6F4882B1" w:rsidR="00A75B38" w:rsidRDefault="00A75B38" w:rsidP="00D236CA">
      <w:pPr>
        <w:rPr>
          <w:rFonts w:ascii="Palatino Linotype" w:hAnsi="Palatino Linotype"/>
        </w:rPr>
      </w:pPr>
      <w:r w:rsidRPr="00433667">
        <w:rPr>
          <w:rFonts w:ascii="Palatino Linotype" w:hAnsi="Palatino Linotype"/>
        </w:rPr>
        <w:t xml:space="preserve">Please provide your  feedback to </w:t>
      </w:r>
      <w:hyperlink r:id="rId14" w:history="1">
        <w:r w:rsidRPr="00433667">
          <w:rPr>
            <w:rStyle w:val="Hyperlink"/>
            <w:rFonts w:ascii="Palatino Linotype" w:hAnsi="Palatino Linotype"/>
          </w:rPr>
          <w:t>engagement@ieso.ca</w:t>
        </w:r>
      </w:hyperlink>
      <w:r w:rsidRPr="00433667">
        <w:rPr>
          <w:rFonts w:ascii="Palatino Linotype" w:hAnsi="Palatino Linotype"/>
        </w:rPr>
        <w:t xml:space="preserve"> by</w:t>
      </w:r>
      <w:r w:rsidRPr="00433667">
        <w:rPr>
          <w:rFonts w:ascii="Palatino Linotype" w:hAnsi="Palatino Linotype"/>
          <w:b/>
        </w:rPr>
        <w:t xml:space="preserve"> </w:t>
      </w:r>
      <w:r w:rsidR="00EC2163">
        <w:rPr>
          <w:rFonts w:ascii="Palatino Linotype" w:hAnsi="Palatino Linotype"/>
          <w:b/>
        </w:rPr>
        <w:t xml:space="preserve">August </w:t>
      </w:r>
      <w:r w:rsidR="0011735E">
        <w:rPr>
          <w:rFonts w:ascii="Palatino Linotype" w:hAnsi="Palatino Linotype"/>
          <w:b/>
        </w:rPr>
        <w:t>26</w:t>
      </w:r>
      <w:bookmarkStart w:id="0" w:name="_GoBack"/>
      <w:bookmarkEnd w:id="0"/>
      <w:r w:rsidR="00EC2163">
        <w:rPr>
          <w:rFonts w:ascii="Palatino Linotype" w:hAnsi="Palatino Linotype"/>
          <w:b/>
        </w:rPr>
        <w:t>, 2020.</w:t>
      </w:r>
      <w:r w:rsidRPr="00433667">
        <w:rPr>
          <w:rFonts w:ascii="Palatino Linotype" w:hAnsi="Palatino Linotype"/>
          <w:b/>
        </w:rPr>
        <w:t xml:space="preserve"> </w:t>
      </w:r>
      <w:r w:rsidRPr="00A93855">
        <w:rPr>
          <w:rFonts w:ascii="Palatino Linotype" w:hAnsi="Palatino Linotype"/>
        </w:rPr>
        <w:t>In keeping with the IESO’s commitment to transparency, all feedback will be posted to the IESO website</w:t>
      </w:r>
      <w:r>
        <w:rPr>
          <w:rFonts w:ascii="Palatino Linotype" w:hAnsi="Palatino Linotype"/>
        </w:rPr>
        <w:t xml:space="preserve"> and all comments will </w:t>
      </w:r>
      <w:proofErr w:type="gramStart"/>
      <w:r>
        <w:rPr>
          <w:rFonts w:ascii="Palatino Linotype" w:hAnsi="Palatino Linotype"/>
        </w:rPr>
        <w:t>considered</w:t>
      </w:r>
      <w:proofErr w:type="gramEnd"/>
      <w:r>
        <w:rPr>
          <w:rFonts w:ascii="Palatino Linotype" w:hAnsi="Palatino Linotype"/>
        </w:rPr>
        <w:t xml:space="preserve"> and responded to by the IESO</w:t>
      </w:r>
      <w:r w:rsidR="005F62B4">
        <w:rPr>
          <w:rFonts w:ascii="Palatino Linotype" w:hAnsi="Palatino Linotype"/>
        </w:rPr>
        <w:t xml:space="preserve"> by September 9, 2020</w:t>
      </w:r>
      <w:r>
        <w:rPr>
          <w:rFonts w:ascii="Palatino Linotype" w:hAnsi="Palatino Linotype"/>
        </w:rPr>
        <w:t>.</w:t>
      </w:r>
    </w:p>
    <w:p w14:paraId="78C1CC2F" w14:textId="77777777" w:rsidR="00A75B38" w:rsidRPr="00433667" w:rsidRDefault="00A75B38" w:rsidP="00862ABC">
      <w:pPr>
        <w:rPr>
          <w:rFonts w:ascii="Palatino Linotype" w:hAnsi="Palatino Linotype"/>
        </w:rPr>
      </w:pPr>
    </w:p>
    <w:p w14:paraId="21BC483D" w14:textId="281BD106" w:rsidR="00CA2908" w:rsidRPr="00433667" w:rsidRDefault="00C8140A" w:rsidP="00862ABC">
      <w:pPr>
        <w:rPr>
          <w:rFonts w:ascii="Palatino Linotype" w:hAnsi="Palatino Linotype"/>
        </w:rPr>
      </w:pPr>
      <w:r w:rsidRPr="00C8140A">
        <w:rPr>
          <w:rFonts w:ascii="Palatino Linotype" w:hAnsi="Palatino Linotype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381B3" wp14:editId="2611ED36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8202295" cy="1404620"/>
                <wp:effectExtent l="0" t="0" r="273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078" cy="1404620"/>
                        </a:xfrm>
                        <a:prstGeom prst="rect">
                          <a:avLst/>
                        </a:prstGeom>
                        <a:solidFill>
                          <a:srgbClr val="D5E7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17FA" w14:textId="212E9FF8" w:rsidR="00C8140A" w:rsidRDefault="00C8140A"/>
                          <w:p w14:paraId="0ADD5DFD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Name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2142720478"/>
                                <w:placeholder>
                                  <w:docPart w:val="BEBE55B546D64EF8A687C578FEEFF00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96B5A52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Title: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1569265990"/>
                                <w:placeholder>
                                  <w:docPart w:val="3E2B5090B01D4785BC4AC410ED29153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674EA75" w14:textId="51E309CE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Organization</w:t>
                            </w:r>
                            <w:r w:rsidR="005F62B4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 xml:space="preserve"> (if applicable)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364363688"/>
                                <w:placeholder>
                                  <w:docPart w:val="D7A7673BAD194425A2180BE909024F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E536F35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Email: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1288956662"/>
                                <w:placeholder>
                                  <w:docPart w:val="85848F69A4974FD28CE6574F847F4F0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1DE22E3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</w:p>
                          <w:p w14:paraId="4EAEA47C" w14:textId="3666CF61" w:rsidR="00C8140A" w:rsidRDefault="00C8140A" w:rsidP="00C8140A"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Date: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1686939112"/>
                                <w:placeholder>
                                  <w:docPart w:val="9757DBDAFD8F4D41B06C3E1507AA665E"/>
                                </w:placeholder>
                                <w:showingPlcHdr/>
                                <w:date>
                                  <w:dateFormat w:val="yyyy/MM/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381B3" id="Text Box 2" o:spid="_x0000_s1027" type="#_x0000_t202" style="position:absolute;margin-left:594.65pt;margin-top:29.2pt;width:645.8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" fillcolor="#d5e7cd">
                <v:textbox style="mso-fit-shape-to-text:t">
                  <w:txbxContent>
                    <w:p w14:paraId="0F8017FA" w14:textId="212E9FF8" w:rsidR="00C8140A" w:rsidRDefault="00C8140A"/>
                    <w:p w14:paraId="0ADD5DFD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Name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: 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2142720478"/>
                          <w:placeholder>
                            <w:docPart w:val="BEBE55B546D64EF8A687C578FEEFF008"/>
                          </w:placeholder>
                          <w:showingPlcHdr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96B5A52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Title: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1569265990"/>
                          <w:placeholder>
                            <w:docPart w:val="3E2B5090B01D4785BC4AC410ED29153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674EA75" w14:textId="51E309CE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Organization</w:t>
                      </w:r>
                      <w:r w:rsidR="005F62B4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 xml:space="preserve"> (if applicable)</w:t>
                      </w: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364363688"/>
                          <w:placeholder>
                            <w:docPart w:val="D7A7673BAD194425A2180BE909024F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E536F35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Email: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1288956662"/>
                          <w:placeholder>
                            <w:docPart w:val="85848F69A4974FD28CE6574F847F4F0F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1DE22E3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</w:p>
                    <w:p w14:paraId="4EAEA47C" w14:textId="3666CF61" w:rsidR="00C8140A" w:rsidRDefault="00C8140A" w:rsidP="00C8140A"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Date: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1686939112"/>
                          <w:placeholder>
                            <w:docPart w:val="9757DBDAFD8F4D41B06C3E1507AA665E"/>
                          </w:placeholder>
                          <w:showingPlcHdr/>
                          <w:date>
                            <w:dateFormat w:val="yyyy/MM/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990665" w14:textId="2D973D90" w:rsidR="00C8140A" w:rsidRDefault="00C8140A" w:rsidP="009E5D50">
      <w:pPr>
        <w:pStyle w:val="CommentText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6565"/>
        <w:gridCol w:w="7110"/>
      </w:tblGrid>
      <w:tr w:rsidR="00FE5F43" w14:paraId="37F54DF0" w14:textId="77777777" w:rsidTr="00A07845">
        <w:tc>
          <w:tcPr>
            <w:tcW w:w="6565" w:type="dxa"/>
            <w:shd w:val="clear" w:color="auto" w:fill="auto"/>
          </w:tcPr>
          <w:p w14:paraId="734F873E" w14:textId="2DAEFB73" w:rsidR="00FE5F43" w:rsidRDefault="00A75B38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  <w:r>
              <w:rPr>
                <w:rFonts w:ascii="Palatino Linotype" w:hAnsi="Palatino Linotype" w:cstheme="minorHAnsi"/>
                <w:b/>
              </w:rPr>
              <w:t>Question for input:</w:t>
            </w:r>
          </w:p>
        </w:tc>
        <w:tc>
          <w:tcPr>
            <w:tcW w:w="7110" w:type="dxa"/>
            <w:shd w:val="clear" w:color="auto" w:fill="auto"/>
          </w:tcPr>
          <w:p w14:paraId="4D0445C4" w14:textId="2CF1340F" w:rsidR="00FE5F43" w:rsidRDefault="007774AB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  <w:r>
              <w:rPr>
                <w:rFonts w:ascii="Palatino Linotype" w:hAnsi="Palatino Linotype" w:cstheme="minorHAnsi"/>
                <w:b/>
              </w:rPr>
              <w:t>Comments</w:t>
            </w:r>
            <w:r w:rsidR="00A75B38">
              <w:rPr>
                <w:rFonts w:ascii="Palatino Linotype" w:hAnsi="Palatino Linotype" w:cstheme="minorHAnsi"/>
                <w:b/>
              </w:rPr>
              <w:t>:</w:t>
            </w:r>
          </w:p>
        </w:tc>
      </w:tr>
      <w:tr w:rsidR="00FE5F43" w14:paraId="4661905C" w14:textId="77777777" w:rsidTr="00A07845">
        <w:tc>
          <w:tcPr>
            <w:tcW w:w="6565" w:type="dxa"/>
            <w:shd w:val="clear" w:color="auto" w:fill="auto"/>
          </w:tcPr>
          <w:p w14:paraId="501E76AA" w14:textId="6CFDDB14" w:rsidR="00EF5338" w:rsidRPr="005F62B4" w:rsidRDefault="0011735E" w:rsidP="005F62B4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5F62B4">
              <w:rPr>
                <w:rFonts w:ascii="Palatino Linotype" w:hAnsi="Palatino Linotype" w:cstheme="minorHAnsi"/>
              </w:rPr>
              <w:t>Based on the electricity needs defined in the Peel/</w:t>
            </w:r>
            <w:proofErr w:type="spellStart"/>
            <w:r w:rsidRPr="005F62B4">
              <w:rPr>
                <w:rFonts w:ascii="Palatino Linotype" w:hAnsi="Palatino Linotype" w:cstheme="minorHAnsi"/>
              </w:rPr>
              <w:t>Halton</w:t>
            </w:r>
            <w:proofErr w:type="spellEnd"/>
            <w:r w:rsidRPr="005F62B4">
              <w:rPr>
                <w:rFonts w:ascii="Palatino Linotype" w:hAnsi="Palatino Linotype" w:cstheme="minorHAnsi"/>
              </w:rPr>
              <w:t xml:space="preserve"> </w:t>
            </w:r>
            <w:r w:rsidR="005F62B4">
              <w:rPr>
                <w:rFonts w:ascii="Palatino Linotype" w:hAnsi="Palatino Linotype" w:cstheme="minorHAnsi"/>
              </w:rPr>
              <w:t xml:space="preserve">(GTA West) </w:t>
            </w:r>
            <w:r w:rsidRPr="005F62B4">
              <w:rPr>
                <w:rFonts w:ascii="Palatino Linotype" w:hAnsi="Palatino Linotype" w:cstheme="minorHAnsi"/>
              </w:rPr>
              <w:t>region, what other characteristics should be considered?</w:t>
            </w:r>
          </w:p>
          <w:p w14:paraId="32B16460" w14:textId="77777777" w:rsidR="00BD5CB9" w:rsidRDefault="00BD5CB9" w:rsidP="00C348A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5F3BAC36" w14:textId="77777777" w:rsidR="005F62B4" w:rsidRDefault="005F62B4" w:rsidP="00C348A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3780BA37" w14:textId="77777777" w:rsidR="005F62B4" w:rsidRDefault="005F62B4" w:rsidP="00C348A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58BBD2F1" w14:textId="0F4A7BEC" w:rsidR="005F62B4" w:rsidRPr="00324E5D" w:rsidRDefault="005F62B4" w:rsidP="00C348A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7110" w:type="dxa"/>
            <w:shd w:val="clear" w:color="auto" w:fill="auto"/>
          </w:tcPr>
          <w:p w14:paraId="389850D3" w14:textId="3C9C8A94" w:rsidR="00FE5F43" w:rsidRDefault="0011735E" w:rsidP="000E549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  <w:sdt>
              <w:sdtPr>
                <w:rPr>
                  <w:rFonts w:ascii="Palatino Linotype" w:hAnsi="Palatino Linotype" w:cstheme="minorHAnsi"/>
                  <w:b/>
                </w:rPr>
                <w:alias w:val="Your feedback, please"/>
                <w:tag w:val="Your feedback, please"/>
                <w:id w:val="-807629212"/>
                <w:placeholder>
                  <w:docPart w:val="47DC69EA6FAA43029CA73B3BECC37362"/>
                </w:placeholder>
                <w:showingPlcHdr/>
              </w:sdtPr>
              <w:sdtEndPr/>
              <w:sdtContent>
                <w:r w:rsidR="00A75B38" w:rsidRPr="00153EB9">
                  <w:rPr>
                    <w:rStyle w:val="PlaceholderText"/>
                    <w:i/>
                    <w:color w:val="0D0D0D" w:themeColor="text1" w:themeTint="F2"/>
                  </w:rPr>
                  <w:t>Click or tap here to enter text.</w:t>
                </w:r>
              </w:sdtContent>
            </w:sdt>
            <w:r w:rsidR="00A75B38" w:rsidDel="00A75B38">
              <w:rPr>
                <w:rFonts w:ascii="Palatino Linotype" w:hAnsi="Palatino Linotype" w:cstheme="minorHAnsi"/>
                <w:b/>
              </w:rPr>
              <w:t xml:space="preserve"> </w:t>
            </w:r>
          </w:p>
        </w:tc>
      </w:tr>
      <w:tr w:rsidR="00FE5F43" w14:paraId="2ADE3B5A" w14:textId="77777777" w:rsidTr="00A07845">
        <w:tc>
          <w:tcPr>
            <w:tcW w:w="6565" w:type="dxa"/>
            <w:shd w:val="clear" w:color="auto" w:fill="auto"/>
          </w:tcPr>
          <w:p w14:paraId="6B0D3335" w14:textId="77777777" w:rsidR="00EF5338" w:rsidRPr="005F62B4" w:rsidRDefault="0011735E" w:rsidP="005F62B4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5F62B4">
              <w:rPr>
                <w:rFonts w:ascii="Palatino Linotype" w:hAnsi="Palatino Linotype" w:cstheme="minorHAnsi"/>
              </w:rPr>
              <w:t>What other options should be considered in defining the solutions to meet the electricity needs?</w:t>
            </w:r>
            <w:r w:rsidRPr="005F62B4">
              <w:rPr>
                <w:rFonts w:ascii="Palatino Linotype" w:hAnsi="Palatino Linotype" w:cstheme="minorHAnsi"/>
                <w:lang w:val="en-US"/>
              </w:rPr>
              <w:t xml:space="preserve"> </w:t>
            </w:r>
          </w:p>
          <w:p w14:paraId="781C3E04" w14:textId="77777777" w:rsidR="00A75B38" w:rsidRDefault="00A75B38" w:rsidP="00D236CA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5D43A743" w14:textId="77777777" w:rsidR="005F62B4" w:rsidRDefault="005F62B4" w:rsidP="00D236CA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21268109" w14:textId="77777777" w:rsidR="005F62B4" w:rsidRDefault="005F62B4" w:rsidP="00D236CA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27EBEDDE" w14:textId="0774A68F" w:rsidR="005F62B4" w:rsidRPr="00BC5F51" w:rsidRDefault="005F62B4" w:rsidP="00D236CA">
            <w:pPr>
              <w:spacing w:line="264" w:lineRule="auto"/>
              <w:rPr>
                <w:rFonts w:ascii="Palatino Linotype" w:hAnsi="Palatino Linotype" w:cstheme="minorHAnsi"/>
              </w:rPr>
            </w:pPr>
          </w:p>
        </w:tc>
        <w:sdt>
          <w:sdtPr>
            <w:rPr>
              <w:rFonts w:ascii="Palatino Linotype" w:hAnsi="Palatino Linotype" w:cstheme="minorHAnsi"/>
              <w:b/>
            </w:rPr>
            <w:alias w:val="Your feedback, please"/>
            <w:tag w:val="Your feedback, please"/>
            <w:id w:val="-1692681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0" w:type="dxa"/>
                <w:shd w:val="clear" w:color="auto" w:fill="auto"/>
              </w:tcPr>
              <w:p w14:paraId="21112C53" w14:textId="64382B42" w:rsidR="00FE5F43" w:rsidRDefault="002517EA" w:rsidP="002517EA">
                <w:pPr>
                  <w:spacing w:line="264" w:lineRule="auto"/>
                  <w:rPr>
                    <w:rFonts w:ascii="Palatino Linotype" w:hAnsi="Palatino Linotype" w:cstheme="minorHAnsi"/>
                    <w:b/>
                  </w:rPr>
                </w:pPr>
                <w:r w:rsidRPr="00153EB9">
                  <w:rPr>
                    <w:rStyle w:val="PlaceholderText"/>
                    <w:i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FE5F43" w14:paraId="17388CC5" w14:textId="77777777" w:rsidTr="00A07845">
        <w:tc>
          <w:tcPr>
            <w:tcW w:w="6565" w:type="dxa"/>
            <w:shd w:val="clear" w:color="auto" w:fill="auto"/>
          </w:tcPr>
          <w:p w14:paraId="4A7C4325" w14:textId="77777777" w:rsidR="00EF5338" w:rsidRPr="005F62B4" w:rsidRDefault="0011735E" w:rsidP="005F62B4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5F62B4">
              <w:rPr>
                <w:rFonts w:ascii="Palatino Linotype" w:hAnsi="Palatino Linotype" w:cstheme="minorHAnsi"/>
                <w:lang w:val="en-US"/>
              </w:rPr>
              <w:t>What other information, if any, is needed to enable further feedback in this initiative?</w:t>
            </w:r>
          </w:p>
          <w:p w14:paraId="3B3BB6C3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194FD567" w14:textId="77777777" w:rsidR="005F62B4" w:rsidRDefault="005F62B4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ECF9DED" w14:textId="77777777" w:rsidR="005F62B4" w:rsidRDefault="005F62B4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2A97C550" w14:textId="26BA9415" w:rsidR="005F62B4" w:rsidRDefault="005F62B4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  <w:sdt>
          <w:sdtPr>
            <w:rPr>
              <w:rFonts w:ascii="Palatino Linotype" w:hAnsi="Palatino Linotype" w:cstheme="minorHAnsi"/>
              <w:b/>
            </w:rPr>
            <w:alias w:val="Your feedback, please"/>
            <w:tag w:val="Your thoughts, please"/>
            <w:id w:val="1766265114"/>
            <w:placeholder>
              <w:docPart w:val="C8477F4E2AA74C7B8120239B5ACD61D7"/>
            </w:placeholder>
          </w:sdtPr>
          <w:sdtEndPr/>
          <w:sdtContent>
            <w:tc>
              <w:tcPr>
                <w:tcW w:w="7110" w:type="dxa"/>
                <w:shd w:val="clear" w:color="auto" w:fill="auto"/>
              </w:tcPr>
              <w:p w14:paraId="1B794AD5" w14:textId="287D7DBA" w:rsidR="00FE5F43" w:rsidRDefault="00153EB9" w:rsidP="00C348A9">
                <w:pPr>
                  <w:spacing w:line="264" w:lineRule="auto"/>
                  <w:rPr>
                    <w:rFonts w:ascii="Palatino Linotype" w:hAnsi="Palatino Linotype" w:cstheme="minorHAnsi"/>
                    <w:b/>
                  </w:rPr>
                </w:pPr>
                <w:r w:rsidRPr="00153EB9">
                  <w:rPr>
                    <w:rStyle w:val="PlaceholderText"/>
                    <w:i/>
                    <w:color w:val="0D0D0D" w:themeColor="text1" w:themeTint="F2"/>
                  </w:rPr>
                  <w:t>Click or tap here to enter text.</w:t>
                </w:r>
              </w:p>
            </w:tc>
          </w:sdtContent>
        </w:sdt>
      </w:tr>
      <w:tr w:rsidR="00FE5F43" w14:paraId="5646208B" w14:textId="77777777" w:rsidTr="00A07845">
        <w:tc>
          <w:tcPr>
            <w:tcW w:w="6565" w:type="dxa"/>
            <w:shd w:val="clear" w:color="auto" w:fill="auto"/>
          </w:tcPr>
          <w:p w14:paraId="1CDAB129" w14:textId="2E25E508" w:rsidR="008D1B8F" w:rsidRDefault="008D1B8F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Other comments</w:t>
            </w:r>
          </w:p>
          <w:p w14:paraId="7ED02C6F" w14:textId="134597F0" w:rsidR="00A75B38" w:rsidRDefault="00A75B38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6FE27E2B" w14:textId="5DEA850E" w:rsidR="00A75B38" w:rsidRDefault="00A75B38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08FF62E0" w14:textId="4880D75C" w:rsidR="005F62B4" w:rsidRDefault="005F62B4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11D2AFCE" w14:textId="5AAF1AF8" w:rsidR="005F62B4" w:rsidRDefault="005F62B4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0AAA9196" w14:textId="77777777" w:rsidR="005F62B4" w:rsidRDefault="005F62B4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2D1F9C95" w14:textId="4D6FBD20" w:rsidR="00BD5CB9" w:rsidRPr="00BD5CB9" w:rsidRDefault="00BD5CB9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7110" w:type="dxa"/>
            <w:shd w:val="clear" w:color="auto" w:fill="auto"/>
          </w:tcPr>
          <w:p w14:paraId="30C6D0D4" w14:textId="2550D61A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</w:tbl>
    <w:p w14:paraId="0C7E0E0E" w14:textId="77777777" w:rsidR="00F90EF8" w:rsidRPr="00433667" w:rsidRDefault="00F90EF8">
      <w:pPr>
        <w:pStyle w:val="ListParagraph"/>
        <w:spacing w:line="264" w:lineRule="auto"/>
        <w:ind w:left="360"/>
        <w:rPr>
          <w:rFonts w:ascii="Palatino Linotype" w:hAnsi="Palatino Linotype" w:cstheme="minorHAnsi"/>
        </w:rPr>
      </w:pPr>
    </w:p>
    <w:sectPr w:rsidR="00F90EF8" w:rsidRPr="00433667" w:rsidSect="00520D9C">
      <w:headerReference w:type="even" r:id="rId15"/>
      <w:head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E328" w14:textId="77777777" w:rsidR="00DC00C2" w:rsidRDefault="00DC00C2">
      <w:r>
        <w:separator/>
      </w:r>
    </w:p>
  </w:endnote>
  <w:endnote w:type="continuationSeparator" w:id="0">
    <w:p w14:paraId="3AAA6904" w14:textId="77777777" w:rsidR="00DC00C2" w:rsidRDefault="00DC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BA2E7" w14:textId="77777777" w:rsidR="00DC00C2" w:rsidRDefault="00DC00C2">
      <w:r>
        <w:separator/>
      </w:r>
    </w:p>
  </w:footnote>
  <w:footnote w:type="continuationSeparator" w:id="0">
    <w:p w14:paraId="544F0EE7" w14:textId="77777777" w:rsidR="00DC00C2" w:rsidRDefault="00DC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3CE5" w14:textId="00745460" w:rsidR="00520D9C" w:rsidRDefault="00520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12D1" w14:textId="796B3212" w:rsidR="004D07D2" w:rsidRDefault="004D07D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E015BBC" wp14:editId="206CC537">
          <wp:simplePos x="0" y="0"/>
          <wp:positionH relativeFrom="page">
            <wp:posOffset>265674</wp:posOffset>
          </wp:positionH>
          <wp:positionV relativeFrom="page">
            <wp:posOffset>234169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6" name="Picture 6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3F94"/>
    <w:multiLevelType w:val="hybridMultilevel"/>
    <w:tmpl w:val="CF7A0B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74B"/>
    <w:multiLevelType w:val="hybridMultilevel"/>
    <w:tmpl w:val="F5D468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04314"/>
    <w:multiLevelType w:val="hybridMultilevel"/>
    <w:tmpl w:val="538C9548"/>
    <w:lvl w:ilvl="0" w:tplc="5E7C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A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C2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C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84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E4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64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03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5036E"/>
    <w:multiLevelType w:val="hybridMultilevel"/>
    <w:tmpl w:val="6A829938"/>
    <w:lvl w:ilvl="0" w:tplc="951E4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84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8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6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4F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C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0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0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C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C65B0B"/>
    <w:multiLevelType w:val="hybridMultilevel"/>
    <w:tmpl w:val="E1AE9024"/>
    <w:lvl w:ilvl="0" w:tplc="30BC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ED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8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8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7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6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E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E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89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9203F7"/>
    <w:multiLevelType w:val="hybridMultilevel"/>
    <w:tmpl w:val="A07EA458"/>
    <w:lvl w:ilvl="0" w:tplc="2E32B4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4A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437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8C0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80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A5B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2B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CF2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498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123DA"/>
    <w:multiLevelType w:val="hybridMultilevel"/>
    <w:tmpl w:val="144AB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5B4DAB"/>
    <w:multiLevelType w:val="hybridMultilevel"/>
    <w:tmpl w:val="976ECD60"/>
    <w:lvl w:ilvl="0" w:tplc="8C203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7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E5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8B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E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0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B16B99"/>
    <w:multiLevelType w:val="hybridMultilevel"/>
    <w:tmpl w:val="C7D249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1"/>
  </w:num>
  <w:num w:numId="5">
    <w:abstractNumId w:val="13"/>
  </w:num>
  <w:num w:numId="6">
    <w:abstractNumId w:val="17"/>
  </w:num>
  <w:num w:numId="7">
    <w:abstractNumId w:val="1"/>
  </w:num>
  <w:num w:numId="8">
    <w:abstractNumId w:val="12"/>
  </w:num>
  <w:num w:numId="9">
    <w:abstractNumId w:val="23"/>
  </w:num>
  <w:num w:numId="10">
    <w:abstractNumId w:val="9"/>
  </w:num>
  <w:num w:numId="11">
    <w:abstractNumId w:val="10"/>
  </w:num>
  <w:num w:numId="12">
    <w:abstractNumId w:val="26"/>
  </w:num>
  <w:num w:numId="13">
    <w:abstractNumId w:val="24"/>
  </w:num>
  <w:num w:numId="14">
    <w:abstractNumId w:val="20"/>
  </w:num>
  <w:num w:numId="15">
    <w:abstractNumId w:val="3"/>
  </w:num>
  <w:num w:numId="16">
    <w:abstractNumId w:val="11"/>
  </w:num>
  <w:num w:numId="17">
    <w:abstractNumId w:val="18"/>
  </w:num>
  <w:num w:numId="18">
    <w:abstractNumId w:val="28"/>
  </w:num>
  <w:num w:numId="19">
    <w:abstractNumId w:val="0"/>
  </w:num>
  <w:num w:numId="20">
    <w:abstractNumId w:val="8"/>
  </w:num>
  <w:num w:numId="21">
    <w:abstractNumId w:val="25"/>
  </w:num>
  <w:num w:numId="22">
    <w:abstractNumId w:val="2"/>
  </w:num>
  <w:num w:numId="23">
    <w:abstractNumId w:val="6"/>
  </w:num>
  <w:num w:numId="24">
    <w:abstractNumId w:val="22"/>
  </w:num>
  <w:num w:numId="25">
    <w:abstractNumId w:val="27"/>
  </w:num>
  <w:num w:numId="26">
    <w:abstractNumId w:val="19"/>
  </w:num>
  <w:num w:numId="27">
    <w:abstractNumId w:val="15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33E0"/>
    <w:rsid w:val="0001594D"/>
    <w:rsid w:val="000169CA"/>
    <w:rsid w:val="00022220"/>
    <w:rsid w:val="00022D5E"/>
    <w:rsid w:val="00025165"/>
    <w:rsid w:val="0003638E"/>
    <w:rsid w:val="00044A8A"/>
    <w:rsid w:val="00046810"/>
    <w:rsid w:val="00052C70"/>
    <w:rsid w:val="00053A0A"/>
    <w:rsid w:val="00067DBE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C77A8"/>
    <w:rsid w:val="000E1ECF"/>
    <w:rsid w:val="000E377E"/>
    <w:rsid w:val="000E549A"/>
    <w:rsid w:val="000F52E5"/>
    <w:rsid w:val="00101668"/>
    <w:rsid w:val="00111834"/>
    <w:rsid w:val="0011735E"/>
    <w:rsid w:val="00126323"/>
    <w:rsid w:val="00126B56"/>
    <w:rsid w:val="00140188"/>
    <w:rsid w:val="0014027F"/>
    <w:rsid w:val="00153EB9"/>
    <w:rsid w:val="001607AF"/>
    <w:rsid w:val="00161360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17EA"/>
    <w:rsid w:val="002520D5"/>
    <w:rsid w:val="0026306E"/>
    <w:rsid w:val="00265CD4"/>
    <w:rsid w:val="002747FB"/>
    <w:rsid w:val="00291BC2"/>
    <w:rsid w:val="002A2AC5"/>
    <w:rsid w:val="002A60EE"/>
    <w:rsid w:val="002B7A9B"/>
    <w:rsid w:val="002C0705"/>
    <w:rsid w:val="002F084A"/>
    <w:rsid w:val="002F7FE6"/>
    <w:rsid w:val="00300536"/>
    <w:rsid w:val="003066E7"/>
    <w:rsid w:val="00324E5D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B1FA6"/>
    <w:rsid w:val="003C1322"/>
    <w:rsid w:val="003C4B61"/>
    <w:rsid w:val="003E6E57"/>
    <w:rsid w:val="00407907"/>
    <w:rsid w:val="00411462"/>
    <w:rsid w:val="004166A3"/>
    <w:rsid w:val="00433667"/>
    <w:rsid w:val="00436401"/>
    <w:rsid w:val="00453493"/>
    <w:rsid w:val="00462F66"/>
    <w:rsid w:val="00464397"/>
    <w:rsid w:val="00467C08"/>
    <w:rsid w:val="004761B3"/>
    <w:rsid w:val="00483AF9"/>
    <w:rsid w:val="00486334"/>
    <w:rsid w:val="004A1FF6"/>
    <w:rsid w:val="004A5D31"/>
    <w:rsid w:val="004B3505"/>
    <w:rsid w:val="004B65A1"/>
    <w:rsid w:val="004D07D2"/>
    <w:rsid w:val="004D7ADA"/>
    <w:rsid w:val="004E4281"/>
    <w:rsid w:val="004F4A0D"/>
    <w:rsid w:val="00506BB9"/>
    <w:rsid w:val="00515FF9"/>
    <w:rsid w:val="00520D9C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2E10"/>
    <w:rsid w:val="005A31A1"/>
    <w:rsid w:val="005B03D2"/>
    <w:rsid w:val="005B0BFC"/>
    <w:rsid w:val="005B7CBC"/>
    <w:rsid w:val="005C39B0"/>
    <w:rsid w:val="005D5D85"/>
    <w:rsid w:val="005F35EF"/>
    <w:rsid w:val="005F62B4"/>
    <w:rsid w:val="00604044"/>
    <w:rsid w:val="00625A34"/>
    <w:rsid w:val="00636196"/>
    <w:rsid w:val="00640E59"/>
    <w:rsid w:val="0064396A"/>
    <w:rsid w:val="006465E7"/>
    <w:rsid w:val="00660EBD"/>
    <w:rsid w:val="00665161"/>
    <w:rsid w:val="00665DC7"/>
    <w:rsid w:val="006717A3"/>
    <w:rsid w:val="0068260C"/>
    <w:rsid w:val="006922E4"/>
    <w:rsid w:val="0069430F"/>
    <w:rsid w:val="00694F38"/>
    <w:rsid w:val="006D52C8"/>
    <w:rsid w:val="006F4246"/>
    <w:rsid w:val="006F58C0"/>
    <w:rsid w:val="006F66C9"/>
    <w:rsid w:val="00704C6F"/>
    <w:rsid w:val="007065C0"/>
    <w:rsid w:val="0071246E"/>
    <w:rsid w:val="00724D1F"/>
    <w:rsid w:val="00746D10"/>
    <w:rsid w:val="00755314"/>
    <w:rsid w:val="00760F97"/>
    <w:rsid w:val="00763081"/>
    <w:rsid w:val="00766561"/>
    <w:rsid w:val="00766768"/>
    <w:rsid w:val="007774AB"/>
    <w:rsid w:val="007819DA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2C15"/>
    <w:rsid w:val="00845218"/>
    <w:rsid w:val="00850208"/>
    <w:rsid w:val="008627E4"/>
    <w:rsid w:val="00862ABC"/>
    <w:rsid w:val="00870A25"/>
    <w:rsid w:val="00871E8C"/>
    <w:rsid w:val="0088380D"/>
    <w:rsid w:val="008851EE"/>
    <w:rsid w:val="00885220"/>
    <w:rsid w:val="008866A3"/>
    <w:rsid w:val="00894286"/>
    <w:rsid w:val="0089552E"/>
    <w:rsid w:val="0089619B"/>
    <w:rsid w:val="008A19EB"/>
    <w:rsid w:val="008A6E3D"/>
    <w:rsid w:val="008D1B8F"/>
    <w:rsid w:val="008D4090"/>
    <w:rsid w:val="008F0F3E"/>
    <w:rsid w:val="008F1B71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0B40"/>
    <w:rsid w:val="00995BA7"/>
    <w:rsid w:val="009A22B1"/>
    <w:rsid w:val="009C2963"/>
    <w:rsid w:val="009E34F4"/>
    <w:rsid w:val="009E4D26"/>
    <w:rsid w:val="009E5D50"/>
    <w:rsid w:val="009F48C6"/>
    <w:rsid w:val="009F4AD2"/>
    <w:rsid w:val="009F7F07"/>
    <w:rsid w:val="00A07845"/>
    <w:rsid w:val="00A23891"/>
    <w:rsid w:val="00A27CCF"/>
    <w:rsid w:val="00A4160B"/>
    <w:rsid w:val="00A462B2"/>
    <w:rsid w:val="00A46D85"/>
    <w:rsid w:val="00A61935"/>
    <w:rsid w:val="00A75B38"/>
    <w:rsid w:val="00A93855"/>
    <w:rsid w:val="00A96B55"/>
    <w:rsid w:val="00AA205E"/>
    <w:rsid w:val="00AA310B"/>
    <w:rsid w:val="00AA34B9"/>
    <w:rsid w:val="00AB0DC0"/>
    <w:rsid w:val="00AD305B"/>
    <w:rsid w:val="00AF4698"/>
    <w:rsid w:val="00AF7D80"/>
    <w:rsid w:val="00B001AB"/>
    <w:rsid w:val="00B06C24"/>
    <w:rsid w:val="00B1009D"/>
    <w:rsid w:val="00B108A3"/>
    <w:rsid w:val="00B11658"/>
    <w:rsid w:val="00B20834"/>
    <w:rsid w:val="00B27648"/>
    <w:rsid w:val="00B35F8E"/>
    <w:rsid w:val="00B54AD9"/>
    <w:rsid w:val="00B67A8C"/>
    <w:rsid w:val="00B76624"/>
    <w:rsid w:val="00B8111E"/>
    <w:rsid w:val="00B83B4B"/>
    <w:rsid w:val="00B90565"/>
    <w:rsid w:val="00B90907"/>
    <w:rsid w:val="00B90CFB"/>
    <w:rsid w:val="00B90DF1"/>
    <w:rsid w:val="00BA4EF8"/>
    <w:rsid w:val="00BB136C"/>
    <w:rsid w:val="00BB2C0D"/>
    <w:rsid w:val="00BC5F51"/>
    <w:rsid w:val="00BD3DFF"/>
    <w:rsid w:val="00BD53EC"/>
    <w:rsid w:val="00BD5CB9"/>
    <w:rsid w:val="00BD7917"/>
    <w:rsid w:val="00C0097C"/>
    <w:rsid w:val="00C04464"/>
    <w:rsid w:val="00C048D2"/>
    <w:rsid w:val="00C04C9E"/>
    <w:rsid w:val="00C06B1E"/>
    <w:rsid w:val="00C10582"/>
    <w:rsid w:val="00C13315"/>
    <w:rsid w:val="00C348A9"/>
    <w:rsid w:val="00C41D79"/>
    <w:rsid w:val="00C421F8"/>
    <w:rsid w:val="00C453D5"/>
    <w:rsid w:val="00C54027"/>
    <w:rsid w:val="00C5451C"/>
    <w:rsid w:val="00C6790C"/>
    <w:rsid w:val="00C71071"/>
    <w:rsid w:val="00C77310"/>
    <w:rsid w:val="00C8140A"/>
    <w:rsid w:val="00C9451C"/>
    <w:rsid w:val="00C95380"/>
    <w:rsid w:val="00C97EC5"/>
    <w:rsid w:val="00CA2908"/>
    <w:rsid w:val="00CA7D45"/>
    <w:rsid w:val="00CB3A43"/>
    <w:rsid w:val="00CB69EF"/>
    <w:rsid w:val="00CD053D"/>
    <w:rsid w:val="00CD1136"/>
    <w:rsid w:val="00CD643C"/>
    <w:rsid w:val="00CE3CA8"/>
    <w:rsid w:val="00D03CF2"/>
    <w:rsid w:val="00D236CA"/>
    <w:rsid w:val="00D40A06"/>
    <w:rsid w:val="00D5156B"/>
    <w:rsid w:val="00D51C18"/>
    <w:rsid w:val="00D51E6E"/>
    <w:rsid w:val="00D54406"/>
    <w:rsid w:val="00D630E5"/>
    <w:rsid w:val="00D720C8"/>
    <w:rsid w:val="00D838C7"/>
    <w:rsid w:val="00D869F5"/>
    <w:rsid w:val="00D95416"/>
    <w:rsid w:val="00DB3D7E"/>
    <w:rsid w:val="00DC00C2"/>
    <w:rsid w:val="00DC2FFC"/>
    <w:rsid w:val="00DC420F"/>
    <w:rsid w:val="00DD2F98"/>
    <w:rsid w:val="00DD5116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2163"/>
    <w:rsid w:val="00EC3DCB"/>
    <w:rsid w:val="00EC6935"/>
    <w:rsid w:val="00ED2772"/>
    <w:rsid w:val="00EF003B"/>
    <w:rsid w:val="00EF5338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71B97"/>
    <w:rsid w:val="00F90EF8"/>
    <w:rsid w:val="00F95172"/>
    <w:rsid w:val="00FA050C"/>
    <w:rsid w:val="00FA0AC9"/>
    <w:rsid w:val="00FA3C5B"/>
    <w:rsid w:val="00FC2B56"/>
    <w:rsid w:val="00FD745D"/>
    <w:rsid w:val="00FD7C18"/>
    <w:rsid w:val="00FE5F43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838C7"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161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309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241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eso.ca/Sector-Participants/Engagement-Initiatives/Engagements/Regional-Planning-Peel-Halton-Regio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7599-85D0-4EE9-9D3B-012BB65FF387}"/>
      </w:docPartPr>
      <w:docPartBody>
        <w:p w:rsidR="009E00D1" w:rsidRDefault="001671BF">
          <w:r w:rsidRPr="006A11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77F4E2AA74C7B8120239B5ACD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7CFD-0BE5-42BA-88A3-6DC5BB4B44B2}"/>
      </w:docPartPr>
      <w:docPartBody>
        <w:p w:rsidR="00225114" w:rsidRDefault="00E626D5" w:rsidP="00E626D5">
          <w:pPr>
            <w:pStyle w:val="C8477F4E2AA74C7B8120239B5ACD61D7"/>
          </w:pPr>
          <w:r w:rsidRPr="006A11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E55B546D64EF8A687C578FEEF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9948-FD9B-462B-8055-6BA76FCA58B8}"/>
      </w:docPartPr>
      <w:docPartBody>
        <w:p w:rsidR="00157085" w:rsidRDefault="00094D60" w:rsidP="00094D60">
          <w:pPr>
            <w:pStyle w:val="BEBE55B546D64EF8A687C578FEEFF008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3E2B5090B01D4785BC4AC410ED29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FD7A-706B-4635-941F-99C19F72FEC9}"/>
      </w:docPartPr>
      <w:docPartBody>
        <w:p w:rsidR="00157085" w:rsidRDefault="00094D60" w:rsidP="00094D60">
          <w:pPr>
            <w:pStyle w:val="3E2B5090B01D4785BC4AC410ED291534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D7A7673BAD194425A2180BE9090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73A4-D432-4C77-A922-0759C1D41BF2}"/>
      </w:docPartPr>
      <w:docPartBody>
        <w:p w:rsidR="00157085" w:rsidRDefault="00094D60" w:rsidP="00094D60">
          <w:pPr>
            <w:pStyle w:val="D7A7673BAD194425A2180BE909024F98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85848F69A4974FD28CE6574F847F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2FA9-CFF5-48C0-A998-EA13406ADE6A}"/>
      </w:docPartPr>
      <w:docPartBody>
        <w:p w:rsidR="00157085" w:rsidRDefault="00094D60" w:rsidP="00094D60">
          <w:pPr>
            <w:pStyle w:val="85848F69A4974FD28CE6574F847F4F0F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9757DBDAFD8F4D41B06C3E1507AA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9B47-BE54-4A5E-9E7C-C7BAF740996F}"/>
      </w:docPartPr>
      <w:docPartBody>
        <w:p w:rsidR="00157085" w:rsidRDefault="00094D60" w:rsidP="00094D60">
          <w:pPr>
            <w:pStyle w:val="9757DBDAFD8F4D41B06C3E1507AA665E"/>
          </w:pPr>
          <w:r w:rsidRPr="00324E5D">
            <w:rPr>
              <w:rStyle w:val="PlaceholderText"/>
              <w:color w:val="0D0D0D" w:themeColor="text1" w:themeTint="F2"/>
            </w:rPr>
            <w:t>Click or tap to enter a date.</w:t>
          </w:r>
        </w:p>
      </w:docPartBody>
    </w:docPart>
    <w:docPart>
      <w:docPartPr>
        <w:name w:val="47DC69EA6FAA43029CA73B3BECC3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FA34-9500-4AE3-8A7B-BA7E59B4C3C2}"/>
      </w:docPartPr>
      <w:docPartBody>
        <w:p w:rsidR="00157085" w:rsidRDefault="00094D60" w:rsidP="00094D60">
          <w:pPr>
            <w:pStyle w:val="47DC69EA6FAA43029CA73B3BECC37362"/>
          </w:pPr>
          <w:r w:rsidRPr="006A11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F"/>
    <w:rsid w:val="00094D60"/>
    <w:rsid w:val="0014727F"/>
    <w:rsid w:val="00157085"/>
    <w:rsid w:val="001671BF"/>
    <w:rsid w:val="00225114"/>
    <w:rsid w:val="00467D05"/>
    <w:rsid w:val="008150CB"/>
    <w:rsid w:val="009E00D1"/>
    <w:rsid w:val="00B037B2"/>
    <w:rsid w:val="00C738A2"/>
    <w:rsid w:val="00C76450"/>
    <w:rsid w:val="00E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94D60"/>
    <w:rPr>
      <w:color w:val="808080"/>
    </w:rPr>
  </w:style>
  <w:style w:type="paragraph" w:customStyle="1" w:styleId="C7AD3510B8C648FA8FC0E29B06FBD902">
    <w:name w:val="C7AD3510B8C648FA8FC0E29B06FBD902"/>
    <w:rsid w:val="001671BF"/>
  </w:style>
  <w:style w:type="paragraph" w:customStyle="1" w:styleId="C3F795AB76E846D09E88618A039C5B92">
    <w:name w:val="C3F795AB76E846D09E88618A039C5B92"/>
    <w:rsid w:val="001671BF"/>
  </w:style>
  <w:style w:type="paragraph" w:customStyle="1" w:styleId="C3F795AB76E846D09E88618A039C5B921">
    <w:name w:val="C3F795AB76E846D09E88618A039C5B921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64C811D86A64211A4F8F0E230CA5387">
    <w:name w:val="A64C811D86A64211A4F8F0E230CA5387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9B3065CD844254B2C76E30AE3A7C5E">
    <w:name w:val="B19B3065CD844254B2C76E30AE3A7C5E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3D9C295A3AD434190629C17D7F43BC8">
    <w:name w:val="83D9C295A3AD434190629C17D7F43BC8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DDA745DDA134989BFED7425AC26C1DC">
    <w:name w:val="4DDA745DDA134989BFED7425AC26C1DC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8477F4E2AA74C7B8120239B5ACD61D7">
    <w:name w:val="C8477F4E2AA74C7B8120239B5ACD61D7"/>
    <w:rsid w:val="00E626D5"/>
  </w:style>
  <w:style w:type="paragraph" w:customStyle="1" w:styleId="0D78D98C96C148E49BFBAEF5D64A6BE4">
    <w:name w:val="0D78D98C96C148E49BFBAEF5D64A6BE4"/>
    <w:rsid w:val="00E626D5"/>
  </w:style>
  <w:style w:type="paragraph" w:customStyle="1" w:styleId="E108273308C64DC4AE966B5439DFC1CC">
    <w:name w:val="E108273308C64DC4AE966B5439DFC1CC"/>
    <w:rsid w:val="00E626D5"/>
  </w:style>
  <w:style w:type="paragraph" w:customStyle="1" w:styleId="0EB75A23AC6A454FA6798F9854A9B600">
    <w:name w:val="0EB75A23AC6A454FA6798F9854A9B600"/>
    <w:rsid w:val="0014727F"/>
  </w:style>
  <w:style w:type="paragraph" w:customStyle="1" w:styleId="3955A48265EC4C4184CDB7E8FC5B134B">
    <w:name w:val="3955A48265EC4C4184CDB7E8FC5B134B"/>
    <w:rsid w:val="0014727F"/>
  </w:style>
  <w:style w:type="paragraph" w:customStyle="1" w:styleId="71832074482D420FADDB717090A4147F">
    <w:name w:val="71832074482D420FADDB717090A4147F"/>
    <w:rsid w:val="0014727F"/>
  </w:style>
  <w:style w:type="paragraph" w:customStyle="1" w:styleId="CDA88C5595FF49C3969A7F83EE7EE8A8">
    <w:name w:val="CDA88C5595FF49C3969A7F83EE7EE8A8"/>
    <w:rsid w:val="0014727F"/>
  </w:style>
  <w:style w:type="paragraph" w:customStyle="1" w:styleId="C964DD5E043444C98ACBB24078DCBB6F">
    <w:name w:val="C964DD5E043444C98ACBB24078DCBB6F"/>
    <w:rsid w:val="0014727F"/>
  </w:style>
  <w:style w:type="paragraph" w:customStyle="1" w:styleId="03D13D2D5A494F5AA7BCFD42F73C1BD7">
    <w:name w:val="03D13D2D5A494F5AA7BCFD42F73C1BD7"/>
    <w:rsid w:val="00094D60"/>
  </w:style>
  <w:style w:type="paragraph" w:customStyle="1" w:styleId="F9160D2FFDDB40819BD349356CA98259">
    <w:name w:val="F9160D2FFDDB40819BD349356CA98259"/>
    <w:rsid w:val="00094D60"/>
  </w:style>
  <w:style w:type="paragraph" w:customStyle="1" w:styleId="CCAB134E60B24D66828943AAB14AA0E1">
    <w:name w:val="CCAB134E60B24D66828943AAB14AA0E1"/>
    <w:rsid w:val="00094D60"/>
  </w:style>
  <w:style w:type="paragraph" w:customStyle="1" w:styleId="2DE32D74806649678C87B11575522C77">
    <w:name w:val="2DE32D74806649678C87B11575522C77"/>
    <w:rsid w:val="00094D60"/>
  </w:style>
  <w:style w:type="paragraph" w:customStyle="1" w:styleId="2703174ECE6C4ECA87733D19A1D244FB">
    <w:name w:val="2703174ECE6C4ECA87733D19A1D244FB"/>
    <w:rsid w:val="00094D60"/>
  </w:style>
  <w:style w:type="paragraph" w:customStyle="1" w:styleId="4783B6C84938430198DD49FE918EAB3B">
    <w:name w:val="4783B6C84938430198DD49FE918EAB3B"/>
    <w:rsid w:val="00094D60"/>
  </w:style>
  <w:style w:type="paragraph" w:customStyle="1" w:styleId="37B71D04ED404BACBC27918E6090DE62">
    <w:name w:val="37B71D04ED404BACBC27918E6090DE62"/>
    <w:rsid w:val="00094D60"/>
  </w:style>
  <w:style w:type="paragraph" w:customStyle="1" w:styleId="D5F0B628B40D4B6198BB538EA2494B19">
    <w:name w:val="D5F0B628B40D4B6198BB538EA2494B19"/>
    <w:rsid w:val="00094D60"/>
  </w:style>
  <w:style w:type="paragraph" w:customStyle="1" w:styleId="F92A84FD61C94DC283E105D03DF10DFE">
    <w:name w:val="F92A84FD61C94DC283E105D03DF10DFE"/>
    <w:rsid w:val="00094D60"/>
  </w:style>
  <w:style w:type="paragraph" w:customStyle="1" w:styleId="466A8EA32AE04670961B089ACB5DA0D7">
    <w:name w:val="466A8EA32AE04670961B089ACB5DA0D7"/>
    <w:rsid w:val="00094D60"/>
  </w:style>
  <w:style w:type="paragraph" w:customStyle="1" w:styleId="BEBE55B546D64EF8A687C578FEEFF008">
    <w:name w:val="BEBE55B546D64EF8A687C578FEEFF008"/>
    <w:rsid w:val="00094D60"/>
  </w:style>
  <w:style w:type="paragraph" w:customStyle="1" w:styleId="3E2B5090B01D4785BC4AC410ED291534">
    <w:name w:val="3E2B5090B01D4785BC4AC410ED291534"/>
    <w:rsid w:val="00094D60"/>
  </w:style>
  <w:style w:type="paragraph" w:customStyle="1" w:styleId="D7A7673BAD194425A2180BE909024F98">
    <w:name w:val="D7A7673BAD194425A2180BE909024F98"/>
    <w:rsid w:val="00094D60"/>
  </w:style>
  <w:style w:type="paragraph" w:customStyle="1" w:styleId="85848F69A4974FD28CE6574F847F4F0F">
    <w:name w:val="85848F69A4974FD28CE6574F847F4F0F"/>
    <w:rsid w:val="00094D60"/>
  </w:style>
  <w:style w:type="paragraph" w:customStyle="1" w:styleId="9757DBDAFD8F4D41B06C3E1507AA665E">
    <w:name w:val="9757DBDAFD8F4D41B06C3E1507AA665E"/>
    <w:rsid w:val="00094D60"/>
  </w:style>
  <w:style w:type="paragraph" w:customStyle="1" w:styleId="85E176BDED8A408298BDABB24F54EE5E">
    <w:name w:val="85E176BDED8A408298BDABB24F54EE5E"/>
    <w:rsid w:val="00094D60"/>
  </w:style>
  <w:style w:type="paragraph" w:customStyle="1" w:styleId="47DC69EA6FAA43029CA73B3BECC37362">
    <w:name w:val="47DC69EA6FAA43029CA73B3BECC37362"/>
    <w:rsid w:val="00094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EE54B-32AB-46CC-AA79-969CC7EE86CD}">
  <ds:schemaRefs>
    <ds:schemaRef ds:uri="748f5834-c543-41e8-ae07-d25535253511"/>
    <ds:schemaRef ds:uri="http://purl.org/dc/elements/1.1/"/>
    <ds:schemaRef ds:uri="http://schemas.microsoft.com/office/2006/metadata/properties"/>
    <ds:schemaRef ds:uri="http://purl.org/dc/terms/"/>
    <ds:schemaRef ds:uri="a787331b-6997-4e75-bc4a-cfef76b70fb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4B31D02-6021-4064-8859-D502B862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Amanda Flude</cp:lastModifiedBy>
  <cp:revision>4</cp:revision>
  <dcterms:created xsi:type="dcterms:W3CDTF">2020-08-05T17:27:00Z</dcterms:created>
  <dcterms:modified xsi:type="dcterms:W3CDTF">2020-08-19T15:36:00Z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