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953EC" w14:textId="65FBDEC3" w:rsidR="00D56AEC" w:rsidRDefault="0035658F" w:rsidP="00456376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AA9DA9" wp14:editId="4A58EFEA">
                <wp:simplePos x="0" y="0"/>
                <wp:positionH relativeFrom="column">
                  <wp:posOffset>0</wp:posOffset>
                </wp:positionH>
                <wp:positionV relativeFrom="paragraph">
                  <wp:posOffset>-1304290</wp:posOffset>
                </wp:positionV>
                <wp:extent cx="6281928" cy="1463040"/>
                <wp:effectExtent l="0" t="0" r="5080" b="0"/>
                <wp:wrapSquare wrapText="bothSides"/>
                <wp:docPr id="4" name="Rectangle 4" descr="Headline for document" title="Feedback form box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928" cy="146304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tx2"/>
                            </a:gs>
                            <a:gs pos="100000">
                              <a:schemeClr val="accent4"/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3B9EF4" w14:textId="6B08E914" w:rsidR="0035658F" w:rsidRPr="006F582B" w:rsidRDefault="002040D1" w:rsidP="00D4161A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Feedback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28600" tIns="228600" rIns="228600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A9DA9" id="Rectangle 4" o:spid="_x0000_s1026" alt="Title: Feedback form box - Description: Headline for document" style="position:absolute;margin-left:0;margin-top:-102.7pt;width:494.65pt;height:11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" fillcolor="#036 [3215]" stroked="f" strokeweight="1pt">
                <v:fill color2="#006b71 [3207]" angle="90" focus="100%" type="gradient">
                  <o:fill v:ext="view" type="gradientUnscaled"/>
                </v:fill>
                <v:textbox inset="18pt,18pt,18pt,18pt">
                  <w:txbxContent>
                    <w:p w14:paraId="673B9EF4" w14:textId="6B08E914" w:rsidR="0035658F" w:rsidRPr="006F582B" w:rsidRDefault="002040D1" w:rsidP="00D4161A">
                      <w:pPr>
                        <w:pStyle w:val="Heading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Feedback Form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814FA20" w14:textId="62D7A54E" w:rsidR="005A5EF9" w:rsidRDefault="005A5EF9" w:rsidP="005A5EF9">
      <w:pPr>
        <w:pStyle w:val="YellowBarHeading2"/>
      </w:pPr>
    </w:p>
    <w:p w14:paraId="5DCE5DD0" w14:textId="48BB43E9" w:rsidR="006F582B" w:rsidRDefault="00682169" w:rsidP="006F582B">
      <w:pPr>
        <w:pStyle w:val="Heading2"/>
      </w:pPr>
      <w:r>
        <w:t xml:space="preserve">Regional Electricity Planning in </w:t>
      </w:r>
      <w:r w:rsidR="000743BE">
        <w:t xml:space="preserve">the </w:t>
      </w:r>
      <w:r w:rsidR="002C6BC7">
        <w:t>South Georgian Bay/Muskoka Region</w:t>
      </w:r>
      <w:r>
        <w:t xml:space="preserve"> </w:t>
      </w:r>
      <w:r w:rsidR="007A1A30">
        <w:t xml:space="preserve">– </w:t>
      </w:r>
      <w:r w:rsidR="002C6BC7">
        <w:t>July 27, 2026</w:t>
      </w:r>
    </w:p>
    <w:p w14:paraId="26724B9F" w14:textId="1E919A54" w:rsidR="009B6BAE" w:rsidRDefault="009B6BAE" w:rsidP="006E7BD2">
      <w:pPr>
        <w:pStyle w:val="Heading3"/>
      </w:pPr>
      <w:r>
        <w:t>Feedback Provided by:</w:t>
      </w:r>
    </w:p>
    <w:p w14:paraId="59EED144" w14:textId="092511E8" w:rsidR="009B6BAE" w:rsidRDefault="009B6BAE" w:rsidP="006F582B">
      <w:pPr>
        <w:pStyle w:val="BodyText"/>
      </w:pPr>
      <w:r>
        <w:t xml:space="preserve">Name:  </w:t>
      </w:r>
      <w:sdt>
        <w:sdtPr>
          <w:id w:val="-713506490"/>
          <w:placeholder>
            <w:docPart w:val="9C533DB87EE947A4B4C7AA498FEE8A8F"/>
          </w:placeholder>
          <w:showingPlcHdr/>
        </w:sdtPr>
        <w:sdtEndPr/>
        <w:sdtContent>
          <w:r w:rsidR="008D1AB7" w:rsidRPr="001F117E">
            <w:rPr>
              <w:rStyle w:val="PlaceholderText"/>
              <w:color w:val="595959" w:themeColor="text1" w:themeTint="A6"/>
            </w:rPr>
            <w:t>Click or tap here to enter text.</w:t>
          </w:r>
        </w:sdtContent>
      </w:sdt>
    </w:p>
    <w:p w14:paraId="4A011DCE" w14:textId="67BC49C6" w:rsidR="009B6BAE" w:rsidRDefault="004C1610" w:rsidP="006F582B">
      <w:pPr>
        <w:pStyle w:val="BodyText"/>
      </w:pPr>
      <w:r>
        <w:t>Title</w:t>
      </w:r>
      <w:r w:rsidR="009B6BAE">
        <w:t>:</w:t>
      </w:r>
      <w:r w:rsidR="00EB7697">
        <w:t xml:space="preserve">  </w:t>
      </w:r>
      <w:sdt>
        <w:sdtPr>
          <w:id w:val="-1799907666"/>
          <w:placeholder>
            <w:docPart w:val="0F47F12E7A4644B19780CE1BEACF3656"/>
          </w:placeholder>
        </w:sdtPr>
        <w:sdtEndPr/>
        <w:sdtContent>
          <w:r w:rsidR="008D1AB7">
            <w:t xml:space="preserve"> </w:t>
          </w:r>
          <w:sdt>
            <w:sdtPr>
              <w:id w:val="-1908059223"/>
              <w:placeholder>
                <w:docPart w:val="0A3C6BC1F25F4FC09D189A065201F455"/>
              </w:placeholder>
              <w:showingPlcHdr/>
            </w:sdtPr>
            <w:sdtEndPr/>
            <w:sdtContent>
              <w:r w:rsidR="008D1AB7" w:rsidRPr="001F117E">
                <w:rPr>
                  <w:rStyle w:val="PlaceholderText"/>
                  <w:color w:val="595959" w:themeColor="text1" w:themeTint="A6"/>
                </w:rPr>
                <w:t>Click or tap here to enter text.</w:t>
              </w:r>
            </w:sdtContent>
          </w:sdt>
        </w:sdtContent>
      </w:sdt>
    </w:p>
    <w:p w14:paraId="6D90F3FE" w14:textId="15CF3601" w:rsidR="009B6BAE" w:rsidRDefault="004C1610" w:rsidP="006F582B">
      <w:pPr>
        <w:pStyle w:val="BodyText"/>
      </w:pPr>
      <w:r>
        <w:t>Organization</w:t>
      </w:r>
      <w:r w:rsidR="009B6BAE">
        <w:t>:</w:t>
      </w:r>
      <w:r w:rsidR="00EB7697">
        <w:t xml:space="preserve">  </w:t>
      </w:r>
      <w:sdt>
        <w:sdtPr>
          <w:id w:val="975652756"/>
          <w:placeholder>
            <w:docPart w:val="9E5748EAEA9D472DBF7627D8EAFC857F"/>
          </w:placeholder>
        </w:sdtPr>
        <w:sdtEndPr/>
        <w:sdtContent>
          <w:r w:rsidR="00AB412E">
            <w:t xml:space="preserve"> </w:t>
          </w:r>
          <w:sdt>
            <w:sdtPr>
              <w:id w:val="1171460844"/>
              <w:placeholder>
                <w:docPart w:val="97FE278175FE46F49B487EFE8B19F726"/>
              </w:placeholder>
              <w:showingPlcHdr/>
            </w:sdtPr>
            <w:sdtEndPr/>
            <w:sdtContent>
              <w:r w:rsidR="008D1AB7" w:rsidRPr="001F117E">
                <w:rPr>
                  <w:rStyle w:val="PlaceholderText"/>
                  <w:color w:val="595959" w:themeColor="text1" w:themeTint="A6"/>
                </w:rPr>
                <w:t>Click or tap here to enter text.</w:t>
              </w:r>
            </w:sdtContent>
          </w:sdt>
        </w:sdtContent>
      </w:sdt>
    </w:p>
    <w:p w14:paraId="034F6AD0" w14:textId="28BB6D0A" w:rsidR="009B6BAE" w:rsidRDefault="004C1610" w:rsidP="009B6BAE">
      <w:pPr>
        <w:pStyle w:val="BodyText"/>
      </w:pPr>
      <w:r>
        <w:t>Email</w:t>
      </w:r>
      <w:r w:rsidR="009B6BAE">
        <w:t xml:space="preserve">:  </w:t>
      </w:r>
      <w:sdt>
        <w:sdtPr>
          <w:id w:val="-995802097"/>
          <w:placeholder>
            <w:docPart w:val="DB0C53BD792941CCA6A1181116471AEA"/>
          </w:placeholder>
        </w:sdtPr>
        <w:sdtEndPr/>
        <w:sdtContent>
          <w:sdt>
            <w:sdtPr>
              <w:id w:val="254949067"/>
              <w:placeholder>
                <w:docPart w:val="420C7E8C01E44AAB8149BCE52E17A759"/>
              </w:placeholder>
              <w:showingPlcHdr/>
            </w:sdtPr>
            <w:sdtEndPr/>
            <w:sdtContent>
              <w:r w:rsidR="008D1AB7" w:rsidRPr="001F117E">
                <w:rPr>
                  <w:rStyle w:val="PlaceholderText"/>
                  <w:color w:val="595959" w:themeColor="text1" w:themeTint="A6"/>
                </w:rPr>
                <w:t>Click or tap here to enter text.</w:t>
              </w:r>
            </w:sdtContent>
          </w:sdt>
        </w:sdtContent>
      </w:sdt>
    </w:p>
    <w:p w14:paraId="62525B5F" w14:textId="1336DF5B" w:rsidR="004C1610" w:rsidRDefault="004C1610" w:rsidP="004C1610">
      <w:pPr>
        <w:pStyle w:val="BodyText"/>
      </w:pPr>
      <w:r>
        <w:t xml:space="preserve">Date:  </w:t>
      </w:r>
      <w:sdt>
        <w:sdtPr>
          <w:id w:val="1530453228"/>
          <w:placeholder>
            <w:docPart w:val="8CDBE164729B4E618B2D43CD35719164"/>
          </w:placeholder>
        </w:sdtPr>
        <w:sdtEndPr/>
        <w:sdtContent>
          <w:sdt>
            <w:sdtPr>
              <w:id w:val="-525482150"/>
              <w:placeholder>
                <w:docPart w:val="BAF572665F6540D1BB4A207F9BC0EBEE"/>
              </w:placeholder>
              <w:showingPlcHdr/>
            </w:sdtPr>
            <w:sdtEndPr/>
            <w:sdtContent>
              <w:r w:rsidR="008D1AB7" w:rsidRPr="001F117E">
                <w:rPr>
                  <w:rStyle w:val="PlaceholderText"/>
                  <w:color w:val="595959" w:themeColor="text1" w:themeTint="A6"/>
                </w:rPr>
                <w:t>Click or tap here to enter text.</w:t>
              </w:r>
            </w:sdtContent>
          </w:sdt>
        </w:sdtContent>
      </w:sdt>
    </w:p>
    <w:p w14:paraId="05474CAF" w14:textId="77777777" w:rsidR="002557A7" w:rsidRDefault="002557A7" w:rsidP="002557A7">
      <w:pPr>
        <w:pStyle w:val="Heading3"/>
      </w:pPr>
    </w:p>
    <w:p w14:paraId="1B55962A" w14:textId="4AD0A6BA" w:rsidR="002557A7" w:rsidRDefault="002557A7" w:rsidP="002557A7">
      <w:pPr>
        <w:pStyle w:val="Call-outText"/>
        <w:rPr>
          <w:lang w:val="en-US"/>
        </w:rPr>
      </w:pPr>
      <w:r w:rsidRPr="00740728">
        <w:rPr>
          <w:lang w:val="en-US"/>
        </w:rPr>
        <w:t xml:space="preserve">To promote transparency, feedback submitted will be posted on the </w:t>
      </w:r>
      <w:hyperlink r:id="rId8" w:history="1">
        <w:r w:rsidR="002C6BC7">
          <w:rPr>
            <w:rStyle w:val="Hyperlink"/>
            <w:lang w:eastAsia="en-US"/>
          </w:rPr>
          <w:t>South Georgian Bay/Muskoka engagement webpage</w:t>
        </w:r>
      </w:hyperlink>
      <w:r w:rsidRPr="00740728">
        <w:rPr>
          <w:lang w:val="en-US"/>
        </w:rPr>
        <w:t xml:space="preserve"> unless otherwise requested by the sender.</w:t>
      </w:r>
    </w:p>
    <w:p w14:paraId="31BCBDA0" w14:textId="77777777" w:rsidR="002557A7" w:rsidRDefault="002557A7" w:rsidP="00555588">
      <w:pPr>
        <w:pStyle w:val="BodyText"/>
        <w:rPr>
          <w:rFonts w:eastAsiaTheme="minorEastAsia" w:cs="Tahoma"/>
          <w:szCs w:val="22"/>
          <w:lang w:val="en-US"/>
        </w:rPr>
      </w:pPr>
    </w:p>
    <w:p w14:paraId="72EFAA0A" w14:textId="7A686363" w:rsidR="00555588" w:rsidRPr="00555588" w:rsidRDefault="0069153C" w:rsidP="00555588">
      <w:pPr>
        <w:pStyle w:val="BodyText"/>
        <w:rPr>
          <w:rFonts w:eastAsiaTheme="minorEastAsia" w:cs="Tahoma"/>
          <w:szCs w:val="22"/>
          <w:lang w:val="en-US"/>
        </w:rPr>
      </w:pPr>
      <w:r>
        <w:rPr>
          <w:rFonts w:eastAsiaTheme="minorEastAsia" w:cs="Tahoma"/>
          <w:szCs w:val="22"/>
          <w:lang w:val="en-US"/>
        </w:rPr>
        <w:t>T</w:t>
      </w:r>
      <w:r w:rsidR="00555588" w:rsidRPr="00555588">
        <w:rPr>
          <w:rFonts w:eastAsiaTheme="minorEastAsia" w:cs="Tahoma"/>
          <w:szCs w:val="22"/>
          <w:lang w:val="en-US"/>
        </w:rPr>
        <w:t xml:space="preserve">he Independent Electricity System Operator (IESO) is </w:t>
      </w:r>
      <w:r w:rsidR="00555588">
        <w:rPr>
          <w:rFonts w:eastAsiaTheme="minorEastAsia" w:cs="Tahoma"/>
          <w:szCs w:val="22"/>
          <w:lang w:val="en-US"/>
        </w:rPr>
        <w:t>seeking f</w:t>
      </w:r>
      <w:r w:rsidR="00555588" w:rsidRPr="00555588">
        <w:rPr>
          <w:rFonts w:eastAsiaTheme="minorEastAsia" w:cs="Tahoma"/>
          <w:szCs w:val="22"/>
          <w:lang w:val="en-US"/>
        </w:rPr>
        <w:t xml:space="preserve">eedback </w:t>
      </w:r>
      <w:r w:rsidR="00502CA5">
        <w:rPr>
          <w:rFonts w:eastAsiaTheme="minorEastAsia" w:cs="Tahoma"/>
          <w:szCs w:val="22"/>
          <w:lang w:val="en-US"/>
        </w:rPr>
        <w:t xml:space="preserve">on the </w:t>
      </w:r>
      <w:r w:rsidR="002A4C1B">
        <w:rPr>
          <w:rFonts w:eastAsiaTheme="minorEastAsia" w:cs="Tahoma"/>
          <w:szCs w:val="22"/>
          <w:lang w:val="en-US"/>
        </w:rPr>
        <w:t>scoping assessment report</w:t>
      </w:r>
      <w:r w:rsidR="00502CA5">
        <w:rPr>
          <w:rFonts w:eastAsiaTheme="minorEastAsia" w:cs="Tahoma"/>
          <w:szCs w:val="22"/>
          <w:lang w:val="en-US"/>
        </w:rPr>
        <w:t xml:space="preserve">. </w:t>
      </w:r>
      <w:r w:rsidR="005A670C">
        <w:rPr>
          <w:rFonts w:eastAsiaTheme="minorEastAsia" w:cs="Tahoma"/>
          <w:szCs w:val="22"/>
          <w:lang w:val="en-US"/>
        </w:rPr>
        <w:t xml:space="preserve">A copy of the </w:t>
      </w:r>
      <w:r>
        <w:rPr>
          <w:rFonts w:eastAsiaTheme="minorEastAsia" w:cs="Tahoma"/>
          <w:szCs w:val="22"/>
          <w:lang w:val="en-US"/>
        </w:rPr>
        <w:t>report and a narrated video presentation</w:t>
      </w:r>
      <w:r w:rsidR="005A670C">
        <w:rPr>
          <w:rFonts w:eastAsiaTheme="minorEastAsia" w:cs="Tahoma"/>
          <w:szCs w:val="22"/>
          <w:lang w:val="en-US"/>
        </w:rPr>
        <w:t xml:space="preserve"> </w:t>
      </w:r>
      <w:r w:rsidR="00682169">
        <w:rPr>
          <w:rFonts w:eastAsiaTheme="minorEastAsia" w:cs="Tahoma"/>
          <w:szCs w:val="22"/>
          <w:lang w:val="en-US"/>
        </w:rPr>
        <w:t>can be access</w:t>
      </w:r>
      <w:r w:rsidR="00936B19">
        <w:rPr>
          <w:rFonts w:eastAsiaTheme="minorEastAsia" w:cs="Tahoma"/>
          <w:szCs w:val="22"/>
          <w:lang w:val="en-US"/>
        </w:rPr>
        <w:t>ed</w:t>
      </w:r>
      <w:r w:rsidR="00682169">
        <w:rPr>
          <w:rFonts w:eastAsiaTheme="minorEastAsia" w:cs="Tahoma"/>
          <w:szCs w:val="22"/>
          <w:lang w:val="en-US"/>
        </w:rPr>
        <w:t xml:space="preserve"> </w:t>
      </w:r>
      <w:r w:rsidR="00555588" w:rsidRPr="00555588">
        <w:rPr>
          <w:rFonts w:eastAsiaTheme="minorEastAsia" w:cs="Tahoma"/>
          <w:szCs w:val="22"/>
          <w:lang w:val="en-US"/>
        </w:rPr>
        <w:t xml:space="preserve">from the </w:t>
      </w:r>
      <w:hyperlink r:id="rId9" w:history="1">
        <w:r w:rsidR="00682169" w:rsidRPr="002A4C1B">
          <w:rPr>
            <w:rStyle w:val="Hyperlink"/>
            <w:lang w:val="en-US"/>
          </w:rPr>
          <w:t>engagement web</w:t>
        </w:r>
        <w:r w:rsidR="00936B19" w:rsidRPr="002A4C1B">
          <w:rPr>
            <w:rStyle w:val="Hyperlink"/>
            <w:lang w:val="en-US"/>
          </w:rPr>
          <w:t xml:space="preserve"> </w:t>
        </w:r>
        <w:r w:rsidR="00555588" w:rsidRPr="002A4C1B">
          <w:rPr>
            <w:rStyle w:val="Hyperlink"/>
            <w:lang w:val="en-US"/>
          </w:rPr>
          <w:t>page</w:t>
        </w:r>
        <w:r w:rsidR="00555588" w:rsidRPr="002A4C1B">
          <w:rPr>
            <w:rStyle w:val="Hyperlink"/>
            <w:rFonts w:eastAsiaTheme="minorEastAsia" w:cs="Tahoma"/>
            <w:noProof w:val="0"/>
            <w:szCs w:val="22"/>
            <w:lang w:val="en-US"/>
          </w:rPr>
          <w:t>.</w:t>
        </w:r>
      </w:hyperlink>
    </w:p>
    <w:p w14:paraId="5C15A2B6" w14:textId="5E67EFDA" w:rsidR="006F582B" w:rsidRDefault="00555588" w:rsidP="00555588">
      <w:pPr>
        <w:pStyle w:val="BodyText"/>
        <w:rPr>
          <w:rFonts w:eastAsiaTheme="minorEastAsia" w:cs="Tahoma"/>
          <w:szCs w:val="22"/>
          <w:lang w:val="en-US"/>
        </w:rPr>
      </w:pPr>
      <w:r w:rsidRPr="00555588">
        <w:rPr>
          <w:rFonts w:eastAsiaTheme="minorEastAsia" w:cs="Tahoma"/>
          <w:b/>
          <w:szCs w:val="22"/>
          <w:lang w:val="en-US"/>
        </w:rPr>
        <w:t>Please submit feedback to</w:t>
      </w:r>
      <w:r w:rsidRPr="00555588">
        <w:rPr>
          <w:rFonts w:eastAsiaTheme="minorEastAsia" w:cs="Tahoma"/>
          <w:szCs w:val="22"/>
          <w:lang w:val="en-US"/>
        </w:rPr>
        <w:t xml:space="preserve"> </w:t>
      </w:r>
      <w:hyperlink r:id="rId10" w:history="1">
        <w:r w:rsidR="00502CA5" w:rsidRPr="00502CA5">
          <w:rPr>
            <w:rStyle w:val="Hyperlink"/>
            <w:lang w:val="en-US"/>
          </w:rPr>
          <w:t>engagement@ieso.ca</w:t>
        </w:r>
      </w:hyperlink>
      <w:r w:rsidR="00502CA5">
        <w:rPr>
          <w:rFonts w:eastAsiaTheme="minorEastAsia" w:cs="Tahoma"/>
          <w:szCs w:val="22"/>
          <w:lang w:val="en-US"/>
        </w:rPr>
        <w:t xml:space="preserve"> </w:t>
      </w:r>
      <w:r w:rsidRPr="00555588">
        <w:rPr>
          <w:rFonts w:eastAsiaTheme="minorEastAsia" w:cs="Tahoma"/>
          <w:szCs w:val="22"/>
          <w:lang w:val="en-US"/>
        </w:rPr>
        <w:t xml:space="preserve">by </w:t>
      </w:r>
      <w:r w:rsidR="0069153C">
        <w:rPr>
          <w:rFonts w:eastAsiaTheme="minorEastAsia" w:cs="Tahoma"/>
          <w:b/>
          <w:szCs w:val="22"/>
          <w:lang w:val="en-US"/>
        </w:rPr>
        <w:t>A</w:t>
      </w:r>
      <w:r w:rsidR="002C6BC7">
        <w:rPr>
          <w:rFonts w:eastAsiaTheme="minorEastAsia" w:cs="Tahoma"/>
          <w:b/>
          <w:szCs w:val="22"/>
          <w:lang w:val="en-US"/>
        </w:rPr>
        <w:t>ugust 10, 2026</w:t>
      </w:r>
      <w:r w:rsidR="0069153C">
        <w:rPr>
          <w:rFonts w:eastAsiaTheme="minorEastAsia" w:cs="Tahoma"/>
          <w:b/>
          <w:szCs w:val="22"/>
          <w:lang w:val="en-US"/>
        </w:rPr>
        <w:t>.</w:t>
      </w:r>
      <w:r w:rsidRPr="00555588">
        <w:rPr>
          <w:rFonts w:eastAsiaTheme="minorEastAsia" w:cs="Tahoma"/>
          <w:szCs w:val="22"/>
          <w:lang w:val="en-US"/>
        </w:rPr>
        <w:t xml:space="preserve"> </w:t>
      </w:r>
    </w:p>
    <w:p w14:paraId="4358B92E" w14:textId="382A5F17" w:rsidR="00C04795" w:rsidRPr="00141068" w:rsidRDefault="00C04795" w:rsidP="00141068">
      <w:pPr>
        <w:spacing w:after="0" w:line="240" w:lineRule="auto"/>
        <w:rPr>
          <w:noProof/>
          <w:color w:val="000000" w:themeColor="text1"/>
          <w:u w:color="8CD2F3" w:themeColor="background2"/>
          <w:lang w:eastAsia="en-CA"/>
          <w14:numForm w14:val="lining"/>
          <w14:numSpacing w14:val="tabular"/>
        </w:rPr>
      </w:pPr>
      <w:bookmarkStart w:id="0" w:name="_Toc35868671"/>
    </w:p>
    <w:tbl>
      <w:tblPr>
        <w:tblStyle w:val="TableGrid"/>
        <w:tblW w:w="999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130" w:type="dxa"/>
          <w:left w:w="0" w:type="dxa"/>
          <w:bottom w:w="130" w:type="dxa"/>
          <w:right w:w="0" w:type="dxa"/>
        </w:tblCellMar>
        <w:tblLook w:val="0620" w:firstRow="1" w:lastRow="0" w:firstColumn="0" w:lastColumn="0" w:noHBand="1" w:noVBand="1"/>
        <w:tblCaption w:val="Submit feedback table"/>
        <w:tblDescription w:val="Table for submitting feedback in four key areas. "/>
      </w:tblPr>
      <w:tblGrid>
        <w:gridCol w:w="4050"/>
        <w:gridCol w:w="5940"/>
      </w:tblGrid>
      <w:tr w:rsidR="004200EA" w:rsidRPr="006B7128" w14:paraId="1F6F248C" w14:textId="77777777" w:rsidTr="000536D4">
        <w:trPr>
          <w:trHeight w:val="144"/>
          <w:tblHeader/>
        </w:trPr>
        <w:tc>
          <w:tcPr>
            <w:tcW w:w="4050" w:type="dxa"/>
            <w:tcMar>
              <w:top w:w="0" w:type="dxa"/>
              <w:bottom w:w="130" w:type="dxa"/>
            </w:tcMar>
            <w:vAlign w:val="bottom"/>
          </w:tcPr>
          <w:p w14:paraId="5E43125D" w14:textId="24F7BEA4" w:rsidR="004200EA" w:rsidRPr="003A3754" w:rsidRDefault="00D56CDF" w:rsidP="00AE442F">
            <w:pPr>
              <w:pStyle w:val="TableHeaderLeftAlignment"/>
            </w:pPr>
            <w:r>
              <w:t>Topic</w:t>
            </w:r>
          </w:p>
        </w:tc>
        <w:tc>
          <w:tcPr>
            <w:tcW w:w="5940" w:type="dxa"/>
            <w:tcMar>
              <w:top w:w="0" w:type="dxa"/>
              <w:left w:w="144" w:type="dxa"/>
              <w:bottom w:w="130" w:type="dxa"/>
              <w:right w:w="0" w:type="dxa"/>
            </w:tcMar>
            <w:vAlign w:val="bottom"/>
          </w:tcPr>
          <w:p w14:paraId="4E246CF3" w14:textId="29A1D2BF" w:rsidR="004200EA" w:rsidRPr="006B7128" w:rsidRDefault="00D56CDF" w:rsidP="004200EA">
            <w:pPr>
              <w:pStyle w:val="TableHeaderRightAlignment"/>
              <w:framePr w:wrap="around"/>
            </w:pPr>
            <w:r>
              <w:t>Feedback</w:t>
            </w:r>
          </w:p>
        </w:tc>
      </w:tr>
      <w:tr w:rsidR="004200EA" w:rsidRPr="006B7128" w14:paraId="44D6E714" w14:textId="77777777" w:rsidTr="000536D4">
        <w:trPr>
          <w:trHeight w:val="144"/>
        </w:trPr>
        <w:tc>
          <w:tcPr>
            <w:tcW w:w="4050" w:type="dxa"/>
            <w:tcMar>
              <w:top w:w="130" w:type="dxa"/>
              <w:bottom w:w="130" w:type="dxa"/>
            </w:tcMar>
          </w:tcPr>
          <w:p w14:paraId="05D9C244" w14:textId="6C30B470" w:rsidR="004200EA" w:rsidRPr="006B7128" w:rsidRDefault="002C6BC7" w:rsidP="00704D5B">
            <w:pPr>
              <w:pStyle w:val="TableNumeralsLeftAlignment"/>
            </w:pPr>
            <w:r w:rsidRPr="002C6BC7">
              <w:rPr>
                <w:lang w:val="en-CA"/>
              </w:rPr>
              <w:t xml:space="preserve">What additional information, if any, should be incorporated in the proposed scenarios? How can the proposed scenarios best capture the range and </w:t>
            </w:r>
            <w:r w:rsidRPr="002C6BC7">
              <w:rPr>
                <w:lang w:val="en-CA"/>
              </w:rPr>
              <w:lastRenderedPageBreak/>
              <w:t>uncertainty of growth potential while informing near-term infrastructure investments?</w:t>
            </w:r>
          </w:p>
        </w:tc>
        <w:sdt>
          <w:sdtPr>
            <w:id w:val="-190165687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940" w:type="dxa"/>
                <w:tcMar>
                  <w:top w:w="130" w:type="dxa"/>
                  <w:left w:w="144" w:type="dxa"/>
                  <w:bottom w:w="130" w:type="dxa"/>
                  <w:right w:w="0" w:type="dxa"/>
                </w:tcMar>
              </w:tcPr>
              <w:p w14:paraId="0DFE4F0C" w14:textId="0E9299DC" w:rsidR="004200EA" w:rsidRPr="006D7540" w:rsidRDefault="00502CA5" w:rsidP="00502CA5">
                <w:pPr>
                  <w:pStyle w:val="TableNumeralsLeftAlignment"/>
                </w:pPr>
                <w:r w:rsidRPr="001F117E">
                  <w:rPr>
                    <w:rStyle w:val="PlaceholderText"/>
                    <w:rFonts w:eastAsiaTheme="majorEastAsia"/>
                    <w:color w:val="595959" w:themeColor="text1" w:themeTint="A6"/>
                  </w:rPr>
                  <w:t>Click or tap here to enter text.</w:t>
                </w:r>
              </w:p>
            </w:tc>
          </w:sdtContent>
        </w:sdt>
      </w:tr>
      <w:tr w:rsidR="00141068" w:rsidRPr="006B7128" w14:paraId="13931D42" w14:textId="77777777" w:rsidTr="000536D4">
        <w:trPr>
          <w:trHeight w:val="144"/>
        </w:trPr>
        <w:tc>
          <w:tcPr>
            <w:tcW w:w="4050" w:type="dxa"/>
            <w:tcMar>
              <w:top w:w="130" w:type="dxa"/>
              <w:bottom w:w="130" w:type="dxa"/>
            </w:tcMar>
          </w:tcPr>
          <w:p w14:paraId="6EAFB4D6" w14:textId="733B5F93" w:rsidR="00141068" w:rsidRDefault="002C6BC7" w:rsidP="00704D5B">
            <w:pPr>
              <w:pStyle w:val="TableNumeralsLeftAlignment"/>
            </w:pPr>
            <w:r w:rsidRPr="002C6BC7">
              <w:rPr>
                <w:lang w:val="en-CA"/>
              </w:rPr>
              <w:t>What areas of concern or interest about electricity should be considered as part of the planning process?</w:t>
            </w:r>
          </w:p>
        </w:tc>
        <w:sdt>
          <w:sdtPr>
            <w:id w:val="-1432895291"/>
            <w:placeholder>
              <w:docPart w:val="D012CE23370A4E3F886F19F1CE671781"/>
            </w:placeholder>
            <w:showingPlcHdr/>
            <w:text/>
          </w:sdtPr>
          <w:sdtEndPr/>
          <w:sdtContent>
            <w:tc>
              <w:tcPr>
                <w:tcW w:w="5940" w:type="dxa"/>
                <w:tcMar>
                  <w:top w:w="130" w:type="dxa"/>
                  <w:left w:w="144" w:type="dxa"/>
                  <w:bottom w:w="130" w:type="dxa"/>
                  <w:right w:w="0" w:type="dxa"/>
                </w:tcMar>
              </w:tcPr>
              <w:p w14:paraId="65B95F8A" w14:textId="50DEAC99" w:rsidR="00141068" w:rsidRDefault="00502CA5" w:rsidP="005A670C">
                <w:pPr>
                  <w:pStyle w:val="TableNumeralsLeftAlignment"/>
                </w:pPr>
                <w:r w:rsidRPr="001F117E">
                  <w:rPr>
                    <w:rStyle w:val="PlaceholderText"/>
                    <w:rFonts w:eastAsiaTheme="majorEastAsia"/>
                    <w:color w:val="595959" w:themeColor="text1" w:themeTint="A6"/>
                  </w:rPr>
                  <w:t>Click or tap here to enter text.</w:t>
                </w:r>
              </w:p>
            </w:tc>
          </w:sdtContent>
        </w:sdt>
      </w:tr>
      <w:tr w:rsidR="00141068" w:rsidRPr="006B7128" w14:paraId="7026F086" w14:textId="77777777" w:rsidTr="000536D4">
        <w:trPr>
          <w:trHeight w:val="144"/>
        </w:trPr>
        <w:tc>
          <w:tcPr>
            <w:tcW w:w="4050" w:type="dxa"/>
            <w:tcMar>
              <w:top w:w="130" w:type="dxa"/>
              <w:bottom w:w="130" w:type="dxa"/>
            </w:tcMar>
          </w:tcPr>
          <w:p w14:paraId="1E9A211E" w14:textId="3FD0C6DE" w:rsidR="00141068" w:rsidRDefault="002C6BC7" w:rsidP="00502CA5">
            <w:pPr>
              <w:pStyle w:val="TableNumeralsLeftAlignment"/>
            </w:pPr>
            <w:r w:rsidRPr="002C6BC7">
              <w:rPr>
                <w:lang w:val="en-CA"/>
              </w:rPr>
              <w:t>What information is important to provide throughout the engagement? Does the proposed Engagement Plan provide sufficient scope and opportunities for input? What other engagement activities or methods should be considered?</w:t>
            </w:r>
          </w:p>
        </w:tc>
        <w:sdt>
          <w:sdtPr>
            <w:id w:val="1511101850"/>
            <w:placeholder>
              <w:docPart w:val="53B94660FDD14290A705290CFF4FC7F4"/>
            </w:placeholder>
            <w:showingPlcHdr/>
            <w:text/>
          </w:sdtPr>
          <w:sdtEndPr/>
          <w:sdtContent>
            <w:tc>
              <w:tcPr>
                <w:tcW w:w="5940" w:type="dxa"/>
                <w:tcMar>
                  <w:top w:w="130" w:type="dxa"/>
                  <w:left w:w="144" w:type="dxa"/>
                  <w:bottom w:w="130" w:type="dxa"/>
                  <w:right w:w="0" w:type="dxa"/>
                </w:tcMar>
              </w:tcPr>
              <w:p w14:paraId="19F53CB7" w14:textId="50B1E84D" w:rsidR="00141068" w:rsidRDefault="00502CA5" w:rsidP="00F832B8">
                <w:pPr>
                  <w:pStyle w:val="TableNumeralsLeftAlignment"/>
                </w:pPr>
                <w:r w:rsidRPr="001F117E">
                  <w:rPr>
                    <w:rStyle w:val="PlaceholderText"/>
                    <w:rFonts w:eastAsiaTheme="majorEastAsia"/>
                    <w:color w:val="595959" w:themeColor="text1" w:themeTint="A6"/>
                  </w:rPr>
                  <w:t>Click or tap here to enter text.</w:t>
                </w:r>
              </w:p>
            </w:tc>
          </w:sdtContent>
        </w:sdt>
      </w:tr>
    </w:tbl>
    <w:p w14:paraId="3BD88D50" w14:textId="61E26A10" w:rsidR="00D2041D" w:rsidRDefault="00D2041D" w:rsidP="00D2041D">
      <w:pPr>
        <w:pStyle w:val="Heading3"/>
      </w:pPr>
      <w:r>
        <w:t>General Comments/Feedback</w:t>
      </w:r>
    </w:p>
    <w:bookmarkEnd w:id="0" w:displacedByCustomXml="next"/>
    <w:sdt>
      <w:sdtPr>
        <w:id w:val="468630022"/>
        <w:placeholder>
          <w:docPart w:val="A63B8C2C0B7C40BD90DC3F883DF7D099"/>
        </w:placeholder>
        <w:showingPlcHdr/>
        <w:text/>
      </w:sdtPr>
      <w:sdtEndPr/>
      <w:sdtContent>
        <w:p w14:paraId="0EA7A0E8" w14:textId="6F9DC76C" w:rsidR="00D56CDF" w:rsidRPr="003B554C" w:rsidRDefault="00502CA5" w:rsidP="00502CA5">
          <w:pPr>
            <w:pStyle w:val="BodyText"/>
          </w:pPr>
          <w:r w:rsidRPr="001F117E">
            <w:rPr>
              <w:rStyle w:val="PlaceholderText"/>
              <w:color w:val="595959" w:themeColor="text1" w:themeTint="A6"/>
            </w:rPr>
            <w:t>Click or tap here to enter text.</w:t>
          </w:r>
        </w:p>
      </w:sdtContent>
    </w:sdt>
    <w:sectPr w:rsidR="00D56CDF" w:rsidRPr="003B554C" w:rsidSect="003E040F">
      <w:footerReference w:type="default" r:id="rId11"/>
      <w:footerReference w:type="first" r:id="rId12"/>
      <w:pgSz w:w="12240" w:h="15840"/>
      <w:pgMar w:top="720" w:right="907" w:bottom="1584" w:left="1440" w:header="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9FA18" w14:textId="77777777" w:rsidR="00CA1501" w:rsidRDefault="00CA1501" w:rsidP="00F83314">
      <w:r>
        <w:separator/>
      </w:r>
    </w:p>
    <w:p w14:paraId="173C3653" w14:textId="77777777" w:rsidR="00CA1501" w:rsidRDefault="00CA1501"/>
  </w:endnote>
  <w:endnote w:type="continuationSeparator" w:id="0">
    <w:p w14:paraId="2DEA2924" w14:textId="77777777" w:rsidR="00CA1501" w:rsidRDefault="00CA1501" w:rsidP="00F83314">
      <w:r>
        <w:continuationSeparator/>
      </w:r>
    </w:p>
    <w:p w14:paraId="0B390D24" w14:textId="77777777" w:rsidR="00CA1501" w:rsidRDefault="00CA15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 Bold">
    <w:panose1 w:val="020B0804030504040204"/>
    <w:charset w:val="00"/>
    <w:family w:val="auto"/>
    <w:pitch w:val="variable"/>
    <w:sig w:usb0="E1002A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 Light (Headings)">
    <w:altName w:val="Calibri Light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983323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BCA336" w14:textId="66DFC444" w:rsidR="003543AA" w:rsidRDefault="003543AA" w:rsidP="00B40EA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D16FD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A7CFF92" w14:textId="46025075" w:rsidR="00C6016F" w:rsidRDefault="00141068" w:rsidP="00871E07">
    <w:pPr>
      <w:pStyle w:val="Footer"/>
      <w:ind w:right="360"/>
    </w:pPr>
    <w:r>
      <w:t xml:space="preserve">Electricity Planning in </w:t>
    </w:r>
    <w:r w:rsidR="002C6BC7">
      <w:t>the South Georgian Bay/Muskoka Region</w:t>
    </w:r>
    <w:r w:rsidR="0069153C">
      <w:t>,</w:t>
    </w:r>
    <w:r w:rsidR="00502CA5">
      <w:t xml:space="preserve"> </w:t>
    </w:r>
    <w:r w:rsidR="00904C33">
      <w:t>July 27,</w:t>
    </w:r>
    <w:r w:rsidR="0069153C">
      <w:t xml:space="preserve"> 202</w:t>
    </w:r>
    <w:r w:rsidR="002C6BC7"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11FE" w14:textId="4F04DD30" w:rsidR="00C6016F" w:rsidRDefault="009C2ACE" w:rsidP="00E24C84">
    <w:pPr>
      <w:pStyle w:val="Footer"/>
    </w:pPr>
    <w:r w:rsidRPr="00A71F50">
      <w:rPr>
        <w:rFonts w:hint="eastAsia"/>
        <w:noProof/>
        <w:lang w:eastAsia="en-CA"/>
      </w:rPr>
      <w:drawing>
        <wp:anchor distT="0" distB="0" distL="114300" distR="114300" simplePos="0" relativeHeight="251658240" behindDoc="0" locked="0" layoutInCell="1" allowOverlap="1" wp14:anchorId="1235F163" wp14:editId="255FCD4D">
          <wp:simplePos x="0" y="0"/>
          <wp:positionH relativeFrom="column">
            <wp:posOffset>0</wp:posOffset>
          </wp:positionH>
          <wp:positionV relativeFrom="paragraph">
            <wp:posOffset>-419100</wp:posOffset>
          </wp:positionV>
          <wp:extent cx="1170305" cy="539115"/>
          <wp:effectExtent l="0" t="0" r="0" b="0"/>
          <wp:wrapSquare wrapText="bothSides"/>
          <wp:docPr id="13" name="Picture 13" descr="Independent Electricity System Operator logo" title="IES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eso_E_twolinetag_rgb_300dpi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170305" cy="5391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1175">
      <w:tab/>
    </w:r>
    <w:r w:rsidR="00C01175" w:rsidRPr="00A71F50">
      <w:t xml:space="preserve"> </w:t>
    </w:r>
    <w:r w:rsidR="00C01175" w:rsidRPr="00A71F50">
      <w:fldChar w:fldCharType="begin"/>
    </w:r>
    <w:r w:rsidR="00C01175" w:rsidRPr="00A71F50">
      <w:instrText xml:space="preserve"> PAGE  \* Arabic </w:instrText>
    </w:r>
    <w:r w:rsidR="00C01175" w:rsidRPr="00A71F50">
      <w:fldChar w:fldCharType="separate"/>
    </w:r>
    <w:r w:rsidR="00901EB7">
      <w:rPr>
        <w:noProof/>
      </w:rPr>
      <w:t>1</w:t>
    </w:r>
    <w:r w:rsidR="00C01175" w:rsidRPr="00A71F5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52CA3" w14:textId="77777777" w:rsidR="00CA1501" w:rsidRDefault="00CA1501">
      <w:r>
        <w:separator/>
      </w:r>
    </w:p>
  </w:footnote>
  <w:footnote w:type="continuationSeparator" w:id="0">
    <w:p w14:paraId="242EC122" w14:textId="77777777" w:rsidR="00CA1501" w:rsidRDefault="00CA1501" w:rsidP="00F83314">
      <w:r>
        <w:continuationSeparator/>
      </w:r>
    </w:p>
    <w:p w14:paraId="30B3E84E" w14:textId="77777777" w:rsidR="00CA1501" w:rsidRDefault="00CA15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940E83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A72D72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700B3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54BA6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75EC23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00A5B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664D38"/>
    <w:lvl w:ilvl="0">
      <w:start w:val="1"/>
      <w:numFmt w:val="bullet"/>
      <w:pStyle w:val="ListBullet3"/>
      <w:lvlText w:val="•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vertAlign w:val="baseline"/>
      </w:rPr>
    </w:lvl>
  </w:abstractNum>
  <w:abstractNum w:abstractNumId="7" w15:restartNumberingAfterBreak="0">
    <w:nsid w:val="FFFFFF83"/>
    <w:multiLevelType w:val="singleLevel"/>
    <w:tmpl w:val="462A4A32"/>
    <w:lvl w:ilvl="0">
      <w:start w:val="1"/>
      <w:numFmt w:val="bullet"/>
      <w:pStyle w:val="ListBullet2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vertAlign w:val="baseline"/>
      </w:rPr>
    </w:lvl>
  </w:abstractNum>
  <w:abstractNum w:abstractNumId="8" w15:restartNumberingAfterBreak="0">
    <w:nsid w:val="FFFFFF88"/>
    <w:multiLevelType w:val="singleLevel"/>
    <w:tmpl w:val="F64C5560"/>
    <w:lvl w:ilvl="0">
      <w:start w:val="1"/>
      <w:numFmt w:val="decimal"/>
      <w:lvlText w:val="%1."/>
      <w:lvlJc w:val="left"/>
      <w:pPr>
        <w:tabs>
          <w:tab w:val="num" w:pos="346"/>
        </w:tabs>
        <w:ind w:left="346" w:hanging="346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9" w15:restartNumberingAfterBreak="0">
    <w:nsid w:val="0AF03D36"/>
    <w:multiLevelType w:val="multilevel"/>
    <w:tmpl w:val="C8DC5ED8"/>
    <w:lvl w:ilvl="0">
      <w:start w:val="1"/>
      <w:numFmt w:val="bullet"/>
      <w:lvlText w:val="•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BA672C5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C703DF1"/>
    <w:multiLevelType w:val="multilevel"/>
    <w:tmpl w:val="A634959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E996C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FC301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83924A2"/>
    <w:multiLevelType w:val="hybridMultilevel"/>
    <w:tmpl w:val="8EC8FC9A"/>
    <w:lvl w:ilvl="0" w:tplc="C1D8F7E0">
      <w:start w:val="1"/>
      <w:numFmt w:val="decimal"/>
      <w:lvlText w:val="%1."/>
      <w:lvlJc w:val="left"/>
      <w:pPr>
        <w:ind w:left="173" w:hanging="173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 w:tplc="DDB634BA" w:tentative="1">
      <w:start w:val="1"/>
      <w:numFmt w:val="lowerLetter"/>
      <w:lvlText w:val="%2."/>
      <w:lvlJc w:val="left"/>
      <w:pPr>
        <w:ind w:left="1440" w:hanging="360"/>
      </w:pPr>
    </w:lvl>
    <w:lvl w:ilvl="2" w:tplc="544C7940" w:tentative="1">
      <w:start w:val="1"/>
      <w:numFmt w:val="lowerRoman"/>
      <w:lvlText w:val="%3."/>
      <w:lvlJc w:val="right"/>
      <w:pPr>
        <w:ind w:left="2160" w:hanging="180"/>
      </w:pPr>
    </w:lvl>
    <w:lvl w:ilvl="3" w:tplc="22DA7AF6" w:tentative="1">
      <w:start w:val="1"/>
      <w:numFmt w:val="decimal"/>
      <w:lvlText w:val="%4."/>
      <w:lvlJc w:val="left"/>
      <w:pPr>
        <w:ind w:left="2880" w:hanging="360"/>
      </w:pPr>
    </w:lvl>
    <w:lvl w:ilvl="4" w:tplc="9A2286D2" w:tentative="1">
      <w:start w:val="1"/>
      <w:numFmt w:val="lowerLetter"/>
      <w:lvlText w:val="%5."/>
      <w:lvlJc w:val="left"/>
      <w:pPr>
        <w:ind w:left="3600" w:hanging="360"/>
      </w:pPr>
    </w:lvl>
    <w:lvl w:ilvl="5" w:tplc="9D3EFBDC" w:tentative="1">
      <w:start w:val="1"/>
      <w:numFmt w:val="lowerRoman"/>
      <w:lvlText w:val="%6."/>
      <w:lvlJc w:val="right"/>
      <w:pPr>
        <w:ind w:left="4320" w:hanging="180"/>
      </w:pPr>
    </w:lvl>
    <w:lvl w:ilvl="6" w:tplc="AE06BE9C" w:tentative="1">
      <w:start w:val="1"/>
      <w:numFmt w:val="decimal"/>
      <w:lvlText w:val="%7."/>
      <w:lvlJc w:val="left"/>
      <w:pPr>
        <w:ind w:left="5040" w:hanging="360"/>
      </w:pPr>
    </w:lvl>
    <w:lvl w:ilvl="7" w:tplc="01069C4E" w:tentative="1">
      <w:start w:val="1"/>
      <w:numFmt w:val="lowerLetter"/>
      <w:lvlText w:val="%8."/>
      <w:lvlJc w:val="left"/>
      <w:pPr>
        <w:ind w:left="5760" w:hanging="360"/>
      </w:pPr>
    </w:lvl>
    <w:lvl w:ilvl="8" w:tplc="F0A461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C35E3"/>
    <w:multiLevelType w:val="multilevel"/>
    <w:tmpl w:val="E2E2B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93B22"/>
    <w:multiLevelType w:val="multilevel"/>
    <w:tmpl w:val="2E6A209E"/>
    <w:lvl w:ilvl="0">
      <w:start w:val="1"/>
      <w:numFmt w:val="decimal"/>
      <w:lvlText w:val="%1."/>
      <w:lvlJc w:val="left"/>
      <w:pPr>
        <w:ind w:left="346" w:hanging="346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0328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9157CB6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F361778"/>
    <w:multiLevelType w:val="multilevel"/>
    <w:tmpl w:val="0409001D"/>
    <w:numStyleLink w:val="1ai"/>
  </w:abstractNum>
  <w:abstractNum w:abstractNumId="20" w15:restartNumberingAfterBreak="0">
    <w:nsid w:val="558937F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62170B6"/>
    <w:multiLevelType w:val="multilevel"/>
    <w:tmpl w:val="55A864D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2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CCB305B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042219"/>
    <w:multiLevelType w:val="hybridMultilevel"/>
    <w:tmpl w:val="ABD80776"/>
    <w:lvl w:ilvl="0" w:tplc="78E2D6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8C5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A23B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8E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509C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865D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9470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7C9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D6B9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EBD4415"/>
    <w:multiLevelType w:val="multilevel"/>
    <w:tmpl w:val="1E227F2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2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62D71AF3"/>
    <w:multiLevelType w:val="hybridMultilevel"/>
    <w:tmpl w:val="952C5FE0"/>
    <w:lvl w:ilvl="0" w:tplc="8676E4FA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5747E"/>
    <w:multiLevelType w:val="hybridMultilevel"/>
    <w:tmpl w:val="6DACD684"/>
    <w:lvl w:ilvl="0" w:tplc="B9E881C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C55455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6CFF3402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FA7344A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73E84E60"/>
    <w:multiLevelType w:val="multilevel"/>
    <w:tmpl w:val="888C0768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F829F1"/>
    <w:multiLevelType w:val="multilevel"/>
    <w:tmpl w:val="1E4459A4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2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75076C4E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7A89324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C2E3B1D"/>
    <w:multiLevelType w:val="multilevel"/>
    <w:tmpl w:val="911C7DCE"/>
    <w:lvl w:ilvl="0">
      <w:start w:val="1"/>
      <w:numFmt w:val="decimal"/>
      <w:lvlText w:val="%1."/>
      <w:lvlJc w:val="left"/>
      <w:pPr>
        <w:tabs>
          <w:tab w:val="num" w:pos="173"/>
        </w:tabs>
        <w:ind w:left="173" w:hanging="173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D834E1"/>
    <w:multiLevelType w:val="hybridMultilevel"/>
    <w:tmpl w:val="FE6E82D4"/>
    <w:lvl w:ilvl="0" w:tplc="679E7378">
      <w:start w:val="1"/>
      <w:numFmt w:val="decimal"/>
      <w:lvlText w:val="%1."/>
      <w:lvlJc w:val="left"/>
      <w:pPr>
        <w:tabs>
          <w:tab w:val="num" w:pos="173"/>
        </w:tabs>
        <w:ind w:left="173" w:hanging="173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 w:tplc="3F5C07FE" w:tentative="1">
      <w:start w:val="1"/>
      <w:numFmt w:val="lowerLetter"/>
      <w:lvlText w:val="%2."/>
      <w:lvlJc w:val="left"/>
      <w:pPr>
        <w:ind w:left="1440" w:hanging="360"/>
      </w:pPr>
    </w:lvl>
    <w:lvl w:ilvl="2" w:tplc="DC4A8ECE" w:tentative="1">
      <w:start w:val="1"/>
      <w:numFmt w:val="lowerRoman"/>
      <w:lvlText w:val="%3."/>
      <w:lvlJc w:val="right"/>
      <w:pPr>
        <w:ind w:left="2160" w:hanging="180"/>
      </w:pPr>
    </w:lvl>
    <w:lvl w:ilvl="3" w:tplc="084827E4" w:tentative="1">
      <w:start w:val="1"/>
      <w:numFmt w:val="decimal"/>
      <w:lvlText w:val="%4."/>
      <w:lvlJc w:val="left"/>
      <w:pPr>
        <w:ind w:left="2880" w:hanging="360"/>
      </w:pPr>
    </w:lvl>
    <w:lvl w:ilvl="4" w:tplc="B176B170" w:tentative="1">
      <w:start w:val="1"/>
      <w:numFmt w:val="lowerLetter"/>
      <w:lvlText w:val="%5."/>
      <w:lvlJc w:val="left"/>
      <w:pPr>
        <w:ind w:left="3600" w:hanging="360"/>
      </w:pPr>
    </w:lvl>
    <w:lvl w:ilvl="5" w:tplc="B0949772" w:tentative="1">
      <w:start w:val="1"/>
      <w:numFmt w:val="lowerRoman"/>
      <w:lvlText w:val="%6."/>
      <w:lvlJc w:val="right"/>
      <w:pPr>
        <w:ind w:left="4320" w:hanging="180"/>
      </w:pPr>
    </w:lvl>
    <w:lvl w:ilvl="6" w:tplc="754E95EC" w:tentative="1">
      <w:start w:val="1"/>
      <w:numFmt w:val="decimal"/>
      <w:lvlText w:val="%7."/>
      <w:lvlJc w:val="left"/>
      <w:pPr>
        <w:ind w:left="5040" w:hanging="360"/>
      </w:pPr>
    </w:lvl>
    <w:lvl w:ilvl="7" w:tplc="E708AF06" w:tentative="1">
      <w:start w:val="1"/>
      <w:numFmt w:val="lowerLetter"/>
      <w:lvlText w:val="%8."/>
      <w:lvlJc w:val="left"/>
      <w:pPr>
        <w:ind w:left="5760" w:hanging="360"/>
      </w:pPr>
    </w:lvl>
    <w:lvl w:ilvl="8" w:tplc="25D81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A70C4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8668785">
    <w:abstractNumId w:val="0"/>
  </w:num>
  <w:num w:numId="2" w16cid:durableId="1938560330">
    <w:abstractNumId w:val="1"/>
  </w:num>
  <w:num w:numId="3" w16cid:durableId="1019283105">
    <w:abstractNumId w:val="2"/>
  </w:num>
  <w:num w:numId="4" w16cid:durableId="2112553846">
    <w:abstractNumId w:val="3"/>
  </w:num>
  <w:num w:numId="5" w16cid:durableId="116919401">
    <w:abstractNumId w:val="8"/>
  </w:num>
  <w:num w:numId="6" w16cid:durableId="1166701412">
    <w:abstractNumId w:val="4"/>
  </w:num>
  <w:num w:numId="7" w16cid:durableId="657998086">
    <w:abstractNumId w:val="5"/>
  </w:num>
  <w:num w:numId="8" w16cid:durableId="439573416">
    <w:abstractNumId w:val="6"/>
  </w:num>
  <w:num w:numId="9" w16cid:durableId="1740668024">
    <w:abstractNumId w:val="7"/>
  </w:num>
  <w:num w:numId="10" w16cid:durableId="175385898">
    <w:abstractNumId w:val="11"/>
  </w:num>
  <w:num w:numId="11" w16cid:durableId="2009943424">
    <w:abstractNumId w:val="35"/>
  </w:num>
  <w:num w:numId="12" w16cid:durableId="459038112">
    <w:abstractNumId w:val="14"/>
  </w:num>
  <w:num w:numId="13" w16cid:durableId="258877423">
    <w:abstractNumId w:val="20"/>
  </w:num>
  <w:num w:numId="14" w16cid:durableId="1940524157">
    <w:abstractNumId w:val="22"/>
  </w:num>
  <w:num w:numId="15" w16cid:durableId="179124284">
    <w:abstractNumId w:val="19"/>
  </w:num>
  <w:num w:numId="16" w16cid:durableId="1337196750">
    <w:abstractNumId w:val="27"/>
  </w:num>
  <w:num w:numId="17" w16cid:durableId="46950992">
    <w:abstractNumId w:val="10"/>
  </w:num>
  <w:num w:numId="18" w16cid:durableId="66847672">
    <w:abstractNumId w:val="29"/>
  </w:num>
  <w:num w:numId="19" w16cid:durableId="2068063409">
    <w:abstractNumId w:val="21"/>
  </w:num>
  <w:num w:numId="20" w16cid:durableId="217865293">
    <w:abstractNumId w:val="30"/>
  </w:num>
  <w:num w:numId="21" w16cid:durableId="1546332461">
    <w:abstractNumId w:val="28"/>
  </w:num>
  <w:num w:numId="22" w16cid:durableId="865215206">
    <w:abstractNumId w:val="32"/>
  </w:num>
  <w:num w:numId="23" w16cid:durableId="361907421">
    <w:abstractNumId w:val="16"/>
  </w:num>
  <w:num w:numId="24" w16cid:durableId="1387680472">
    <w:abstractNumId w:val="18"/>
  </w:num>
  <w:num w:numId="25" w16cid:durableId="1953509584">
    <w:abstractNumId w:val="34"/>
  </w:num>
  <w:num w:numId="26" w16cid:durableId="538661782">
    <w:abstractNumId w:val="13"/>
  </w:num>
  <w:num w:numId="27" w16cid:durableId="1427530306">
    <w:abstractNumId w:val="36"/>
  </w:num>
  <w:num w:numId="28" w16cid:durableId="2012873143">
    <w:abstractNumId w:val="17"/>
  </w:num>
  <w:num w:numId="29" w16cid:durableId="1487235925">
    <w:abstractNumId w:val="33"/>
  </w:num>
  <w:num w:numId="30" w16cid:durableId="1737776871">
    <w:abstractNumId w:val="15"/>
  </w:num>
  <w:num w:numId="31" w16cid:durableId="1726293576">
    <w:abstractNumId w:val="24"/>
  </w:num>
  <w:num w:numId="32" w16cid:durableId="489293208">
    <w:abstractNumId w:val="31"/>
  </w:num>
  <w:num w:numId="33" w16cid:durableId="19789955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89657132">
    <w:abstractNumId w:val="9"/>
  </w:num>
  <w:num w:numId="35" w16cid:durableId="608701499">
    <w:abstractNumId w:val="12"/>
  </w:num>
  <w:num w:numId="36" w16cid:durableId="17021723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56510959">
    <w:abstractNumId w:val="25"/>
  </w:num>
  <w:num w:numId="38" w16cid:durableId="253977995">
    <w:abstractNumId w:val="23"/>
  </w:num>
  <w:num w:numId="39" w16cid:durableId="86606468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CA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CA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C08"/>
    <w:rsid w:val="00006C5A"/>
    <w:rsid w:val="0001358C"/>
    <w:rsid w:val="00027E00"/>
    <w:rsid w:val="00031023"/>
    <w:rsid w:val="00032FAC"/>
    <w:rsid w:val="0003386C"/>
    <w:rsid w:val="000424C0"/>
    <w:rsid w:val="00043811"/>
    <w:rsid w:val="00050A11"/>
    <w:rsid w:val="00050EB5"/>
    <w:rsid w:val="000536D4"/>
    <w:rsid w:val="000544D3"/>
    <w:rsid w:val="000558BD"/>
    <w:rsid w:val="000617C1"/>
    <w:rsid w:val="00063A26"/>
    <w:rsid w:val="00066EF6"/>
    <w:rsid w:val="000677EE"/>
    <w:rsid w:val="00071568"/>
    <w:rsid w:val="000717C2"/>
    <w:rsid w:val="000743BE"/>
    <w:rsid w:val="00075B8E"/>
    <w:rsid w:val="00075C0F"/>
    <w:rsid w:val="00081440"/>
    <w:rsid w:val="000817F3"/>
    <w:rsid w:val="00082BCB"/>
    <w:rsid w:val="00082C3C"/>
    <w:rsid w:val="000B0E48"/>
    <w:rsid w:val="000B0F9D"/>
    <w:rsid w:val="000B6A46"/>
    <w:rsid w:val="000C06F7"/>
    <w:rsid w:val="000C382A"/>
    <w:rsid w:val="000C4332"/>
    <w:rsid w:val="000F12F2"/>
    <w:rsid w:val="000F55DA"/>
    <w:rsid w:val="000F75FC"/>
    <w:rsid w:val="00122D98"/>
    <w:rsid w:val="00123B6F"/>
    <w:rsid w:val="00134223"/>
    <w:rsid w:val="00141068"/>
    <w:rsid w:val="00164724"/>
    <w:rsid w:val="001708DC"/>
    <w:rsid w:val="00180C5F"/>
    <w:rsid w:val="00191D1F"/>
    <w:rsid w:val="00197EE4"/>
    <w:rsid w:val="001B31FB"/>
    <w:rsid w:val="001B5068"/>
    <w:rsid w:val="001C122B"/>
    <w:rsid w:val="001E501C"/>
    <w:rsid w:val="001F117E"/>
    <w:rsid w:val="001F21B1"/>
    <w:rsid w:val="002040D1"/>
    <w:rsid w:val="00206BC2"/>
    <w:rsid w:val="002206A7"/>
    <w:rsid w:val="002273F3"/>
    <w:rsid w:val="00230E09"/>
    <w:rsid w:val="00235EFD"/>
    <w:rsid w:val="00245326"/>
    <w:rsid w:val="002529F2"/>
    <w:rsid w:val="00252FA6"/>
    <w:rsid w:val="00255139"/>
    <w:rsid w:val="002557A7"/>
    <w:rsid w:val="0025740E"/>
    <w:rsid w:val="00271D4B"/>
    <w:rsid w:val="00272F96"/>
    <w:rsid w:val="002835B9"/>
    <w:rsid w:val="0029171F"/>
    <w:rsid w:val="002A4C1B"/>
    <w:rsid w:val="002A4F50"/>
    <w:rsid w:val="002C11A0"/>
    <w:rsid w:val="002C1201"/>
    <w:rsid w:val="002C6BC7"/>
    <w:rsid w:val="002D16FD"/>
    <w:rsid w:val="002D3238"/>
    <w:rsid w:val="002D4EB9"/>
    <w:rsid w:val="002E4651"/>
    <w:rsid w:val="002F3357"/>
    <w:rsid w:val="00306409"/>
    <w:rsid w:val="00306932"/>
    <w:rsid w:val="00310E95"/>
    <w:rsid w:val="00313BFA"/>
    <w:rsid w:val="0032141A"/>
    <w:rsid w:val="00323363"/>
    <w:rsid w:val="00323DDD"/>
    <w:rsid w:val="00325545"/>
    <w:rsid w:val="003337F1"/>
    <w:rsid w:val="00334129"/>
    <w:rsid w:val="0034014B"/>
    <w:rsid w:val="003428C3"/>
    <w:rsid w:val="00343580"/>
    <w:rsid w:val="003543AA"/>
    <w:rsid w:val="0035658F"/>
    <w:rsid w:val="00367205"/>
    <w:rsid w:val="00371357"/>
    <w:rsid w:val="00374220"/>
    <w:rsid w:val="0037600B"/>
    <w:rsid w:val="003772C4"/>
    <w:rsid w:val="00383086"/>
    <w:rsid w:val="00390B42"/>
    <w:rsid w:val="00391AA6"/>
    <w:rsid w:val="003C7EEB"/>
    <w:rsid w:val="003D0BE4"/>
    <w:rsid w:val="003D5033"/>
    <w:rsid w:val="003D506F"/>
    <w:rsid w:val="003D599A"/>
    <w:rsid w:val="003D6A0C"/>
    <w:rsid w:val="003E040F"/>
    <w:rsid w:val="003E67F9"/>
    <w:rsid w:val="003E7A89"/>
    <w:rsid w:val="003F033F"/>
    <w:rsid w:val="003F1F61"/>
    <w:rsid w:val="00401A13"/>
    <w:rsid w:val="004108F9"/>
    <w:rsid w:val="004200EA"/>
    <w:rsid w:val="0042208A"/>
    <w:rsid w:val="00424BA0"/>
    <w:rsid w:val="00426D11"/>
    <w:rsid w:val="00456376"/>
    <w:rsid w:val="00482219"/>
    <w:rsid w:val="00497849"/>
    <w:rsid w:val="004C1610"/>
    <w:rsid w:val="004D5A69"/>
    <w:rsid w:val="004D7C5F"/>
    <w:rsid w:val="004E0F5C"/>
    <w:rsid w:val="004F115E"/>
    <w:rsid w:val="004F59C5"/>
    <w:rsid w:val="00502752"/>
    <w:rsid w:val="00502CA5"/>
    <w:rsid w:val="005066CE"/>
    <w:rsid w:val="00513715"/>
    <w:rsid w:val="005250E4"/>
    <w:rsid w:val="00536D37"/>
    <w:rsid w:val="00540C81"/>
    <w:rsid w:val="00546F8B"/>
    <w:rsid w:val="00555588"/>
    <w:rsid w:val="00560680"/>
    <w:rsid w:val="00570A60"/>
    <w:rsid w:val="00571735"/>
    <w:rsid w:val="00573F2B"/>
    <w:rsid w:val="0057575C"/>
    <w:rsid w:val="00575FBB"/>
    <w:rsid w:val="00581BCC"/>
    <w:rsid w:val="00585866"/>
    <w:rsid w:val="00586D7F"/>
    <w:rsid w:val="00592798"/>
    <w:rsid w:val="0059295B"/>
    <w:rsid w:val="005A5558"/>
    <w:rsid w:val="005A5723"/>
    <w:rsid w:val="005A5EF9"/>
    <w:rsid w:val="005A670C"/>
    <w:rsid w:val="005B2015"/>
    <w:rsid w:val="005B341A"/>
    <w:rsid w:val="005B38FB"/>
    <w:rsid w:val="005B7051"/>
    <w:rsid w:val="005C345A"/>
    <w:rsid w:val="005D0417"/>
    <w:rsid w:val="005D6B0E"/>
    <w:rsid w:val="005E0602"/>
    <w:rsid w:val="005F4CFF"/>
    <w:rsid w:val="00603F19"/>
    <w:rsid w:val="00607A0B"/>
    <w:rsid w:val="00615CDC"/>
    <w:rsid w:val="00617A9E"/>
    <w:rsid w:val="006246D3"/>
    <w:rsid w:val="00624AEC"/>
    <w:rsid w:val="00625442"/>
    <w:rsid w:val="0063312A"/>
    <w:rsid w:val="00635B4C"/>
    <w:rsid w:val="006635D9"/>
    <w:rsid w:val="0066614A"/>
    <w:rsid w:val="0067615F"/>
    <w:rsid w:val="00676421"/>
    <w:rsid w:val="00682169"/>
    <w:rsid w:val="00682945"/>
    <w:rsid w:val="00683AC9"/>
    <w:rsid w:val="0069153C"/>
    <w:rsid w:val="0069661D"/>
    <w:rsid w:val="006A5E35"/>
    <w:rsid w:val="006B7BD7"/>
    <w:rsid w:val="006C43C7"/>
    <w:rsid w:val="006D1C41"/>
    <w:rsid w:val="006E0323"/>
    <w:rsid w:val="006E4F59"/>
    <w:rsid w:val="006E7790"/>
    <w:rsid w:val="006E7BD2"/>
    <w:rsid w:val="006F1581"/>
    <w:rsid w:val="006F582B"/>
    <w:rsid w:val="006F6935"/>
    <w:rsid w:val="00704D5B"/>
    <w:rsid w:val="00704EFB"/>
    <w:rsid w:val="0071682C"/>
    <w:rsid w:val="00721489"/>
    <w:rsid w:val="00731340"/>
    <w:rsid w:val="007360E5"/>
    <w:rsid w:val="00740728"/>
    <w:rsid w:val="0074423B"/>
    <w:rsid w:val="00750BE5"/>
    <w:rsid w:val="00760655"/>
    <w:rsid w:val="0076220E"/>
    <w:rsid w:val="0076596D"/>
    <w:rsid w:val="00770B9D"/>
    <w:rsid w:val="00774280"/>
    <w:rsid w:val="007759BF"/>
    <w:rsid w:val="007773E7"/>
    <w:rsid w:val="00781339"/>
    <w:rsid w:val="00787A1A"/>
    <w:rsid w:val="00792720"/>
    <w:rsid w:val="007A0FA5"/>
    <w:rsid w:val="007A1A30"/>
    <w:rsid w:val="007A6EC7"/>
    <w:rsid w:val="007B0649"/>
    <w:rsid w:val="007B4815"/>
    <w:rsid w:val="007B538A"/>
    <w:rsid w:val="007D7593"/>
    <w:rsid w:val="007E2315"/>
    <w:rsid w:val="007E673E"/>
    <w:rsid w:val="007F3F55"/>
    <w:rsid w:val="00803BF6"/>
    <w:rsid w:val="00806682"/>
    <w:rsid w:val="00821FD8"/>
    <w:rsid w:val="00823D2B"/>
    <w:rsid w:val="00831390"/>
    <w:rsid w:val="00836072"/>
    <w:rsid w:val="00855324"/>
    <w:rsid w:val="00862CA0"/>
    <w:rsid w:val="00871A07"/>
    <w:rsid w:val="00871E07"/>
    <w:rsid w:val="00872FD8"/>
    <w:rsid w:val="00875A7E"/>
    <w:rsid w:val="00875E05"/>
    <w:rsid w:val="008823B2"/>
    <w:rsid w:val="008866FF"/>
    <w:rsid w:val="00895B5D"/>
    <w:rsid w:val="00897595"/>
    <w:rsid w:val="008B0D27"/>
    <w:rsid w:val="008B2095"/>
    <w:rsid w:val="008C0C77"/>
    <w:rsid w:val="008D1AB7"/>
    <w:rsid w:val="008D6894"/>
    <w:rsid w:val="008E5E99"/>
    <w:rsid w:val="008F1EB5"/>
    <w:rsid w:val="008F5089"/>
    <w:rsid w:val="008F73C6"/>
    <w:rsid w:val="00901EB7"/>
    <w:rsid w:val="00902A0D"/>
    <w:rsid w:val="00904C33"/>
    <w:rsid w:val="00906361"/>
    <w:rsid w:val="00906834"/>
    <w:rsid w:val="00911702"/>
    <w:rsid w:val="00912580"/>
    <w:rsid w:val="0091379F"/>
    <w:rsid w:val="00915C81"/>
    <w:rsid w:val="00924BD3"/>
    <w:rsid w:val="00936B19"/>
    <w:rsid w:val="00937211"/>
    <w:rsid w:val="00940A1F"/>
    <w:rsid w:val="00945BC3"/>
    <w:rsid w:val="00953E44"/>
    <w:rsid w:val="00956691"/>
    <w:rsid w:val="00966F34"/>
    <w:rsid w:val="009705C0"/>
    <w:rsid w:val="00991A11"/>
    <w:rsid w:val="00991B27"/>
    <w:rsid w:val="00991B46"/>
    <w:rsid w:val="009947CA"/>
    <w:rsid w:val="009A702B"/>
    <w:rsid w:val="009B0889"/>
    <w:rsid w:val="009B09EE"/>
    <w:rsid w:val="009B6BAE"/>
    <w:rsid w:val="009B7374"/>
    <w:rsid w:val="009C2ACE"/>
    <w:rsid w:val="009E2295"/>
    <w:rsid w:val="009E31D3"/>
    <w:rsid w:val="009E4744"/>
    <w:rsid w:val="00A0005D"/>
    <w:rsid w:val="00A00B71"/>
    <w:rsid w:val="00A047A0"/>
    <w:rsid w:val="00A12326"/>
    <w:rsid w:val="00A315B3"/>
    <w:rsid w:val="00A4096B"/>
    <w:rsid w:val="00A54D55"/>
    <w:rsid w:val="00A57C08"/>
    <w:rsid w:val="00A6055C"/>
    <w:rsid w:val="00A60FEE"/>
    <w:rsid w:val="00A677AB"/>
    <w:rsid w:val="00A7072C"/>
    <w:rsid w:val="00A71078"/>
    <w:rsid w:val="00A71F50"/>
    <w:rsid w:val="00A804BB"/>
    <w:rsid w:val="00A86619"/>
    <w:rsid w:val="00AA365E"/>
    <w:rsid w:val="00AA44D1"/>
    <w:rsid w:val="00AA7946"/>
    <w:rsid w:val="00AB1E69"/>
    <w:rsid w:val="00AB412E"/>
    <w:rsid w:val="00AC53E7"/>
    <w:rsid w:val="00AD0558"/>
    <w:rsid w:val="00AD2247"/>
    <w:rsid w:val="00AD3B6F"/>
    <w:rsid w:val="00AE23ED"/>
    <w:rsid w:val="00AE31C7"/>
    <w:rsid w:val="00AE4C5E"/>
    <w:rsid w:val="00B04816"/>
    <w:rsid w:val="00B141CC"/>
    <w:rsid w:val="00B15B1B"/>
    <w:rsid w:val="00B21A16"/>
    <w:rsid w:val="00B27004"/>
    <w:rsid w:val="00B44D93"/>
    <w:rsid w:val="00B45BE4"/>
    <w:rsid w:val="00B54E3D"/>
    <w:rsid w:val="00B55305"/>
    <w:rsid w:val="00B744B9"/>
    <w:rsid w:val="00B81E1D"/>
    <w:rsid w:val="00B94249"/>
    <w:rsid w:val="00BC1CD2"/>
    <w:rsid w:val="00BC73F3"/>
    <w:rsid w:val="00BE4AA6"/>
    <w:rsid w:val="00BE4D1D"/>
    <w:rsid w:val="00BE558C"/>
    <w:rsid w:val="00BF2E6E"/>
    <w:rsid w:val="00C01175"/>
    <w:rsid w:val="00C04795"/>
    <w:rsid w:val="00C05F7C"/>
    <w:rsid w:val="00C31D32"/>
    <w:rsid w:val="00C36722"/>
    <w:rsid w:val="00C370C7"/>
    <w:rsid w:val="00C37949"/>
    <w:rsid w:val="00C41FBE"/>
    <w:rsid w:val="00C439AF"/>
    <w:rsid w:val="00C44BC7"/>
    <w:rsid w:val="00C51A91"/>
    <w:rsid w:val="00C536BB"/>
    <w:rsid w:val="00C57D67"/>
    <w:rsid w:val="00C6016F"/>
    <w:rsid w:val="00C65893"/>
    <w:rsid w:val="00C7071C"/>
    <w:rsid w:val="00C76B1E"/>
    <w:rsid w:val="00CA1501"/>
    <w:rsid w:val="00CA56A3"/>
    <w:rsid w:val="00CB4B30"/>
    <w:rsid w:val="00CC5376"/>
    <w:rsid w:val="00CD06BE"/>
    <w:rsid w:val="00CD26E7"/>
    <w:rsid w:val="00CE0767"/>
    <w:rsid w:val="00CE3824"/>
    <w:rsid w:val="00CE3D01"/>
    <w:rsid w:val="00CF5EE0"/>
    <w:rsid w:val="00D10DA4"/>
    <w:rsid w:val="00D14734"/>
    <w:rsid w:val="00D2041D"/>
    <w:rsid w:val="00D258A0"/>
    <w:rsid w:val="00D26C05"/>
    <w:rsid w:val="00D321E6"/>
    <w:rsid w:val="00D36D5F"/>
    <w:rsid w:val="00D400FA"/>
    <w:rsid w:val="00D4161A"/>
    <w:rsid w:val="00D469F2"/>
    <w:rsid w:val="00D5140C"/>
    <w:rsid w:val="00D543C3"/>
    <w:rsid w:val="00D55A48"/>
    <w:rsid w:val="00D56AEC"/>
    <w:rsid w:val="00D56CDF"/>
    <w:rsid w:val="00D71A0D"/>
    <w:rsid w:val="00D759BF"/>
    <w:rsid w:val="00D907E6"/>
    <w:rsid w:val="00D91B48"/>
    <w:rsid w:val="00D93CA5"/>
    <w:rsid w:val="00DA301F"/>
    <w:rsid w:val="00DA3F0F"/>
    <w:rsid w:val="00DA4168"/>
    <w:rsid w:val="00DA6AC8"/>
    <w:rsid w:val="00DB6BDE"/>
    <w:rsid w:val="00DC2622"/>
    <w:rsid w:val="00DC45E1"/>
    <w:rsid w:val="00DC5459"/>
    <w:rsid w:val="00DD3947"/>
    <w:rsid w:val="00DD5A3D"/>
    <w:rsid w:val="00DE026B"/>
    <w:rsid w:val="00DF2962"/>
    <w:rsid w:val="00E07446"/>
    <w:rsid w:val="00E153D2"/>
    <w:rsid w:val="00E24C84"/>
    <w:rsid w:val="00E303C3"/>
    <w:rsid w:val="00E31C33"/>
    <w:rsid w:val="00E356D1"/>
    <w:rsid w:val="00E36290"/>
    <w:rsid w:val="00E4085F"/>
    <w:rsid w:val="00E47C5C"/>
    <w:rsid w:val="00E504B1"/>
    <w:rsid w:val="00E54649"/>
    <w:rsid w:val="00E5479C"/>
    <w:rsid w:val="00E74C15"/>
    <w:rsid w:val="00E74FCC"/>
    <w:rsid w:val="00E75CF5"/>
    <w:rsid w:val="00E75D9A"/>
    <w:rsid w:val="00E823D8"/>
    <w:rsid w:val="00EA1429"/>
    <w:rsid w:val="00EA250A"/>
    <w:rsid w:val="00EB2896"/>
    <w:rsid w:val="00EB5F0D"/>
    <w:rsid w:val="00EB7697"/>
    <w:rsid w:val="00EC7B54"/>
    <w:rsid w:val="00ED169B"/>
    <w:rsid w:val="00EF0A96"/>
    <w:rsid w:val="00EF1F49"/>
    <w:rsid w:val="00F12AD2"/>
    <w:rsid w:val="00F2143E"/>
    <w:rsid w:val="00F217AF"/>
    <w:rsid w:val="00F315A0"/>
    <w:rsid w:val="00F40FD7"/>
    <w:rsid w:val="00F42555"/>
    <w:rsid w:val="00F4484E"/>
    <w:rsid w:val="00F44FFB"/>
    <w:rsid w:val="00F54067"/>
    <w:rsid w:val="00F71CFB"/>
    <w:rsid w:val="00F73209"/>
    <w:rsid w:val="00F81023"/>
    <w:rsid w:val="00F832B8"/>
    <w:rsid w:val="00F83314"/>
    <w:rsid w:val="00F83E57"/>
    <w:rsid w:val="00F86E4D"/>
    <w:rsid w:val="00F87095"/>
    <w:rsid w:val="00F92DAD"/>
    <w:rsid w:val="00F93C15"/>
    <w:rsid w:val="00FA1041"/>
    <w:rsid w:val="00FA18DA"/>
    <w:rsid w:val="00FB7E99"/>
    <w:rsid w:val="00FC3FA2"/>
    <w:rsid w:val="00FC7434"/>
    <w:rsid w:val="00FD45D6"/>
    <w:rsid w:val="00FD78F2"/>
    <w:rsid w:val="00FE143C"/>
    <w:rsid w:val="00FE2DA7"/>
    <w:rsid w:val="00FF0492"/>
    <w:rsid w:val="00FF2307"/>
    <w:rsid w:val="00FF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E7773"/>
  <w15:chartTrackingRefBased/>
  <w15:docId w15:val="{81517F1F-787F-8749-92A9-522992BA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363"/>
    <w:pPr>
      <w:spacing w:after="140" w:line="300" w:lineRule="exact"/>
    </w:pPr>
    <w:rPr>
      <w:rFonts w:ascii="Tahoma" w:hAnsi="Tahoma" w:cs="Times New Roman (Body CS)"/>
      <w:sz w:val="22"/>
    </w:rPr>
  </w:style>
  <w:style w:type="paragraph" w:styleId="Heading1">
    <w:name w:val="heading 1"/>
    <w:next w:val="BodyText"/>
    <w:link w:val="Heading1Char"/>
    <w:autoRedefine/>
    <w:uiPriority w:val="9"/>
    <w:qFormat/>
    <w:rsid w:val="00DB6BDE"/>
    <w:pPr>
      <w:keepNext/>
      <w:keepLines/>
      <w:spacing w:after="340" w:line="680" w:lineRule="exact"/>
      <w:outlineLvl w:val="0"/>
    </w:pPr>
    <w:rPr>
      <w:rFonts w:ascii="Tahoma" w:eastAsiaTheme="majorEastAsia" w:hAnsi="Tahoma" w:cs="Times New Roman (Headings CS)"/>
      <w:color w:val="FFCC33" w:themeColor="accent1"/>
      <w:sz w:val="60"/>
      <w:szCs w:val="32"/>
    </w:rPr>
  </w:style>
  <w:style w:type="paragraph" w:styleId="Heading2">
    <w:name w:val="heading 2"/>
    <w:next w:val="BodyText"/>
    <w:link w:val="Heading2Char"/>
    <w:autoRedefine/>
    <w:uiPriority w:val="9"/>
    <w:unhideWhenUsed/>
    <w:qFormat/>
    <w:rsid w:val="00DB6BDE"/>
    <w:pPr>
      <w:spacing w:after="520" w:line="520" w:lineRule="exact"/>
      <w:outlineLvl w:val="1"/>
    </w:pPr>
    <w:rPr>
      <w:rFonts w:ascii="Tahoma" w:eastAsiaTheme="majorEastAsia" w:hAnsi="Tahoma" w:cs="Times New Roman (Headings CS)"/>
      <w:color w:val="003366" w:themeColor="text2"/>
      <w:kern w:val="2"/>
      <w:sz w:val="44"/>
      <w:szCs w:val="26"/>
      <w14:ligatures w14:val="standard"/>
      <w14:numForm w14:val="lining"/>
      <w14:numSpacing w14:val="tabular"/>
    </w:rPr>
  </w:style>
  <w:style w:type="paragraph" w:styleId="Heading3">
    <w:name w:val="heading 3"/>
    <w:next w:val="BodyText"/>
    <w:link w:val="Heading3Char"/>
    <w:autoRedefine/>
    <w:uiPriority w:val="9"/>
    <w:unhideWhenUsed/>
    <w:qFormat/>
    <w:rsid w:val="00586D7F"/>
    <w:pPr>
      <w:spacing w:before="360" w:after="100" w:line="360" w:lineRule="exact"/>
      <w:outlineLvl w:val="2"/>
    </w:pPr>
    <w:rPr>
      <w:rFonts w:ascii="Tahoma" w:eastAsiaTheme="majorEastAsia" w:hAnsi="Tahoma" w:cs="Times New Roman (Headings CS)"/>
      <w:color w:val="003366" w:themeColor="text2"/>
      <w:kern w:val="2"/>
      <w:sz w:val="28"/>
      <w:szCs w:val="26"/>
      <w14:ligatures w14:val="standard"/>
      <w14:numForm w14:val="lining"/>
      <w14:numSpacing w14:val="tabular"/>
    </w:rPr>
  </w:style>
  <w:style w:type="paragraph" w:styleId="Heading4">
    <w:name w:val="heading 4"/>
    <w:next w:val="BodyText"/>
    <w:link w:val="Heading4Char"/>
    <w:autoRedefine/>
    <w:uiPriority w:val="9"/>
    <w:unhideWhenUsed/>
    <w:qFormat/>
    <w:rsid w:val="00586D7F"/>
    <w:pPr>
      <w:spacing w:before="300" w:after="100" w:line="300" w:lineRule="exact"/>
      <w:outlineLvl w:val="3"/>
    </w:pPr>
    <w:rPr>
      <w:rFonts w:ascii="Tahoma Bold" w:eastAsiaTheme="majorEastAsia" w:hAnsi="Tahoma Bold" w:cs="Times New Roman (Headings CS)"/>
      <w:b/>
      <w:iCs/>
      <w:color w:val="003366" w:themeColor="text2"/>
      <w:kern w:val="2"/>
      <w:sz w:val="22"/>
      <w:szCs w:val="26"/>
      <w14:ligatures w14:val="standard"/>
      <w14:numForm w14:val="lining"/>
      <w14:numSpacing w14:val="tabular"/>
    </w:rPr>
  </w:style>
  <w:style w:type="paragraph" w:styleId="Heading5">
    <w:name w:val="heading 5"/>
    <w:basedOn w:val="Heading4"/>
    <w:next w:val="BodyText"/>
    <w:link w:val="Heading5Char"/>
    <w:autoRedefine/>
    <w:uiPriority w:val="9"/>
    <w:unhideWhenUsed/>
    <w:qFormat/>
    <w:rsid w:val="00581BCC"/>
    <w:pPr>
      <w:outlineLvl w:val="4"/>
    </w:pPr>
    <w:rPr>
      <w:rFonts w:ascii="Tahoma" w:hAnsi="Tahoma"/>
      <w:color w:val="auto"/>
    </w:rPr>
  </w:style>
  <w:style w:type="paragraph" w:styleId="Heading6">
    <w:name w:val="heading 6"/>
    <w:next w:val="FootnoteText"/>
    <w:link w:val="Heading6Char"/>
    <w:autoRedefine/>
    <w:uiPriority w:val="9"/>
    <w:unhideWhenUsed/>
    <w:qFormat/>
    <w:rsid w:val="00FD45D6"/>
    <w:pPr>
      <w:spacing w:before="300" w:after="100" w:line="240" w:lineRule="exact"/>
      <w:outlineLvl w:val="5"/>
    </w:pPr>
    <w:rPr>
      <w:rFonts w:ascii="Tahoma" w:eastAsiaTheme="majorEastAsia" w:hAnsi="Tahoma" w:cs="Times New Roman (Headings CS)"/>
      <w:iCs/>
      <w:kern w:val="2"/>
      <w:sz w:val="16"/>
      <w:szCs w:val="26"/>
      <w14:ligatures w14:val="standard"/>
      <w14:numForm w14:val="lining"/>
      <w14:numSpacing w14:val="tabular"/>
    </w:rPr>
  </w:style>
  <w:style w:type="paragraph" w:styleId="Heading7">
    <w:name w:val="heading 7"/>
    <w:basedOn w:val="Heading5"/>
    <w:next w:val="BodyText"/>
    <w:link w:val="Heading7Char"/>
    <w:uiPriority w:val="9"/>
    <w:semiHidden/>
    <w:unhideWhenUsed/>
    <w:rsid w:val="006A5E35"/>
    <w:pPr>
      <w:spacing w:before="280"/>
      <w:outlineLvl w:val="6"/>
    </w:pPr>
    <w:rPr>
      <w:b w:val="0"/>
      <w:i/>
      <w:iCs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6A5E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6A5E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442"/>
    <w:rPr>
      <w:rFonts w:ascii="Tahoma" w:eastAsiaTheme="majorEastAsia" w:hAnsi="Tahoma" w:cs="Times New Roman (Headings CS)"/>
      <w:color w:val="FFCC33" w:themeColor="accent1"/>
      <w:sz w:val="60"/>
      <w:szCs w:val="32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367205"/>
    <w:rPr>
      <w:color w:val="000000" w:themeColor="text1"/>
      <w:u w:color="8CD2F3" w:themeColor="background2"/>
      <w:lang w:eastAsia="en-CA"/>
      <w14:numForm w14:val="lining"/>
      <w14:numSpacing w14:val="tabular"/>
    </w:rPr>
  </w:style>
  <w:style w:type="character" w:customStyle="1" w:styleId="BodyTextChar">
    <w:name w:val="Body Text Char"/>
    <w:basedOn w:val="DefaultParagraphFont"/>
    <w:link w:val="BodyText"/>
    <w:uiPriority w:val="99"/>
    <w:rsid w:val="00367205"/>
    <w:rPr>
      <w:rFonts w:ascii="Tahoma" w:hAnsi="Tahoma" w:cs="Times New Roman (Body CS)"/>
      <w:color w:val="000000" w:themeColor="text1"/>
      <w:sz w:val="22"/>
      <w:u w:color="8CD2F3" w:themeColor="background2"/>
      <w:lang w:eastAsia="en-CA"/>
      <w14:numForm w14:val="lining"/>
      <w14:numSpacing w14:val="tabular"/>
    </w:rPr>
  </w:style>
  <w:style w:type="paragraph" w:styleId="NormalWeb">
    <w:name w:val="Normal (Web)"/>
    <w:basedOn w:val="Normal"/>
    <w:uiPriority w:val="99"/>
    <w:semiHidden/>
    <w:unhideWhenUsed/>
    <w:rsid w:val="005B34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DA301F"/>
    <w:rPr>
      <w:rFonts w:ascii="Tahoma" w:eastAsiaTheme="majorEastAsia" w:hAnsi="Tahoma" w:cs="Times New Roman (Headings CS)"/>
      <w:color w:val="003366" w:themeColor="text2"/>
      <w:kern w:val="2"/>
      <w:sz w:val="44"/>
      <w:szCs w:val="26"/>
      <w14:ligatures w14:val="standard"/>
      <w14:numForm w14:val="lining"/>
      <w14:numSpacing w14:val="tabular"/>
    </w:rPr>
  </w:style>
  <w:style w:type="character" w:customStyle="1" w:styleId="Heading5Char">
    <w:name w:val="Heading 5 Char"/>
    <w:basedOn w:val="DefaultParagraphFont"/>
    <w:link w:val="Heading5"/>
    <w:uiPriority w:val="9"/>
    <w:rsid w:val="00581BCC"/>
    <w:rPr>
      <w:rFonts w:ascii="Tahoma" w:eastAsiaTheme="majorEastAsia" w:hAnsi="Tahoma" w:cs="Times New Roman (Headings CS)"/>
      <w:b/>
      <w:iCs/>
      <w:kern w:val="2"/>
      <w:sz w:val="22"/>
      <w:szCs w:val="26"/>
      <w14:ligatures w14:val="standard"/>
      <w14:numForm w14:val="lining"/>
      <w14:numSpacing w14:val="tabular"/>
    </w:rPr>
  </w:style>
  <w:style w:type="character" w:customStyle="1" w:styleId="Heading3Char">
    <w:name w:val="Heading 3 Char"/>
    <w:basedOn w:val="DefaultParagraphFont"/>
    <w:link w:val="Heading3"/>
    <w:uiPriority w:val="9"/>
    <w:rsid w:val="00586D7F"/>
    <w:rPr>
      <w:rFonts w:ascii="Tahoma" w:eastAsiaTheme="majorEastAsia" w:hAnsi="Tahoma" w:cs="Times New Roman (Headings CS)"/>
      <w:color w:val="003366" w:themeColor="text2"/>
      <w:kern w:val="2"/>
      <w:sz w:val="28"/>
      <w:szCs w:val="26"/>
      <w14:ligatures w14:val="standard"/>
      <w14:numForm w14:val="lining"/>
      <w14:numSpacing w14:val="tabular"/>
    </w:rPr>
  </w:style>
  <w:style w:type="character" w:styleId="Hyperlink">
    <w:name w:val="Hyperlink"/>
    <w:basedOn w:val="BodyTextChar"/>
    <w:uiPriority w:val="99"/>
    <w:unhideWhenUsed/>
    <w:qFormat/>
    <w:rsid w:val="007A0FA5"/>
    <w:rPr>
      <w:rFonts w:ascii="Tahoma" w:hAnsi="Tahoma" w:cs="Times New Roman (Body CS)"/>
      <w:caps w:val="0"/>
      <w:smallCaps w:val="0"/>
      <w:strike w:val="0"/>
      <w:dstrike w:val="0"/>
      <w:noProof/>
      <w:vanish w:val="0"/>
      <w:color w:val="006B71" w:themeColor="accent4"/>
      <w:spacing w:val="0"/>
      <w:w w:val="100"/>
      <w:position w:val="0"/>
      <w:sz w:val="22"/>
      <w:u w:val="single" w:color="006B71" w:themeColor="accent4"/>
      <w:vertAlign w:val="baseline"/>
      <w:lang w:eastAsia="en-CA"/>
      <w14:ligatures w14:val="none"/>
      <w14:numForm w14:val="lining"/>
      <w14:numSpacing w14:val="tabular"/>
      <w14:stylisticSet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3824"/>
    <w:rPr>
      <w:rFonts w:ascii="Tahoma" w:hAnsi="Tahoma"/>
      <w:color w:val="605E5C"/>
      <w:sz w:val="20"/>
      <w:u w:color="8CD2F3" w:themeColor="background2"/>
      <w:shd w:val="clear" w:color="auto" w:fill="E1DFDD"/>
    </w:rPr>
  </w:style>
  <w:style w:type="character" w:styleId="FollowedHyperlink">
    <w:name w:val="FollowedHyperlink"/>
    <w:basedOn w:val="Hyperlink"/>
    <w:uiPriority w:val="99"/>
    <w:semiHidden/>
    <w:unhideWhenUsed/>
    <w:qFormat/>
    <w:rsid w:val="00E153D2"/>
    <w:rPr>
      <w:rFonts w:ascii="Tahoma" w:hAnsi="Tahoma" w:cs="Times New Roman (Body CS)"/>
      <w:caps w:val="0"/>
      <w:smallCaps w:val="0"/>
      <w:strike w:val="0"/>
      <w:dstrike w:val="0"/>
      <w:noProof/>
      <w:vanish w:val="0"/>
      <w:color w:val="003366" w:themeColor="text2"/>
      <w:spacing w:val="0"/>
      <w:w w:val="100"/>
      <w:position w:val="0"/>
      <w:sz w:val="22"/>
      <w:u w:val="single" w:color="003366" w:themeColor="text2"/>
      <w:vertAlign w:val="baseline"/>
      <w:lang w:eastAsia="en-CA"/>
      <w14:ligatures w14:val="none"/>
      <w14:numForm w14:val="lining"/>
      <w14:numSpacing w14:val="tabular"/>
      <w14:stylisticSets/>
    </w:rPr>
  </w:style>
  <w:style w:type="paragraph" w:styleId="ListBullet4">
    <w:name w:val="List Bullet 4"/>
    <w:basedOn w:val="ListBullet3"/>
    <w:uiPriority w:val="99"/>
    <w:semiHidden/>
    <w:unhideWhenUsed/>
    <w:rsid w:val="00E153D2"/>
    <w:pPr>
      <w:numPr>
        <w:numId w:val="7"/>
      </w:numPr>
      <w:contextualSpacing/>
    </w:pPr>
  </w:style>
  <w:style w:type="paragraph" w:styleId="ListBullet5">
    <w:name w:val="List Bullet 5"/>
    <w:basedOn w:val="ListBullet4"/>
    <w:uiPriority w:val="99"/>
    <w:semiHidden/>
    <w:unhideWhenUsed/>
    <w:rsid w:val="00E153D2"/>
    <w:pPr>
      <w:numPr>
        <w:numId w:val="6"/>
      </w:numPr>
    </w:pPr>
  </w:style>
  <w:style w:type="paragraph" w:styleId="Footer">
    <w:name w:val="footer"/>
    <w:basedOn w:val="Date"/>
    <w:link w:val="FooterChar"/>
    <w:autoRedefine/>
    <w:uiPriority w:val="99"/>
    <w:unhideWhenUsed/>
    <w:qFormat/>
    <w:rsid w:val="00871E07"/>
    <w:pPr>
      <w:tabs>
        <w:tab w:val="right" w:pos="11333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E07"/>
    <w:rPr>
      <w:rFonts w:ascii="Tahoma" w:hAnsi="Tahoma" w:cs="Times New Roman (Body CS)"/>
      <w:sz w:val="16"/>
    </w:rPr>
  </w:style>
  <w:style w:type="paragraph" w:styleId="NoSpacing">
    <w:name w:val="No Spacing"/>
    <w:uiPriority w:val="1"/>
    <w:rsid w:val="00F83314"/>
    <w:rPr>
      <w:rFonts w:eastAsiaTheme="minorEastAsia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8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815"/>
    <w:rPr>
      <w:rFonts w:ascii="Times New Roman" w:hAnsi="Times New Roman" w:cs="Times New Roman"/>
      <w:sz w:val="18"/>
      <w:szCs w:val="18"/>
    </w:rPr>
  </w:style>
  <w:style w:type="paragraph" w:styleId="BodyText3">
    <w:name w:val="Body Text 3"/>
    <w:basedOn w:val="DateBlack"/>
    <w:link w:val="BodyText3Char"/>
    <w:uiPriority w:val="99"/>
    <w:unhideWhenUsed/>
    <w:rsid w:val="00871E07"/>
    <w:pPr>
      <w:keepNext/>
    </w:pPr>
    <w:rPr>
      <w:color w:val="auto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71E07"/>
    <w:rPr>
      <w:rFonts w:ascii="Tahoma" w:hAnsi="Tahoma" w:cs="Times New Roman (Body CS)"/>
      <w:sz w:val="16"/>
      <w:szCs w:val="16"/>
    </w:rPr>
  </w:style>
  <w:style w:type="paragraph" w:styleId="Date">
    <w:name w:val="Date"/>
    <w:link w:val="DateChar"/>
    <w:uiPriority w:val="99"/>
    <w:unhideWhenUsed/>
    <w:rsid w:val="00871E07"/>
    <w:pPr>
      <w:spacing w:line="240" w:lineRule="exact"/>
    </w:pPr>
    <w:rPr>
      <w:rFonts w:ascii="Tahoma" w:hAnsi="Tahoma" w:cs="Times New Roman (Body CS)"/>
      <w:sz w:val="16"/>
    </w:rPr>
  </w:style>
  <w:style w:type="character" w:customStyle="1" w:styleId="DateChar">
    <w:name w:val="Date Char"/>
    <w:basedOn w:val="DefaultParagraphFont"/>
    <w:link w:val="Date"/>
    <w:uiPriority w:val="99"/>
    <w:rsid w:val="00871E07"/>
    <w:rPr>
      <w:rFonts w:ascii="Tahoma" w:hAnsi="Tahoma" w:cs="Times New Roman (Body CS)"/>
      <w:sz w:val="16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F217AF"/>
    <w:pPr>
      <w:spacing w:after="0" w:line="240" w:lineRule="exact"/>
      <w:ind w:left="144" w:hanging="14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217AF"/>
    <w:rPr>
      <w:rFonts w:ascii="Tahoma" w:hAnsi="Tahoma" w:cs="Times New Roman (Body CS)"/>
      <w:sz w:val="16"/>
      <w:szCs w:val="20"/>
    </w:rPr>
  </w:style>
  <w:style w:type="character" w:styleId="FootnoteReference">
    <w:name w:val="footnote reference"/>
    <w:basedOn w:val="BodyTextChar"/>
    <w:uiPriority w:val="99"/>
    <w:unhideWhenUsed/>
    <w:rsid w:val="002273F3"/>
    <w:rPr>
      <w:rFonts w:ascii="Tahoma" w:hAnsi="Tahoma" w:cs="Times New Roman (Body CS)"/>
      <w:noProof/>
      <w:color w:val="000000" w:themeColor="text1"/>
      <w:sz w:val="22"/>
      <w:u w:color="8CD2F3" w:themeColor="background2"/>
      <w:vertAlign w:val="superscript"/>
      <w:lang w:eastAsia="en-CA"/>
      <w14:numForm w14:val="lining"/>
      <w14:numSpacing w14:val="tabular"/>
    </w:rPr>
  </w:style>
  <w:style w:type="table" w:styleId="TableGrid">
    <w:name w:val="Table Grid"/>
    <w:basedOn w:val="TableNormal"/>
    <w:rsid w:val="00862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LeftAlignment">
    <w:name w:val="Table Header Left Alignment"/>
    <w:next w:val="BodyText"/>
    <w:autoRedefine/>
    <w:qFormat/>
    <w:rsid w:val="00C439AF"/>
    <w:pPr>
      <w:keepLines/>
      <w:spacing w:line="240" w:lineRule="exact"/>
      <w:outlineLvl w:val="3"/>
    </w:pPr>
    <w:rPr>
      <w:rFonts w:ascii="Tahoma Bold" w:hAnsi="Tahoma Bold" w:cs="Times New Roman (Body CS)"/>
      <w:b/>
      <w:color w:val="000000" w:themeColor="text1"/>
      <w:sz w:val="16"/>
      <w14:ligatures w14:val="standard"/>
      <w14:numForm w14:val="lining"/>
      <w14:numSpacing w14:val="tabular"/>
    </w:rPr>
  </w:style>
  <w:style w:type="paragraph" w:customStyle="1" w:styleId="TableTextLeftAlignment8pt">
    <w:name w:val="Table Text Left Alignment 8pt"/>
    <w:basedOn w:val="TableHeaderLeftAlignment"/>
    <w:autoRedefine/>
    <w:qFormat/>
    <w:rsid w:val="00E4085F"/>
    <w:pPr>
      <w:outlineLvl w:val="9"/>
    </w:pPr>
    <w:rPr>
      <w:b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E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871E07"/>
    <w:pPr>
      <w:tabs>
        <w:tab w:val="left" w:pos="9360"/>
      </w:tabs>
      <w:spacing w:after="100"/>
      <w:ind w:left="648"/>
    </w:pPr>
    <w:rPr>
      <w:rFonts w:eastAsiaTheme="minorEastAsia"/>
      <w:color w:val="000000" w:themeColor="text1"/>
      <w:szCs w:val="22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775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9BF"/>
    <w:rPr>
      <w:rFonts w:eastAsiaTheme="minorEastAsia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9BF"/>
    <w:rPr>
      <w:rFonts w:eastAsiaTheme="minorEastAsia"/>
      <w:sz w:val="20"/>
      <w:szCs w:val="20"/>
      <w:lang w:val="en-US"/>
    </w:rPr>
  </w:style>
  <w:style w:type="paragraph" w:customStyle="1" w:styleId="Continuedonnextpage">
    <w:name w:val="Continued on next page"/>
    <w:basedOn w:val="TableTextLeftAlignment8pt"/>
    <w:next w:val="BodyText"/>
    <w:autoRedefine/>
    <w:qFormat/>
    <w:rsid w:val="00EF0A96"/>
    <w:pPr>
      <w:spacing w:before="100"/>
    </w:pPr>
    <w:rPr>
      <w:i/>
      <w:sz w:val="15"/>
    </w:rPr>
  </w:style>
  <w:style w:type="paragraph" w:customStyle="1" w:styleId="DateTeal">
    <w:name w:val="Date Teal"/>
    <w:basedOn w:val="DateBlack"/>
    <w:autoRedefine/>
    <w:qFormat/>
    <w:rsid w:val="00AA44D1"/>
    <w:pPr>
      <w:spacing w:before="100"/>
    </w:pPr>
    <w:rPr>
      <w:color w:val="006B71" w:themeColor="accent4"/>
    </w:rPr>
  </w:style>
  <w:style w:type="paragraph" w:customStyle="1" w:styleId="DateBlack">
    <w:name w:val="Date Black"/>
    <w:autoRedefine/>
    <w:qFormat/>
    <w:rsid w:val="00AA44D1"/>
    <w:pPr>
      <w:spacing w:line="240" w:lineRule="exact"/>
    </w:pPr>
    <w:rPr>
      <w:rFonts w:ascii="Tahoma" w:hAnsi="Tahoma" w:cs="Times New Roman (Body CS)"/>
      <w:color w:val="000000" w:themeColor="text1"/>
      <w:sz w:val="16"/>
    </w:rPr>
  </w:style>
  <w:style w:type="paragraph" w:styleId="ListBullet">
    <w:name w:val="List Bullet"/>
    <w:basedOn w:val="BodyText"/>
    <w:autoRedefine/>
    <w:uiPriority w:val="99"/>
    <w:unhideWhenUsed/>
    <w:qFormat/>
    <w:rsid w:val="00F71CFB"/>
    <w:pPr>
      <w:numPr>
        <w:numId w:val="10"/>
      </w:numPr>
      <w:tabs>
        <w:tab w:val="num" w:pos="1080"/>
      </w:tabs>
    </w:pPr>
  </w:style>
  <w:style w:type="character" w:customStyle="1" w:styleId="BodyTextBold">
    <w:name w:val="Body Text Bold"/>
    <w:basedOn w:val="BodyTextChar"/>
    <w:uiPriority w:val="1"/>
    <w:qFormat/>
    <w:rsid w:val="001B31FB"/>
    <w:rPr>
      <w:rFonts w:ascii="Tahoma Bold" w:hAnsi="Tahoma Bold" w:cs="Times New Roman (Body CS)"/>
      <w:b/>
      <w:i w:val="0"/>
      <w:noProof/>
      <w:color w:val="000000" w:themeColor="text1"/>
      <w:spacing w:val="0"/>
      <w:w w:val="100"/>
      <w:position w:val="0"/>
      <w:sz w:val="22"/>
      <w:u w:val="none" w:color="8CD2F3" w:themeColor="background2"/>
      <w:lang w:eastAsia="en-CA"/>
      <w14:ligatures w14:val="none"/>
      <w14:numForm w14:val="lining"/>
      <w14:numSpacing w14:val="tabular"/>
      <w14:stylisticSets/>
    </w:rPr>
  </w:style>
  <w:style w:type="character" w:styleId="PageNumber">
    <w:name w:val="page number"/>
    <w:basedOn w:val="DefaultParagraphFont"/>
    <w:uiPriority w:val="99"/>
    <w:semiHidden/>
    <w:unhideWhenUsed/>
    <w:qFormat/>
    <w:rsid w:val="00BE4AA6"/>
    <w:rPr>
      <w:rFonts w:ascii="Tahoma" w:hAnsi="Tahoma"/>
      <w:b w:val="0"/>
      <w:i w:val="0"/>
      <w:caps w:val="0"/>
      <w:smallCaps w:val="0"/>
      <w:strike w:val="0"/>
      <w:dstrike w:val="0"/>
      <w:vanish w:val="0"/>
      <w:color w:val="auto"/>
      <w:sz w:val="16"/>
      <w:vertAlign w:val="baseline"/>
    </w:rPr>
  </w:style>
  <w:style w:type="character" w:customStyle="1" w:styleId="Heading4Char">
    <w:name w:val="Heading 4 Char"/>
    <w:basedOn w:val="DefaultParagraphFont"/>
    <w:link w:val="Heading4"/>
    <w:uiPriority w:val="9"/>
    <w:rsid w:val="00586D7F"/>
    <w:rPr>
      <w:rFonts w:ascii="Tahoma Bold" w:eastAsiaTheme="majorEastAsia" w:hAnsi="Tahoma Bold" w:cs="Times New Roman (Headings CS)"/>
      <w:b/>
      <w:iCs/>
      <w:color w:val="003366" w:themeColor="text2"/>
      <w:kern w:val="2"/>
      <w:sz w:val="22"/>
      <w:szCs w:val="26"/>
      <w14:ligatures w14:val="standard"/>
      <w14:numForm w14:val="lining"/>
      <w14:numSpacing w14:val="tabular"/>
    </w:rPr>
  </w:style>
  <w:style w:type="character" w:customStyle="1" w:styleId="Heading6Char">
    <w:name w:val="Heading 6 Char"/>
    <w:basedOn w:val="DefaultParagraphFont"/>
    <w:link w:val="Heading6"/>
    <w:uiPriority w:val="9"/>
    <w:rsid w:val="00FD45D6"/>
    <w:rPr>
      <w:rFonts w:ascii="Tahoma" w:eastAsiaTheme="majorEastAsia" w:hAnsi="Tahoma" w:cs="Times New Roman (Headings CS)"/>
      <w:iCs/>
      <w:kern w:val="2"/>
      <w:sz w:val="16"/>
      <w:szCs w:val="26"/>
      <w14:ligatures w14:val="standard"/>
      <w14:numForm w14:val="lining"/>
      <w14:numSpacing w14:val="tabula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E00"/>
    <w:rPr>
      <w:rFonts w:ascii="Tahoma" w:eastAsiaTheme="majorEastAsia" w:hAnsi="Tahoma" w:cs="Times New Roman (Headings CS)"/>
      <w:i/>
      <w:kern w:val="2"/>
      <w:sz w:val="20"/>
      <w:szCs w:val="26"/>
      <w14:ligatures w14:val="standard"/>
      <w14:numForm w14:val="lining"/>
      <w14:numSpacing w14:val="tabular"/>
    </w:rPr>
  </w:style>
  <w:style w:type="paragraph" w:styleId="BodyText2">
    <w:name w:val="Body Text 2"/>
    <w:basedOn w:val="BodyText"/>
    <w:link w:val="BodyText2Char"/>
    <w:autoRedefine/>
    <w:uiPriority w:val="99"/>
    <w:unhideWhenUsed/>
    <w:qFormat/>
    <w:rsid w:val="00DD5A3D"/>
    <w:pPr>
      <w:spacing w:before="280" w:after="280"/>
    </w:pPr>
    <w:rPr>
      <w:color w:val="006B71" w:themeColor="accent4"/>
      <w14:ligatures w14:val="standard"/>
    </w:rPr>
  </w:style>
  <w:style w:type="character" w:customStyle="1" w:styleId="BodyText2Char">
    <w:name w:val="Body Text 2 Char"/>
    <w:basedOn w:val="DefaultParagraphFont"/>
    <w:link w:val="BodyText2"/>
    <w:uiPriority w:val="99"/>
    <w:rsid w:val="00DD5A3D"/>
    <w:rPr>
      <w:rFonts w:ascii="Tahoma" w:hAnsi="Tahoma" w:cs="Times New Roman (Body CS)"/>
      <w:noProof/>
      <w:color w:val="006B71" w:themeColor="accent4"/>
      <w:sz w:val="22"/>
      <w:u w:color="8CD2F3" w:themeColor="background2"/>
      <w:lang w:eastAsia="en-CA"/>
      <w14:ligatures w14:val="standard"/>
      <w14:numForm w14:val="lining"/>
      <w14:numSpacing w14:val="tabular"/>
    </w:rPr>
  </w:style>
  <w:style w:type="paragraph" w:styleId="ListNumber">
    <w:name w:val="List Number"/>
    <w:basedOn w:val="BodyText"/>
    <w:autoRedefine/>
    <w:uiPriority w:val="99"/>
    <w:unhideWhenUsed/>
    <w:qFormat/>
    <w:rsid w:val="000558BD"/>
    <w:pPr>
      <w:numPr>
        <w:numId w:val="19"/>
      </w:numPr>
    </w:pPr>
  </w:style>
  <w:style w:type="paragraph" w:styleId="TableofFigures">
    <w:name w:val="table of figures"/>
    <w:basedOn w:val="BodyText"/>
    <w:autoRedefine/>
    <w:uiPriority w:val="99"/>
    <w:unhideWhenUsed/>
    <w:rsid w:val="0066614A"/>
  </w:style>
  <w:style w:type="paragraph" w:styleId="ListBullet2">
    <w:name w:val="List Bullet 2"/>
    <w:basedOn w:val="ListBullet"/>
    <w:uiPriority w:val="99"/>
    <w:unhideWhenUsed/>
    <w:rsid w:val="00DD3947"/>
    <w:pPr>
      <w:numPr>
        <w:numId w:val="9"/>
      </w:numPr>
    </w:pPr>
  </w:style>
  <w:style w:type="paragraph" w:styleId="ListBullet3">
    <w:name w:val="List Bullet 3"/>
    <w:basedOn w:val="ListBullet"/>
    <w:uiPriority w:val="99"/>
    <w:unhideWhenUsed/>
    <w:rsid w:val="00075C0F"/>
    <w:pPr>
      <w:numPr>
        <w:numId w:val="8"/>
      </w:numPr>
    </w:pPr>
  </w:style>
  <w:style w:type="paragraph" w:styleId="ListNumber2">
    <w:name w:val="List Number 2"/>
    <w:basedOn w:val="ListNumber"/>
    <w:uiPriority w:val="99"/>
    <w:unhideWhenUsed/>
    <w:rsid w:val="00592798"/>
    <w:pPr>
      <w:numPr>
        <w:numId w:val="4"/>
      </w:numPr>
      <w:contextualSpacing/>
    </w:pPr>
  </w:style>
  <w:style w:type="paragraph" w:styleId="List">
    <w:name w:val="List"/>
    <w:basedOn w:val="Normal"/>
    <w:uiPriority w:val="99"/>
    <w:unhideWhenUsed/>
    <w:rsid w:val="00592798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592798"/>
    <w:pPr>
      <w:ind w:left="720" w:hanging="360"/>
      <w:contextualSpacing/>
    </w:pPr>
  </w:style>
  <w:style w:type="paragraph" w:styleId="Title">
    <w:name w:val="Title"/>
    <w:basedOn w:val="Normal"/>
    <w:next w:val="Normal"/>
    <w:link w:val="TitleChar"/>
    <w:uiPriority w:val="10"/>
    <w:rsid w:val="009B09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9B09E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B09E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9B09E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9B09EE"/>
    <w:rPr>
      <w:i/>
      <w:iCs/>
    </w:rPr>
  </w:style>
  <w:style w:type="character" w:styleId="IntenseEmphasis">
    <w:name w:val="Intense Emphasis"/>
    <w:basedOn w:val="DefaultParagraphFont"/>
    <w:uiPriority w:val="21"/>
    <w:rsid w:val="009B09EE"/>
    <w:rPr>
      <w:i/>
      <w:iCs/>
      <w:color w:val="FFCC33" w:themeColor="accent1"/>
    </w:rPr>
  </w:style>
  <w:style w:type="character" w:styleId="BookTitle">
    <w:name w:val="Book Title"/>
    <w:basedOn w:val="DefaultParagraphFont"/>
    <w:uiPriority w:val="33"/>
    <w:rsid w:val="009B09EE"/>
    <w:rPr>
      <w:b/>
      <w:bCs/>
      <w:i/>
      <w:iCs/>
      <w:spacing w:val="5"/>
    </w:rPr>
  </w:style>
  <w:style w:type="character" w:styleId="Strong">
    <w:name w:val="Strong"/>
    <w:basedOn w:val="DefaultParagraphFont"/>
    <w:uiPriority w:val="22"/>
    <w:rsid w:val="009B09EE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9B09E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9E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rsid w:val="009B09EE"/>
    <w:pPr>
      <w:pBdr>
        <w:top w:val="single" w:sz="4" w:space="10" w:color="FFCC33" w:themeColor="accent1"/>
        <w:bottom w:val="single" w:sz="4" w:space="10" w:color="FFCC33" w:themeColor="accent1"/>
      </w:pBdr>
      <w:spacing w:before="360" w:after="360"/>
      <w:ind w:left="864" w:right="864"/>
      <w:jc w:val="center"/>
    </w:pPr>
    <w:rPr>
      <w:i/>
      <w:iCs/>
      <w:color w:val="FFCC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9EE"/>
    <w:rPr>
      <w:i/>
      <w:iCs/>
      <w:color w:val="FFCC33" w:themeColor="accent1"/>
    </w:rPr>
  </w:style>
  <w:style w:type="character" w:styleId="SubtleReference">
    <w:name w:val="Subtle Reference"/>
    <w:basedOn w:val="DefaultParagraphFont"/>
    <w:uiPriority w:val="31"/>
    <w:rsid w:val="009B09EE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9B09EE"/>
    <w:rPr>
      <w:b/>
      <w:bCs/>
      <w:smallCaps/>
      <w:color w:val="FFCC33" w:themeColor="accent1"/>
      <w:spacing w:val="5"/>
    </w:rPr>
  </w:style>
  <w:style w:type="paragraph" w:styleId="ListParagraph">
    <w:name w:val="List Paragraph"/>
    <w:basedOn w:val="Normal"/>
    <w:uiPriority w:val="34"/>
    <w:rsid w:val="009B09EE"/>
    <w:pPr>
      <w:ind w:left="720"/>
      <w:contextualSpacing/>
    </w:pPr>
  </w:style>
  <w:style w:type="paragraph" w:styleId="Caption">
    <w:name w:val="caption"/>
    <w:basedOn w:val="DateBlack"/>
    <w:next w:val="BodyText"/>
    <w:autoRedefine/>
    <w:uiPriority w:val="35"/>
    <w:unhideWhenUsed/>
    <w:qFormat/>
    <w:rsid w:val="00581BCC"/>
    <w:pPr>
      <w:spacing w:before="240" w:after="300"/>
    </w:pPr>
    <w:rPr>
      <w:iCs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B09EE"/>
  </w:style>
  <w:style w:type="paragraph" w:styleId="TOC1">
    <w:name w:val="toc 1"/>
    <w:basedOn w:val="Normal"/>
    <w:next w:val="Normal"/>
    <w:autoRedefine/>
    <w:uiPriority w:val="39"/>
    <w:semiHidden/>
    <w:unhideWhenUsed/>
    <w:rsid w:val="00871E07"/>
    <w:pPr>
      <w:spacing w:after="100"/>
    </w:pPr>
  </w:style>
  <w:style w:type="paragraph" w:customStyle="1" w:styleId="TableHeaderRightAlignment">
    <w:name w:val="Table Header Right Alignment"/>
    <w:basedOn w:val="TableHeaderLeftAlignment"/>
    <w:autoRedefine/>
    <w:qFormat/>
    <w:rsid w:val="004200EA"/>
    <w:pPr>
      <w:framePr w:wrap="around" w:vAnchor="text" w:hAnchor="text" w:y="15"/>
      <w:outlineLvl w:val="5"/>
    </w:pPr>
    <w:rPr>
      <w:rFonts w:eastAsiaTheme="majorEastAsia" w:cs="Times New Roman (Headings CS)"/>
      <w:bCs/>
      <w:szCs w:val="14"/>
    </w:rPr>
  </w:style>
  <w:style w:type="paragraph" w:customStyle="1" w:styleId="TableNumeralsRightAlignment">
    <w:name w:val="Table Numerals Right Alignment"/>
    <w:basedOn w:val="TableNumeralsLeftAlignment"/>
    <w:next w:val="Normal"/>
    <w:autoRedefine/>
    <w:qFormat/>
    <w:rsid w:val="004200EA"/>
    <w:pPr>
      <w:contextualSpacing/>
    </w:pPr>
    <w:rPr>
      <w:rFonts w:eastAsiaTheme="majorEastAsia" w:cs="Calibri Light (Headings)"/>
      <w:color w:val="000000" w:themeColor="text1"/>
      <w:szCs w:val="16"/>
    </w:rPr>
  </w:style>
  <w:style w:type="paragraph" w:customStyle="1" w:styleId="TableNumeralsLeftAlignment">
    <w:name w:val="Table Numerals Left Alignment"/>
    <w:autoRedefine/>
    <w:qFormat/>
    <w:rsid w:val="00EF1F49"/>
    <w:pPr>
      <w:spacing w:line="300" w:lineRule="exact"/>
    </w:pPr>
    <w:rPr>
      <w:rFonts w:ascii="Tahoma" w:eastAsia="Times New Roman" w:hAnsi="Tahoma" w:cs="Tahoma"/>
      <w:bCs/>
      <w:sz w:val="22"/>
      <w:szCs w:val="15"/>
      <w:lang w:val="en-US"/>
      <w14:ligatures w14:val="standard"/>
      <w14:numForm w14:val="lining"/>
      <w14:numSpacing w14:val="tabular"/>
    </w:rPr>
  </w:style>
  <w:style w:type="table" w:customStyle="1" w:styleId="TableGrid2">
    <w:name w:val="Table Grid2"/>
    <w:basedOn w:val="TableNormal"/>
    <w:next w:val="TableGrid"/>
    <w:rsid w:val="00DA301F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NumeralsBold">
    <w:name w:val="Table Numerals Bold"/>
    <w:basedOn w:val="DefaultParagraphFont"/>
    <w:uiPriority w:val="1"/>
    <w:qFormat/>
    <w:rsid w:val="00DA301F"/>
    <w:rPr>
      <w:rFonts w:ascii="Tahoma Bold" w:hAnsi="Tahoma Bold"/>
      <w:b/>
      <w:caps w:val="0"/>
      <w:smallCaps w:val="0"/>
      <w:strike w:val="0"/>
      <w:dstrike w:val="0"/>
      <w:vanish w:val="0"/>
      <w:color w:val="auto"/>
      <w:spacing w:val="0"/>
      <w:w w:val="100"/>
      <w:position w:val="0"/>
      <w:sz w:val="22"/>
      <w:u w:val="none"/>
      <w:vertAlign w:val="baseline"/>
      <w14:ligatures w14:val="standard"/>
      <w14:numForm w14:val="lining"/>
      <w14:numSpacing w14:val="tabular"/>
      <w14:stylisticSets/>
    </w:rPr>
  </w:style>
  <w:style w:type="paragraph" w:customStyle="1" w:styleId="Call-outText">
    <w:name w:val="Call-out Text"/>
    <w:next w:val="BodyText"/>
    <w:autoRedefine/>
    <w:qFormat/>
    <w:rsid w:val="00F86E4D"/>
    <w:pPr>
      <w:pBdr>
        <w:top w:val="single" w:sz="2" w:space="12" w:color="E7F5FC" w:themeColor="background2" w:themeTint="33"/>
        <w:left w:val="single" w:sz="2" w:space="12" w:color="E7F5FC" w:themeColor="background2" w:themeTint="33"/>
        <w:bottom w:val="single" w:sz="2" w:space="12" w:color="E7F5FC" w:themeColor="background2" w:themeTint="33"/>
        <w:right w:val="single" w:sz="2" w:space="12" w:color="E7F5FC" w:themeColor="background2" w:themeTint="33"/>
      </w:pBdr>
      <w:shd w:val="clear" w:color="auto" w:fill="E7F5FC" w:themeFill="background2" w:themeFillTint="33"/>
      <w:spacing w:after="300" w:line="300" w:lineRule="exact"/>
      <w:ind w:left="245" w:right="245"/>
      <w:mirrorIndents/>
    </w:pPr>
    <w:rPr>
      <w:rFonts w:ascii="Tahoma" w:hAnsi="Tahoma" w:cs="Times New Roman (Body CS)"/>
      <w:color w:val="003366" w:themeColor="text2"/>
      <w:sz w:val="22"/>
      <w14:ligatures w14:val="standard"/>
      <w14:numForm w14:val="lining"/>
      <w14:numSpacing w14:val="tabular"/>
    </w:rPr>
  </w:style>
  <w:style w:type="paragraph" w:styleId="List3">
    <w:name w:val="List 3"/>
    <w:basedOn w:val="Normal"/>
    <w:uiPriority w:val="99"/>
    <w:unhideWhenUsed/>
    <w:rsid w:val="00D5140C"/>
    <w:pPr>
      <w:ind w:left="1080" w:hanging="36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871E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71E07"/>
    <w:pPr>
      <w:spacing w:after="100"/>
      <w:ind w:left="216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71E07"/>
    <w:pPr>
      <w:spacing w:after="100"/>
      <w:ind w:left="662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71E07"/>
    <w:pPr>
      <w:spacing w:after="100"/>
      <w:ind w:left="878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71E07"/>
    <w:pPr>
      <w:spacing w:after="100"/>
      <w:ind w:left="1094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71E07"/>
    <w:pPr>
      <w:spacing w:after="100"/>
      <w:ind w:left="1325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71E07"/>
    <w:pPr>
      <w:spacing w:after="100"/>
      <w:ind w:left="1541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71E07"/>
    <w:pPr>
      <w:spacing w:after="100"/>
      <w:ind w:left="1757"/>
    </w:pPr>
  </w:style>
  <w:style w:type="paragraph" w:styleId="TOCHeading">
    <w:name w:val="TOC Heading"/>
    <w:basedOn w:val="Heading2"/>
    <w:next w:val="TOC1"/>
    <w:autoRedefine/>
    <w:uiPriority w:val="39"/>
    <w:semiHidden/>
    <w:unhideWhenUsed/>
    <w:rsid w:val="00871E07"/>
  </w:style>
  <w:style w:type="paragraph" w:styleId="BlockText">
    <w:name w:val="Block Text"/>
    <w:basedOn w:val="Normal"/>
    <w:uiPriority w:val="99"/>
    <w:semiHidden/>
    <w:unhideWhenUsed/>
    <w:rsid w:val="00871E07"/>
    <w:pPr>
      <w:pBdr>
        <w:top w:val="single" w:sz="2" w:space="10" w:color="FFCC33" w:themeColor="accent1"/>
        <w:left w:val="single" w:sz="2" w:space="10" w:color="FFCC33" w:themeColor="accent1"/>
        <w:bottom w:val="single" w:sz="2" w:space="10" w:color="FFCC33" w:themeColor="accent1"/>
        <w:right w:val="single" w:sz="2" w:space="10" w:color="FFCC33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FFCC33" w:themeColor="accent1"/>
    </w:rPr>
  </w:style>
  <w:style w:type="paragraph" w:styleId="EnvelopeAddress">
    <w:name w:val="envelope address"/>
    <w:basedOn w:val="Normal"/>
    <w:uiPriority w:val="99"/>
    <w:semiHidden/>
    <w:unhideWhenUsed/>
    <w:rsid w:val="00E153D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ListContinue">
    <w:name w:val="List Continue"/>
    <w:basedOn w:val="Normal"/>
    <w:uiPriority w:val="99"/>
    <w:semiHidden/>
    <w:unhideWhenUsed/>
    <w:rsid w:val="00E153D2"/>
    <w:pPr>
      <w:spacing w:after="120"/>
      <w:ind w:left="36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153D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153D2"/>
    <w:pPr>
      <w:spacing w:after="120"/>
      <w:ind w:left="1440"/>
      <w:contextualSpacing/>
    </w:pPr>
  </w:style>
  <w:style w:type="paragraph" w:styleId="ListNumber3">
    <w:name w:val="List Number 3"/>
    <w:basedOn w:val="ListNumber2"/>
    <w:uiPriority w:val="99"/>
    <w:semiHidden/>
    <w:unhideWhenUsed/>
    <w:rsid w:val="00E153D2"/>
    <w:pPr>
      <w:numPr>
        <w:numId w:val="3"/>
      </w:numPr>
    </w:pPr>
  </w:style>
  <w:style w:type="paragraph" w:styleId="ListNumber4">
    <w:name w:val="List Number 4"/>
    <w:basedOn w:val="ListNumber3"/>
    <w:uiPriority w:val="99"/>
    <w:semiHidden/>
    <w:unhideWhenUsed/>
    <w:rsid w:val="00E153D2"/>
    <w:pPr>
      <w:numPr>
        <w:numId w:val="2"/>
      </w:numPr>
    </w:pPr>
  </w:style>
  <w:style w:type="paragraph" w:styleId="ListNumber5">
    <w:name w:val="List Number 5"/>
    <w:basedOn w:val="ListNumber4"/>
    <w:uiPriority w:val="99"/>
    <w:semiHidden/>
    <w:unhideWhenUsed/>
    <w:rsid w:val="00E153D2"/>
    <w:pPr>
      <w:numPr>
        <w:numId w:val="1"/>
      </w:numPr>
    </w:pPr>
  </w:style>
  <w:style w:type="paragraph" w:styleId="NoteHeading">
    <w:name w:val="Note Heading"/>
    <w:basedOn w:val="Normal"/>
    <w:next w:val="ListNumber"/>
    <w:link w:val="NoteHeadingChar"/>
    <w:autoRedefine/>
    <w:uiPriority w:val="99"/>
    <w:unhideWhenUsed/>
    <w:qFormat/>
    <w:rsid w:val="00456376"/>
    <w:pPr>
      <w:spacing w:before="300" w:after="100"/>
    </w:pPr>
  </w:style>
  <w:style w:type="character" w:customStyle="1" w:styleId="NoteHeadingChar">
    <w:name w:val="Note Heading Char"/>
    <w:basedOn w:val="DefaultParagraphFont"/>
    <w:link w:val="NoteHeading"/>
    <w:uiPriority w:val="99"/>
    <w:rsid w:val="00456376"/>
    <w:rPr>
      <w:rFonts w:ascii="Tahoma" w:hAnsi="Tahoma" w:cs="Times New Roman (Body CS)"/>
      <w:sz w:val="22"/>
    </w:rPr>
  </w:style>
  <w:style w:type="paragraph" w:styleId="Header">
    <w:name w:val="header"/>
    <w:basedOn w:val="Normal"/>
    <w:link w:val="HeaderChar"/>
    <w:uiPriority w:val="99"/>
    <w:unhideWhenUsed/>
    <w:rsid w:val="00E15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3D2"/>
    <w:rPr>
      <w:rFonts w:ascii="Tahoma" w:hAnsi="Tahoma" w:cs="Times New Roman (Body CS)"/>
      <w:sz w:val="22"/>
    </w:rPr>
  </w:style>
  <w:style w:type="character" w:styleId="PlaceholderText">
    <w:name w:val="Placeholder Text"/>
    <w:basedOn w:val="DefaultParagraphFont"/>
    <w:uiPriority w:val="99"/>
    <w:semiHidden/>
    <w:rsid w:val="00BE4AA6"/>
    <w:rPr>
      <w:color w:val="808080"/>
    </w:rPr>
  </w:style>
  <w:style w:type="paragraph" w:styleId="TOAHeading">
    <w:name w:val="toa heading"/>
    <w:basedOn w:val="Normal"/>
    <w:next w:val="Normal"/>
    <w:uiPriority w:val="99"/>
    <w:semiHidden/>
    <w:unhideWhenUsed/>
    <w:rsid w:val="00BE4AA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YellowBarHeading2">
    <w:name w:val="Yellow Bar Heading 2"/>
    <w:basedOn w:val="Normal"/>
    <w:autoRedefine/>
    <w:qFormat/>
    <w:rsid w:val="005A5EF9"/>
    <w:pPr>
      <w:pBdr>
        <w:top w:val="single" w:sz="48" w:space="1" w:color="FFCC33" w:themeColor="accent1"/>
      </w:pBdr>
      <w:tabs>
        <w:tab w:val="left" w:pos="483"/>
      </w:tabs>
      <w:spacing w:after="0" w:line="180" w:lineRule="exact"/>
      <w:ind w:right="8136"/>
    </w:pPr>
  </w:style>
  <w:style w:type="numbering" w:styleId="1ai">
    <w:name w:val="Outline List 1"/>
    <w:basedOn w:val="NoList"/>
    <w:uiPriority w:val="99"/>
    <w:semiHidden/>
    <w:unhideWhenUsed/>
    <w:rsid w:val="00DB6BDE"/>
    <w:pPr>
      <w:numPr>
        <w:numId w:val="13"/>
      </w:numPr>
    </w:pPr>
  </w:style>
  <w:style w:type="character" w:customStyle="1" w:styleId="BodyTextItalic">
    <w:name w:val="Body Text Italic"/>
    <w:basedOn w:val="BodyTextChar"/>
    <w:uiPriority w:val="1"/>
    <w:qFormat/>
    <w:rsid w:val="00540C81"/>
    <w:rPr>
      <w:rFonts w:ascii="Tahoma" w:hAnsi="Tahoma" w:cs="Times New Roman (Body CS)"/>
      <w:i/>
      <w:caps w:val="0"/>
      <w:smallCaps w:val="0"/>
      <w:strike w:val="0"/>
      <w:dstrike w:val="0"/>
      <w:noProof/>
      <w:vanish w:val="0"/>
      <w:color w:val="auto"/>
      <w:sz w:val="22"/>
      <w:u w:val="none" w:color="8CD2F3" w:themeColor="background2"/>
      <w:vertAlign w:val="baseline"/>
      <w:lang w:eastAsia="en-CA"/>
      <w14:numForm w14:val="lining"/>
      <w14:numSpacing w14:val="tabula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D5B"/>
    <w:pPr>
      <w:spacing w:line="240" w:lineRule="auto"/>
    </w:pPr>
    <w:rPr>
      <w:rFonts w:eastAsiaTheme="minorHAnsi"/>
      <w:b/>
      <w:bCs/>
      <w:lang w:val="en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D5B"/>
    <w:rPr>
      <w:rFonts w:ascii="Tahoma" w:eastAsiaTheme="minorEastAsia" w:hAnsi="Tahoma" w:cs="Times New Roman (Body CS)"/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A4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679">
          <w:marLeft w:val="21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4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551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eso.ca/Sector-Participants/Engagement-Initiatives/Engagements/Regional-Electricity-Planning-South-Georgian-Bay-Muskok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ngagement@ieso.ca?subject=Niagara%20IRRP%20Feedbac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eso.ca/Sector-Participants/Engagement-Initiatives/Engagements/Regional-Electricity-Planning-South-Georgian-Bay-Muskoka" TargetMode="Externa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533DB87EE947A4B4C7AA498FEE8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07C42-CFC7-4109-B27D-3C8256479362}"/>
      </w:docPartPr>
      <w:docPartBody>
        <w:p w:rsidR="00525F43" w:rsidRDefault="000965B7" w:rsidP="000965B7">
          <w:pPr>
            <w:pStyle w:val="9C533DB87EE947A4B4C7AA498FEE8A8F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47F12E7A4644B19780CE1BEACF3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CBD63-964E-4EEE-8B18-DB01D5BD65A1}"/>
      </w:docPartPr>
      <w:docPartBody>
        <w:p w:rsidR="00525F43" w:rsidRDefault="000965B7" w:rsidP="000965B7">
          <w:pPr>
            <w:pStyle w:val="0F47F12E7A4644B19780CE1BEACF3656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5748EAEA9D472DBF7627D8EAFC8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94327-BB9F-4C4C-92C6-28BD8A221EE2}"/>
      </w:docPartPr>
      <w:docPartBody>
        <w:p w:rsidR="00525F43" w:rsidRDefault="000965B7" w:rsidP="000965B7">
          <w:pPr>
            <w:pStyle w:val="9E5748EAEA9D472DBF7627D8EAFC857F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0C53BD792941CCA6A1181116471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59E96-D73E-444A-B0CE-0A526D8CBBE2}"/>
      </w:docPartPr>
      <w:docPartBody>
        <w:p w:rsidR="00525F43" w:rsidRDefault="000965B7" w:rsidP="000965B7">
          <w:pPr>
            <w:pStyle w:val="DB0C53BD792941CCA6A1181116471AEA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DBE164729B4E618B2D43CD35719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5EF81-B555-43B7-99F8-91751294151E}"/>
      </w:docPartPr>
      <w:docPartBody>
        <w:p w:rsidR="00525F43" w:rsidRDefault="000965B7" w:rsidP="000965B7">
          <w:pPr>
            <w:pStyle w:val="8CDBE164729B4E618B2D43CD35719164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58F03-715D-4D26-9953-D1B369F5F5EC}"/>
      </w:docPartPr>
      <w:docPartBody>
        <w:p w:rsidR="000608F2" w:rsidRDefault="00CB5C67">
          <w:r w:rsidRPr="00D4239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3C6BC1F25F4FC09D189A065201F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B62AC-E76B-4ED4-88C2-B509168BA6F2}"/>
      </w:docPartPr>
      <w:docPartBody>
        <w:p w:rsidR="001115CA" w:rsidRDefault="008B6AD6" w:rsidP="008B6AD6">
          <w:pPr>
            <w:pStyle w:val="0A3C6BC1F25F4FC09D189A065201F455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FE278175FE46F49B487EFE8B19F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E5484-CD5B-48A7-85AE-4993DEC96C5F}"/>
      </w:docPartPr>
      <w:docPartBody>
        <w:p w:rsidR="001115CA" w:rsidRDefault="008B6AD6" w:rsidP="008B6AD6">
          <w:pPr>
            <w:pStyle w:val="97FE278175FE46F49B487EFE8B19F726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0C7E8C01E44AAB8149BCE52E17A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DADE5-7357-4F43-A006-458B39BB324F}"/>
      </w:docPartPr>
      <w:docPartBody>
        <w:p w:rsidR="001115CA" w:rsidRDefault="008B6AD6" w:rsidP="008B6AD6">
          <w:pPr>
            <w:pStyle w:val="420C7E8C01E44AAB8149BCE52E17A759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F572665F6540D1BB4A207F9BC0E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4E30F-5F1A-46F8-BAA8-F7D0C8D6EBEE}"/>
      </w:docPartPr>
      <w:docPartBody>
        <w:p w:rsidR="001115CA" w:rsidRDefault="008B6AD6" w:rsidP="008B6AD6">
          <w:pPr>
            <w:pStyle w:val="BAF572665F6540D1BB4A207F9BC0EBEE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12CE23370A4E3F886F19F1CE671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3318F-7A66-4BF8-814E-CD0B005CC648}"/>
      </w:docPartPr>
      <w:docPartBody>
        <w:p w:rsidR="001115CA" w:rsidRDefault="008B6AD6" w:rsidP="008B6AD6">
          <w:pPr>
            <w:pStyle w:val="D012CE23370A4E3F886F19F1CE671781"/>
          </w:pPr>
          <w:r w:rsidRPr="00D4239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B94660FDD14290A705290CFF4FC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2FD27-B47E-4E17-B6D3-5AB61DD2673F}"/>
      </w:docPartPr>
      <w:docPartBody>
        <w:p w:rsidR="001115CA" w:rsidRDefault="008B6AD6" w:rsidP="008B6AD6">
          <w:pPr>
            <w:pStyle w:val="53B94660FDD14290A705290CFF4FC7F4"/>
          </w:pPr>
          <w:r w:rsidRPr="00D4239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3B8C2C0B7C40BD90DC3F883DF7D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2A683-A759-4A42-9807-E3078553E80F}"/>
      </w:docPartPr>
      <w:docPartBody>
        <w:p w:rsidR="001115CA" w:rsidRDefault="008B6AD6" w:rsidP="008B6AD6">
          <w:pPr>
            <w:pStyle w:val="A63B8C2C0B7C40BD90DC3F883DF7D099"/>
          </w:pPr>
          <w:r w:rsidRPr="00D4239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 Bold">
    <w:panose1 w:val="020B0804030504040204"/>
    <w:charset w:val="00"/>
    <w:family w:val="auto"/>
    <w:pitch w:val="variable"/>
    <w:sig w:usb0="E1002A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 Light (Headings)">
    <w:altName w:val="Calibri Light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C0"/>
    <w:rsid w:val="000608F2"/>
    <w:rsid w:val="000965B7"/>
    <w:rsid w:val="000F75FC"/>
    <w:rsid w:val="001115CA"/>
    <w:rsid w:val="003D6A0C"/>
    <w:rsid w:val="00525F43"/>
    <w:rsid w:val="00731377"/>
    <w:rsid w:val="0076596D"/>
    <w:rsid w:val="007B0649"/>
    <w:rsid w:val="008B6AD6"/>
    <w:rsid w:val="009736AA"/>
    <w:rsid w:val="00997627"/>
    <w:rsid w:val="00B513C0"/>
    <w:rsid w:val="00CB5C67"/>
    <w:rsid w:val="00D400FA"/>
    <w:rsid w:val="00DD7A34"/>
    <w:rsid w:val="00ED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6AD6"/>
    <w:rPr>
      <w:color w:val="808080"/>
    </w:rPr>
  </w:style>
  <w:style w:type="paragraph" w:customStyle="1" w:styleId="9C533DB87EE947A4B4C7AA498FEE8A8F">
    <w:name w:val="9C533DB87EE947A4B4C7AA498FEE8A8F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0F47F12E7A4644B19780CE1BEACF3656">
    <w:name w:val="0F47F12E7A4644B19780CE1BEACF3656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9E5748EAEA9D472DBF7627D8EAFC857F">
    <w:name w:val="9E5748EAEA9D472DBF7627D8EAFC857F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DB0C53BD792941CCA6A1181116471AEA">
    <w:name w:val="DB0C53BD792941CCA6A1181116471AEA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8CDBE164729B4E618B2D43CD35719164">
    <w:name w:val="8CDBE164729B4E618B2D43CD35719164"/>
    <w:rsid w:val="000965B7"/>
  </w:style>
  <w:style w:type="paragraph" w:customStyle="1" w:styleId="0A3C6BC1F25F4FC09D189A065201F455">
    <w:name w:val="0A3C6BC1F25F4FC09D189A065201F455"/>
    <w:rsid w:val="008B6AD6"/>
  </w:style>
  <w:style w:type="paragraph" w:customStyle="1" w:styleId="97FE278175FE46F49B487EFE8B19F726">
    <w:name w:val="97FE278175FE46F49B487EFE8B19F726"/>
    <w:rsid w:val="008B6AD6"/>
  </w:style>
  <w:style w:type="paragraph" w:customStyle="1" w:styleId="420C7E8C01E44AAB8149BCE52E17A759">
    <w:name w:val="420C7E8C01E44AAB8149BCE52E17A759"/>
    <w:rsid w:val="008B6AD6"/>
  </w:style>
  <w:style w:type="paragraph" w:customStyle="1" w:styleId="BAF572665F6540D1BB4A207F9BC0EBEE">
    <w:name w:val="BAF572665F6540D1BB4A207F9BC0EBEE"/>
    <w:rsid w:val="008B6AD6"/>
  </w:style>
  <w:style w:type="paragraph" w:customStyle="1" w:styleId="D012CE23370A4E3F886F19F1CE671781">
    <w:name w:val="D012CE23370A4E3F886F19F1CE671781"/>
    <w:rsid w:val="008B6AD6"/>
  </w:style>
  <w:style w:type="paragraph" w:customStyle="1" w:styleId="53B94660FDD14290A705290CFF4FC7F4">
    <w:name w:val="53B94660FDD14290A705290CFF4FC7F4"/>
    <w:rsid w:val="008B6AD6"/>
  </w:style>
  <w:style w:type="paragraph" w:customStyle="1" w:styleId="A63B8C2C0B7C40BD90DC3F883DF7D099">
    <w:name w:val="A63B8C2C0B7C40BD90DC3F883DF7D099"/>
    <w:rsid w:val="008B6A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ESO_Theme3_May19">
  <a:themeElements>
    <a:clrScheme name="IESO Colour Theme + May19">
      <a:dk1>
        <a:srgbClr val="000000"/>
      </a:dk1>
      <a:lt1>
        <a:srgbClr val="FFFFFF"/>
      </a:lt1>
      <a:dk2>
        <a:srgbClr val="003366"/>
      </a:dk2>
      <a:lt2>
        <a:srgbClr val="8CD2F3"/>
      </a:lt2>
      <a:accent1>
        <a:srgbClr val="FFCC33"/>
      </a:accent1>
      <a:accent2>
        <a:srgbClr val="200B70"/>
      </a:accent2>
      <a:accent3>
        <a:srgbClr val="49A941"/>
      </a:accent3>
      <a:accent4>
        <a:srgbClr val="006B71"/>
      </a:accent4>
      <a:accent5>
        <a:srgbClr val="ACE8B6"/>
      </a:accent5>
      <a:accent6>
        <a:srgbClr val="691F75"/>
      </a:accent6>
      <a:hlink>
        <a:srgbClr val="003366"/>
      </a:hlink>
      <a:folHlink>
        <a:srgbClr val="2C3C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ESO_Theme3_May19" id="{B4E4B254-2322-334F-8B01-9F9B86852DAF}" vid="{146AEC7D-7F2A-1541-9934-2EB509D37CA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AD1904-4E25-40BE-B290-030D09D84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Feedback Form</vt:lpstr>
    </vt:vector>
  </TitlesOfParts>
  <Manager/>
  <Company>Independent Electricity System Operator</Company>
  <LinksUpToDate>false</LinksUpToDate>
  <CharactersWithSpaces>1881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Feedback Form</dc:title>
  <dc:subject/>
  <dc:creator>Independent Electricity System Operator (IESO)</dc:creator>
  <cp:keywords/>
  <dc:description/>
  <cp:lastModifiedBy>Chiara Cozzi</cp:lastModifiedBy>
  <cp:revision>4</cp:revision>
  <cp:lastPrinted>2021-09-14T12:22:00Z</cp:lastPrinted>
  <dcterms:created xsi:type="dcterms:W3CDTF">2026-07-24T15:30:00Z</dcterms:created>
  <dcterms:modified xsi:type="dcterms:W3CDTF">2026-07-27T14:37:00Z</dcterms:modified>
  <cp:category/>
</cp:coreProperties>
</file>