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thinThickSmallGap" w:sz="24" w:space="0" w:color="auto"/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5850"/>
      </w:tblGrid>
      <w:tr w:rsidR="00E71C81" w:rsidRPr="00594B11" w:rsidTr="00E07C90">
        <w:trPr>
          <w:cantSplit/>
        </w:trPr>
        <w:tc>
          <w:tcPr>
            <w:tcW w:w="3438" w:type="dxa"/>
            <w:tcBorders>
              <w:top w:val="nil"/>
              <w:bottom w:val="nil"/>
            </w:tcBorders>
            <w:vAlign w:val="bottom"/>
          </w:tcPr>
          <w:p w:rsidR="00E71C81" w:rsidRPr="00594B11" w:rsidRDefault="00E71C81" w:rsidP="00E07C90">
            <w:pPr>
              <w:spacing w:after="80" w:line="360" w:lineRule="auto"/>
              <w:rPr>
                <w:rFonts w:ascii="Palatino Linotype" w:hAnsi="Palatino Linotype"/>
              </w:rPr>
            </w:pPr>
            <w:r>
              <w:rPr>
                <w:noProof/>
                <w:lang w:val="en-CA"/>
              </w:rPr>
              <w:drawing>
                <wp:inline distT="0" distB="0" distL="0" distR="0" wp14:anchorId="30C35F45" wp14:editId="522A9BDA">
                  <wp:extent cx="2008616" cy="914600"/>
                  <wp:effectExtent l="0" t="0" r="0" b="0"/>
                  <wp:docPr id="1" name="Picture 1" descr="Ieso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raziotr\AppData\Local\Microsoft\Windows\Temporary Internet Files\Content.IE5\RX720XUE\ieso_E_twolinetag_rgb_300d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366" cy="936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E71C81" w:rsidRPr="00594B11" w:rsidRDefault="00E71C81" w:rsidP="00E07C90">
            <w:pPr>
              <w:ind w:left="-108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:rsidR="00E71C81" w:rsidRPr="00594B11" w:rsidRDefault="00E71C81" w:rsidP="00E07C90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9046C5">
              <w:rPr>
                <w:b/>
                <w:sz w:val="28"/>
                <w:szCs w:val="28"/>
              </w:rPr>
              <w:t>Agreement to Recognize the Assignment of Settlement Amounts Under a Transmission Right</w:t>
            </w:r>
          </w:p>
          <w:p w:rsidR="00E71C81" w:rsidRPr="00594B11" w:rsidRDefault="00E71C81" w:rsidP="00E07C90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  <w:p w:rsidR="00E71C81" w:rsidRDefault="00E71C81" w:rsidP="00E07C90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Pursuant to Section 4.9, Chapter 8 </w:t>
            </w:r>
          </w:p>
          <w:p w:rsidR="00E71C81" w:rsidRPr="00594B11" w:rsidRDefault="00E71C81" w:rsidP="00E07C90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of the IESO Market Rules  </w:t>
            </w:r>
          </w:p>
          <w:p w:rsidR="00E71C81" w:rsidRPr="00594B11" w:rsidRDefault="00E71C81" w:rsidP="00E07C90">
            <w:pPr>
              <w:ind w:left="-108"/>
              <w:jc w:val="center"/>
            </w:pPr>
          </w:p>
        </w:tc>
      </w:tr>
      <w:tr w:rsidR="006D16A4" w:rsidRPr="00594B11" w:rsidTr="00E07C90">
        <w:trPr>
          <w:cantSplit/>
        </w:trPr>
        <w:tc>
          <w:tcPr>
            <w:tcW w:w="3438" w:type="dxa"/>
            <w:tcBorders>
              <w:top w:val="nil"/>
              <w:bottom w:val="nil"/>
            </w:tcBorders>
            <w:vAlign w:val="bottom"/>
          </w:tcPr>
          <w:p w:rsidR="006D16A4" w:rsidRDefault="006D16A4" w:rsidP="00E07C90">
            <w:pPr>
              <w:spacing w:after="80" w:line="360" w:lineRule="auto"/>
              <w:rPr>
                <w:noProof/>
                <w:lang w:val="en-CA"/>
              </w:rPr>
            </w:pPr>
          </w:p>
        </w:tc>
        <w:tc>
          <w:tcPr>
            <w:tcW w:w="5850" w:type="dxa"/>
          </w:tcPr>
          <w:p w:rsidR="006D16A4" w:rsidRPr="00594B11" w:rsidRDefault="006D16A4" w:rsidP="00E07C90">
            <w:pPr>
              <w:ind w:left="-108"/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</w:tr>
    </w:tbl>
    <w:p w:rsidR="00E71C81" w:rsidRDefault="00E71C81" w:rsidP="00E71C81">
      <w:pPr>
        <w:ind w:left="-108"/>
        <w:jc w:val="center"/>
        <w:rPr>
          <w:b/>
          <w:sz w:val="28"/>
          <w:szCs w:val="28"/>
        </w:rPr>
      </w:pPr>
    </w:p>
    <w:p w:rsidR="00E71C81" w:rsidRPr="00413B54" w:rsidRDefault="00E71C81" w:rsidP="00E71C81">
      <w:pPr>
        <w:ind w:left="-108"/>
        <w:jc w:val="both"/>
        <w:rPr>
          <w:sz w:val="24"/>
        </w:rPr>
      </w:pPr>
      <w:r w:rsidRPr="00413B54">
        <w:rPr>
          <w:b/>
          <w:bCs/>
          <w:sz w:val="24"/>
        </w:rPr>
        <w:t xml:space="preserve">THIS AGREEMENT TO RECONGNIZE THE ASSIGNMENT OF SETTLEMENT AMOUNTS UNDER A TRANSMISSION RIGHT </w:t>
      </w:r>
      <w:r w:rsidRPr="00413B54">
        <w:rPr>
          <w:bCs/>
          <w:sz w:val="24"/>
        </w:rPr>
        <w:t>(</w:t>
      </w:r>
      <w:r>
        <w:rPr>
          <w:bCs/>
          <w:sz w:val="24"/>
        </w:rPr>
        <w:t xml:space="preserve">this </w:t>
      </w:r>
      <w:r w:rsidRPr="00413B54">
        <w:rPr>
          <w:b/>
          <w:bCs/>
          <w:sz w:val="24"/>
        </w:rPr>
        <w:t>“Agreement”</w:t>
      </w:r>
      <w:r w:rsidRPr="00413B54">
        <w:rPr>
          <w:bCs/>
          <w:sz w:val="24"/>
        </w:rPr>
        <w:t>)</w:t>
      </w:r>
      <w:r w:rsidRPr="00413B54">
        <w:rPr>
          <w:b/>
          <w:bCs/>
          <w:sz w:val="24"/>
        </w:rPr>
        <w:t xml:space="preserve"> </w:t>
      </w:r>
      <w:r w:rsidRPr="00413B54">
        <w:rPr>
          <w:sz w:val="24"/>
        </w:rPr>
        <w:t>is made effective as of the</w:t>
      </w:r>
      <w:bookmarkStart w:id="0" w:name="Text1"/>
      <w:r w:rsidRPr="003E68E8">
        <w:rPr>
          <w:rFonts w:ascii="Arial" w:hAnsi="Arial" w:cs="Arial"/>
          <w:sz w:val="24"/>
          <w:szCs w:val="24"/>
        </w:rPr>
        <w:t xml:space="preserve"> </w:t>
      </w:r>
      <w:permStart w:id="248788081" w:edGrp="everyone"/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(**Date**)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(**Day**)</w:t>
      </w:r>
      <w:bookmarkEnd w:id="0"/>
      <w:r>
        <w:rPr>
          <w:rFonts w:ascii="Arial" w:hAnsi="Arial" w:cs="Arial"/>
          <w:sz w:val="24"/>
          <w:szCs w:val="24"/>
        </w:rPr>
        <w:fldChar w:fldCharType="end"/>
      </w:r>
      <w:permEnd w:id="248788081"/>
      <w:r w:rsidRPr="00413B54" w:rsidDel="003E68E8">
        <w:rPr>
          <w:sz w:val="24"/>
        </w:rPr>
        <w:t xml:space="preserve"> </w:t>
      </w:r>
      <w:r w:rsidRPr="00413B54">
        <w:rPr>
          <w:sz w:val="24"/>
        </w:rPr>
        <w:t xml:space="preserve">day of </w:t>
      </w:r>
      <w:permStart w:id="481693326" w:edGrp="everyone"/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(**Date**)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(**Month**)</w:t>
      </w:r>
      <w:r>
        <w:rPr>
          <w:rFonts w:ascii="Arial" w:hAnsi="Arial" w:cs="Arial"/>
          <w:sz w:val="24"/>
          <w:szCs w:val="24"/>
        </w:rPr>
        <w:fldChar w:fldCharType="end"/>
      </w:r>
      <w:permEnd w:id="481693326"/>
      <w:r w:rsidRPr="00413B54">
        <w:rPr>
          <w:sz w:val="24"/>
        </w:rPr>
        <w:t xml:space="preserve">, </w:t>
      </w:r>
      <w:permStart w:id="606276559" w:edGrp="everyone"/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(**Year**)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(**Year**)</w:t>
      </w:r>
      <w:r>
        <w:rPr>
          <w:szCs w:val="22"/>
        </w:rPr>
        <w:fldChar w:fldCharType="end"/>
      </w:r>
      <w:permEnd w:id="606276559"/>
      <w:r w:rsidRPr="00413B54" w:rsidDel="00F352E8">
        <w:rPr>
          <w:sz w:val="24"/>
        </w:rPr>
        <w:t xml:space="preserve"> </w:t>
      </w:r>
      <w:r w:rsidRPr="00413B54">
        <w:rPr>
          <w:sz w:val="24"/>
        </w:rPr>
        <w:t>(“</w:t>
      </w:r>
      <w:r w:rsidRPr="00413B54">
        <w:rPr>
          <w:b/>
          <w:sz w:val="24"/>
        </w:rPr>
        <w:t>Effective Date</w:t>
      </w:r>
      <w:r w:rsidRPr="00413B54">
        <w:rPr>
          <w:sz w:val="24"/>
        </w:rPr>
        <w:t>”)</w:t>
      </w:r>
    </w:p>
    <w:p w:rsidR="00E71C81" w:rsidRPr="00413B54" w:rsidRDefault="00E71C81" w:rsidP="00E71C81">
      <w:pPr>
        <w:pStyle w:val="BodyText"/>
        <w:tabs>
          <w:tab w:val="left" w:pos="7650"/>
          <w:tab w:val="left" w:pos="9270"/>
        </w:tabs>
        <w:spacing w:after="0"/>
        <w:jc w:val="center"/>
        <w:rPr>
          <w:sz w:val="24"/>
        </w:rPr>
      </w:pPr>
      <w:permStart w:id="266614056" w:edGrp="everyone"/>
      <w:permEnd w:id="266614056"/>
    </w:p>
    <w:p w:rsidR="00E71C81" w:rsidRPr="00413B54" w:rsidRDefault="00E71C81" w:rsidP="00E71C81">
      <w:pPr>
        <w:pStyle w:val="BodyText"/>
        <w:spacing w:after="0"/>
        <w:jc w:val="center"/>
        <w:rPr>
          <w:b/>
          <w:bCs/>
          <w:sz w:val="24"/>
        </w:rPr>
      </w:pPr>
      <w:r w:rsidRPr="00413B54">
        <w:rPr>
          <w:b/>
          <w:bCs/>
          <w:sz w:val="24"/>
        </w:rPr>
        <w:t>BETWEEN:</w:t>
      </w:r>
    </w:p>
    <w:p w:rsidR="00E71C81" w:rsidRPr="00413B54" w:rsidRDefault="00E71C81" w:rsidP="00E71C81">
      <w:pPr>
        <w:pStyle w:val="BodyText"/>
        <w:spacing w:after="0"/>
        <w:jc w:val="center"/>
        <w:rPr>
          <w:b/>
          <w:bCs/>
          <w:sz w:val="24"/>
        </w:rPr>
      </w:pPr>
    </w:p>
    <w:p w:rsidR="00E71C81" w:rsidRPr="00413B54" w:rsidRDefault="00E71C81" w:rsidP="00E71C81">
      <w:pPr>
        <w:pStyle w:val="BodyText"/>
        <w:spacing w:after="0"/>
        <w:jc w:val="center"/>
        <w:rPr>
          <w:b/>
          <w:bCs/>
          <w:sz w:val="24"/>
        </w:rPr>
      </w:pPr>
      <w:r w:rsidRPr="00413B54">
        <w:rPr>
          <w:b/>
          <w:bCs/>
          <w:sz w:val="24"/>
        </w:rPr>
        <w:t>INDEPENDENT ELECTRICITY SYSTEM OPERATOR</w:t>
      </w:r>
    </w:p>
    <w:p w:rsidR="00E71C81" w:rsidRPr="00413B54" w:rsidRDefault="00E71C81" w:rsidP="00E71C81">
      <w:pPr>
        <w:pStyle w:val="BodyText"/>
        <w:spacing w:after="0"/>
        <w:jc w:val="center"/>
        <w:rPr>
          <w:b/>
          <w:bCs/>
          <w:sz w:val="24"/>
        </w:rPr>
      </w:pPr>
    </w:p>
    <w:p w:rsidR="00E71C81" w:rsidRPr="00413B54" w:rsidRDefault="00E71C81" w:rsidP="00E71C81">
      <w:pPr>
        <w:pStyle w:val="BodyText"/>
        <w:spacing w:after="0"/>
        <w:jc w:val="center"/>
        <w:rPr>
          <w:b/>
          <w:bCs/>
          <w:sz w:val="24"/>
        </w:rPr>
      </w:pPr>
      <w:r w:rsidRPr="00413B54">
        <w:rPr>
          <w:b/>
          <w:bCs/>
          <w:sz w:val="24"/>
        </w:rPr>
        <w:t>(the “IESO”)</w:t>
      </w:r>
    </w:p>
    <w:p w:rsidR="00E71C81" w:rsidRPr="00413B54" w:rsidRDefault="00E71C81" w:rsidP="00E71C81">
      <w:pPr>
        <w:pStyle w:val="BodyText"/>
        <w:spacing w:after="0"/>
        <w:jc w:val="center"/>
        <w:rPr>
          <w:b/>
          <w:bCs/>
          <w:sz w:val="24"/>
        </w:rPr>
      </w:pPr>
      <w:permStart w:id="257776476" w:edGrp="everyone"/>
      <w:permEnd w:id="257776476"/>
    </w:p>
    <w:p w:rsidR="00E71C81" w:rsidRPr="00413B54" w:rsidRDefault="00E71C81" w:rsidP="00E71C81">
      <w:pPr>
        <w:pStyle w:val="BodyText"/>
        <w:spacing w:after="0"/>
        <w:jc w:val="center"/>
        <w:rPr>
          <w:b/>
          <w:bCs/>
          <w:sz w:val="24"/>
        </w:rPr>
      </w:pPr>
      <w:r w:rsidRPr="00413B54">
        <w:rPr>
          <w:b/>
          <w:bCs/>
          <w:sz w:val="24"/>
        </w:rPr>
        <w:t>- and –</w:t>
      </w:r>
    </w:p>
    <w:p w:rsidR="00E71C81" w:rsidRPr="00413B54" w:rsidRDefault="00E71C81" w:rsidP="00E71C81">
      <w:pPr>
        <w:pStyle w:val="BodyText"/>
        <w:spacing w:after="0"/>
        <w:jc w:val="center"/>
        <w:rPr>
          <w:b/>
          <w:bCs/>
          <w:sz w:val="24"/>
        </w:rPr>
      </w:pPr>
    </w:p>
    <w:permStart w:id="1244670643" w:edGrp="everyone"/>
    <w:p w:rsidR="00E71C81" w:rsidRPr="00413B54" w:rsidRDefault="00E71C81" w:rsidP="00E71C81">
      <w:pPr>
        <w:pStyle w:val="BodyText"/>
        <w:spacing w:after="0"/>
        <w:jc w:val="center"/>
        <w:rPr>
          <w:b/>
          <w:bCs/>
          <w:sz w:val="24"/>
        </w:rPr>
      </w:pPr>
      <w:r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(**APPLICANT NAME**)"/>
            </w:textInput>
          </w:ffData>
        </w:fldChar>
      </w:r>
      <w:r>
        <w:rPr>
          <w:rFonts w:ascii="Arial" w:hAnsi="Arial" w:cs="Arial"/>
          <w:b/>
          <w:sz w:val="24"/>
        </w:rPr>
        <w:instrText xml:space="preserve"> FORMTEXT </w:instrText>
      </w:r>
      <w:r>
        <w:rPr>
          <w:rFonts w:ascii="Arial" w:hAnsi="Arial" w:cs="Arial"/>
          <w:b/>
          <w:sz w:val="24"/>
        </w:rPr>
      </w:r>
      <w:r>
        <w:rPr>
          <w:rFonts w:ascii="Arial" w:hAnsi="Arial" w:cs="Arial"/>
          <w:b/>
          <w:sz w:val="24"/>
        </w:rPr>
        <w:fldChar w:fldCharType="separate"/>
      </w:r>
      <w:r>
        <w:rPr>
          <w:rFonts w:ascii="Arial" w:hAnsi="Arial" w:cs="Arial"/>
          <w:b/>
          <w:noProof/>
          <w:sz w:val="24"/>
        </w:rPr>
        <w:t>(**ASSIGNOR**)</w:t>
      </w:r>
      <w:r>
        <w:rPr>
          <w:rFonts w:ascii="Arial" w:hAnsi="Arial" w:cs="Arial"/>
          <w:b/>
          <w:sz w:val="24"/>
        </w:rPr>
        <w:fldChar w:fldCharType="end"/>
      </w:r>
      <w:permEnd w:id="1244670643"/>
    </w:p>
    <w:p w:rsidR="00E71C81" w:rsidRDefault="00E71C81" w:rsidP="00E71C81">
      <w:pPr>
        <w:pStyle w:val="BodyText"/>
        <w:spacing w:after="0"/>
        <w:jc w:val="center"/>
        <w:rPr>
          <w:b/>
          <w:bCs/>
          <w:sz w:val="24"/>
        </w:rPr>
      </w:pPr>
      <w:r w:rsidRPr="00413B54">
        <w:rPr>
          <w:b/>
          <w:bCs/>
          <w:sz w:val="24"/>
        </w:rPr>
        <w:t>(the “</w:t>
      </w:r>
      <w:r>
        <w:rPr>
          <w:b/>
          <w:bCs/>
          <w:sz w:val="24"/>
        </w:rPr>
        <w:t>Assignor</w:t>
      </w:r>
      <w:r w:rsidRPr="00413B54">
        <w:rPr>
          <w:b/>
          <w:bCs/>
          <w:sz w:val="24"/>
        </w:rPr>
        <w:t>”)</w:t>
      </w:r>
    </w:p>
    <w:p w:rsidR="00E71C81" w:rsidRDefault="00E71C81" w:rsidP="00E71C81">
      <w:pPr>
        <w:pStyle w:val="BodyText"/>
        <w:spacing w:after="0"/>
        <w:jc w:val="center"/>
        <w:rPr>
          <w:b/>
          <w:bCs/>
          <w:sz w:val="24"/>
        </w:rPr>
      </w:pPr>
    </w:p>
    <w:p w:rsidR="00E71C81" w:rsidRPr="00413B54" w:rsidRDefault="00E71C81" w:rsidP="00E71C81">
      <w:pPr>
        <w:pStyle w:val="BodyText"/>
        <w:spacing w:after="0"/>
        <w:jc w:val="center"/>
        <w:rPr>
          <w:b/>
          <w:bCs/>
          <w:sz w:val="24"/>
        </w:rPr>
      </w:pPr>
      <w:r w:rsidRPr="00413B54">
        <w:rPr>
          <w:b/>
          <w:bCs/>
          <w:sz w:val="24"/>
        </w:rPr>
        <w:t>- and –</w:t>
      </w:r>
    </w:p>
    <w:p w:rsidR="00E71C81" w:rsidRPr="00413B54" w:rsidRDefault="00E71C81" w:rsidP="00E71C81">
      <w:pPr>
        <w:pStyle w:val="BodyText"/>
        <w:spacing w:after="0"/>
        <w:jc w:val="center"/>
        <w:rPr>
          <w:b/>
          <w:bCs/>
          <w:sz w:val="24"/>
        </w:rPr>
      </w:pPr>
    </w:p>
    <w:permStart w:id="1316506700" w:edGrp="everyone"/>
    <w:p w:rsidR="00E71C81" w:rsidRPr="00413B54" w:rsidRDefault="00E71C81" w:rsidP="00E71C81">
      <w:pPr>
        <w:pStyle w:val="BodyText"/>
        <w:spacing w:after="0"/>
        <w:jc w:val="center"/>
        <w:rPr>
          <w:b/>
          <w:bCs/>
          <w:sz w:val="24"/>
        </w:rPr>
      </w:pPr>
      <w:r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(**APPLICANT NAME**)"/>
            </w:textInput>
          </w:ffData>
        </w:fldChar>
      </w:r>
      <w:r>
        <w:rPr>
          <w:rFonts w:ascii="Arial" w:hAnsi="Arial" w:cs="Arial"/>
          <w:b/>
          <w:sz w:val="24"/>
        </w:rPr>
        <w:instrText xml:space="preserve"> FORMTEXT </w:instrText>
      </w:r>
      <w:r>
        <w:rPr>
          <w:rFonts w:ascii="Arial" w:hAnsi="Arial" w:cs="Arial"/>
          <w:b/>
          <w:sz w:val="24"/>
        </w:rPr>
      </w:r>
      <w:r>
        <w:rPr>
          <w:rFonts w:ascii="Arial" w:hAnsi="Arial" w:cs="Arial"/>
          <w:b/>
          <w:sz w:val="24"/>
        </w:rPr>
        <w:fldChar w:fldCharType="separate"/>
      </w:r>
      <w:r>
        <w:rPr>
          <w:rFonts w:ascii="Arial" w:hAnsi="Arial" w:cs="Arial"/>
          <w:b/>
          <w:noProof/>
          <w:sz w:val="24"/>
        </w:rPr>
        <w:t>(**ASSIGNEE**)</w:t>
      </w:r>
      <w:r>
        <w:rPr>
          <w:rFonts w:ascii="Arial" w:hAnsi="Arial" w:cs="Arial"/>
          <w:b/>
          <w:sz w:val="24"/>
        </w:rPr>
        <w:fldChar w:fldCharType="end"/>
      </w:r>
      <w:permEnd w:id="1316506700"/>
    </w:p>
    <w:p w:rsidR="00E71C81" w:rsidRPr="00413B54" w:rsidRDefault="00E71C81" w:rsidP="00E71C81">
      <w:pPr>
        <w:pStyle w:val="BodyText"/>
        <w:spacing w:after="0"/>
        <w:jc w:val="center"/>
        <w:rPr>
          <w:b/>
          <w:bCs/>
          <w:sz w:val="24"/>
        </w:rPr>
      </w:pPr>
      <w:r w:rsidRPr="00413B54">
        <w:rPr>
          <w:b/>
          <w:bCs/>
          <w:sz w:val="24"/>
        </w:rPr>
        <w:t>(the “</w:t>
      </w:r>
      <w:r>
        <w:rPr>
          <w:b/>
          <w:bCs/>
          <w:sz w:val="24"/>
        </w:rPr>
        <w:t>Assignee</w:t>
      </w:r>
      <w:r w:rsidRPr="00413B54">
        <w:rPr>
          <w:b/>
          <w:bCs/>
          <w:sz w:val="24"/>
        </w:rPr>
        <w:t>”)</w:t>
      </w:r>
    </w:p>
    <w:p w:rsidR="00E71C81" w:rsidRPr="00413B54" w:rsidRDefault="00E71C81" w:rsidP="00E71C81">
      <w:pPr>
        <w:pStyle w:val="BodyText"/>
        <w:spacing w:after="0"/>
        <w:jc w:val="center"/>
        <w:rPr>
          <w:b/>
          <w:bCs/>
          <w:sz w:val="24"/>
        </w:rPr>
      </w:pPr>
    </w:p>
    <w:p w:rsidR="00E71C81" w:rsidRPr="00413B54" w:rsidRDefault="00E71C81" w:rsidP="00E71C81">
      <w:pPr>
        <w:pStyle w:val="BodyText"/>
        <w:spacing w:after="0"/>
        <w:jc w:val="center"/>
        <w:rPr>
          <w:bCs/>
          <w:sz w:val="24"/>
        </w:rPr>
      </w:pPr>
      <w:r w:rsidRPr="00413B54">
        <w:rPr>
          <w:bCs/>
          <w:sz w:val="24"/>
        </w:rPr>
        <w:t xml:space="preserve">(each individually, a </w:t>
      </w:r>
      <w:r w:rsidRPr="00413B54">
        <w:rPr>
          <w:b/>
          <w:bCs/>
          <w:sz w:val="24"/>
        </w:rPr>
        <w:t>“Party”</w:t>
      </w:r>
      <w:r w:rsidRPr="00413B54">
        <w:rPr>
          <w:bCs/>
          <w:sz w:val="24"/>
        </w:rPr>
        <w:t xml:space="preserve"> and collectively, the </w:t>
      </w:r>
      <w:r w:rsidRPr="00413B54">
        <w:rPr>
          <w:b/>
          <w:bCs/>
          <w:sz w:val="24"/>
        </w:rPr>
        <w:t>“Parties”</w:t>
      </w:r>
      <w:r w:rsidRPr="00413B54">
        <w:rPr>
          <w:bCs/>
          <w:sz w:val="24"/>
        </w:rPr>
        <w:t>)</w:t>
      </w:r>
    </w:p>
    <w:p w:rsidR="00E71C81" w:rsidRPr="006673F3" w:rsidRDefault="00E71C81" w:rsidP="00E71C81">
      <w:pPr>
        <w:spacing w:before="120" w:after="120"/>
        <w:ind w:left="720" w:hanging="720"/>
        <w:jc w:val="both"/>
        <w:rPr>
          <w:snapToGrid w:val="0"/>
          <w:sz w:val="24"/>
          <w:lang w:eastAsia="en-US"/>
        </w:rPr>
      </w:pPr>
    </w:p>
    <w:p w:rsidR="00E71C81" w:rsidRPr="007770F7" w:rsidRDefault="00E71C81" w:rsidP="00E71C81">
      <w:pPr>
        <w:pStyle w:val="BodyText"/>
        <w:jc w:val="left"/>
        <w:rPr>
          <w:b/>
          <w:bCs/>
          <w:sz w:val="24"/>
        </w:rPr>
      </w:pPr>
      <w:r w:rsidRPr="007770F7">
        <w:rPr>
          <w:b/>
          <w:bCs/>
          <w:sz w:val="24"/>
        </w:rPr>
        <w:t xml:space="preserve">WHEREAS: </w:t>
      </w:r>
    </w:p>
    <w:p w:rsidR="00E71C81" w:rsidRPr="007770F7" w:rsidRDefault="00E71C81" w:rsidP="00E71C81">
      <w:pPr>
        <w:pStyle w:val="BodyText"/>
        <w:ind w:left="720" w:hanging="720"/>
        <w:rPr>
          <w:bCs/>
          <w:sz w:val="24"/>
        </w:rPr>
      </w:pPr>
      <w:r w:rsidRPr="007770F7">
        <w:rPr>
          <w:bCs/>
          <w:sz w:val="24"/>
        </w:rPr>
        <w:t>A.</w:t>
      </w:r>
      <w:r w:rsidRPr="007770F7">
        <w:rPr>
          <w:bCs/>
          <w:sz w:val="24"/>
        </w:rPr>
        <w:tab/>
        <w:t xml:space="preserve">Terms and acronyms used in this Application that are italicized have the meanings ascribed thereto in Chapter 11 of the </w:t>
      </w:r>
      <w:r w:rsidRPr="007770F7">
        <w:rPr>
          <w:bCs/>
          <w:i/>
          <w:sz w:val="24"/>
        </w:rPr>
        <w:t>market rules</w:t>
      </w:r>
      <w:r w:rsidRPr="007770F7">
        <w:rPr>
          <w:bCs/>
          <w:sz w:val="24"/>
        </w:rPr>
        <w:t xml:space="preserve"> made under section 32 of the </w:t>
      </w:r>
      <w:r w:rsidRPr="007770F7">
        <w:rPr>
          <w:bCs/>
          <w:i/>
          <w:sz w:val="24"/>
        </w:rPr>
        <w:t>Electricity Act, 1998</w:t>
      </w:r>
      <w:r w:rsidRPr="007770F7">
        <w:rPr>
          <w:bCs/>
          <w:sz w:val="24"/>
        </w:rPr>
        <w:t>.</w:t>
      </w:r>
    </w:p>
    <w:p w:rsidR="00E71C81" w:rsidRDefault="00E71C81" w:rsidP="00C460A2">
      <w:pPr>
        <w:pStyle w:val="BodyText"/>
        <w:ind w:left="720" w:hanging="720"/>
        <w:rPr>
          <w:bCs/>
          <w:sz w:val="24"/>
        </w:rPr>
      </w:pPr>
      <w:r w:rsidRPr="007770F7">
        <w:rPr>
          <w:bCs/>
          <w:sz w:val="24"/>
        </w:rPr>
        <w:t>B.</w:t>
      </w:r>
      <w:r w:rsidRPr="007770F7">
        <w:rPr>
          <w:bCs/>
          <w:sz w:val="24"/>
        </w:rPr>
        <w:tab/>
        <w:t xml:space="preserve">The Assignor, a </w:t>
      </w:r>
      <w:r w:rsidRPr="007770F7">
        <w:rPr>
          <w:bCs/>
          <w:i/>
          <w:sz w:val="24"/>
        </w:rPr>
        <w:t>TR holder</w:t>
      </w:r>
      <w:r w:rsidRPr="007770F7">
        <w:rPr>
          <w:bCs/>
          <w:sz w:val="24"/>
        </w:rPr>
        <w:t xml:space="preserve"> having a Market Participant ID </w:t>
      </w:r>
      <w:permStart w:id="114976467" w:edGrp="everyone"/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(**Former Name**)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(**#**)</w:t>
      </w:r>
      <w:r>
        <w:rPr>
          <w:szCs w:val="22"/>
        </w:rPr>
        <w:fldChar w:fldCharType="end"/>
      </w:r>
      <w:permEnd w:id="114976467"/>
      <w:r w:rsidRPr="007770F7">
        <w:rPr>
          <w:bCs/>
          <w:sz w:val="24"/>
        </w:rPr>
        <w:t xml:space="preserve">, has requested that the </w:t>
      </w:r>
      <w:r w:rsidRPr="007770F7">
        <w:rPr>
          <w:bCs/>
          <w:i/>
          <w:sz w:val="24"/>
        </w:rPr>
        <w:t>IESO</w:t>
      </w:r>
      <w:r w:rsidRPr="007770F7">
        <w:rPr>
          <w:bCs/>
          <w:sz w:val="24"/>
        </w:rPr>
        <w:t xml:space="preserve"> recognize, for </w:t>
      </w:r>
      <w:r w:rsidRPr="007770F7">
        <w:rPr>
          <w:bCs/>
          <w:i/>
          <w:sz w:val="24"/>
        </w:rPr>
        <w:t>settlement</w:t>
      </w:r>
      <w:r w:rsidRPr="007770F7">
        <w:rPr>
          <w:bCs/>
          <w:sz w:val="24"/>
        </w:rPr>
        <w:t xml:space="preserve"> purposes, an assignment of the Assignor’s right to all </w:t>
      </w:r>
      <w:r w:rsidRPr="007770F7">
        <w:rPr>
          <w:bCs/>
          <w:i/>
          <w:sz w:val="24"/>
        </w:rPr>
        <w:t>settlement amounts</w:t>
      </w:r>
      <w:r w:rsidRPr="007770F7">
        <w:rPr>
          <w:bCs/>
          <w:sz w:val="24"/>
        </w:rPr>
        <w:t xml:space="preserve"> under the Assignor’s </w:t>
      </w:r>
      <w:r w:rsidRPr="007770F7">
        <w:rPr>
          <w:bCs/>
          <w:i/>
          <w:sz w:val="24"/>
        </w:rPr>
        <w:t>transmission right</w:t>
      </w:r>
      <w:r w:rsidRPr="007770F7">
        <w:rPr>
          <w:bCs/>
          <w:sz w:val="24"/>
        </w:rPr>
        <w:t xml:space="preserve"> identified </w:t>
      </w:r>
      <w:r>
        <w:rPr>
          <w:bCs/>
          <w:sz w:val="24"/>
        </w:rPr>
        <w:t xml:space="preserve">below </w:t>
      </w:r>
      <w:r w:rsidRPr="007770F7">
        <w:rPr>
          <w:bCs/>
          <w:sz w:val="24"/>
        </w:rPr>
        <w:t>(the “</w:t>
      </w:r>
      <w:r w:rsidRPr="007770F7">
        <w:rPr>
          <w:b/>
          <w:bCs/>
          <w:sz w:val="24"/>
        </w:rPr>
        <w:t>Assigned TR</w:t>
      </w:r>
      <w:r w:rsidRPr="007770F7">
        <w:rPr>
          <w:bCs/>
          <w:sz w:val="24"/>
        </w:rPr>
        <w:t xml:space="preserve">”) to the Assignee, a </w:t>
      </w:r>
      <w:r w:rsidRPr="007770F7">
        <w:rPr>
          <w:bCs/>
          <w:i/>
          <w:sz w:val="24"/>
        </w:rPr>
        <w:t>TR participant</w:t>
      </w:r>
      <w:r w:rsidRPr="007770F7">
        <w:rPr>
          <w:bCs/>
          <w:sz w:val="24"/>
        </w:rPr>
        <w:t xml:space="preserve"> having a Market Participant ID </w:t>
      </w:r>
      <w:permStart w:id="1547457827" w:edGrp="everyone"/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(**Former Name**)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(**#**)</w:t>
      </w:r>
      <w:r>
        <w:rPr>
          <w:szCs w:val="22"/>
        </w:rPr>
        <w:fldChar w:fldCharType="end"/>
      </w:r>
      <w:permEnd w:id="1547457827"/>
      <w:r w:rsidRPr="007770F7">
        <w:rPr>
          <w:bCs/>
          <w:sz w:val="24"/>
        </w:rPr>
        <w:t xml:space="preserve">. </w:t>
      </w:r>
    </w:p>
    <w:p w:rsidR="00E71C81" w:rsidRDefault="00E71C81" w:rsidP="00C460A2">
      <w:pPr>
        <w:pStyle w:val="BodyText"/>
        <w:spacing w:after="840"/>
        <w:ind w:left="720" w:hanging="720"/>
        <w:rPr>
          <w:bCs/>
          <w:sz w:val="24"/>
        </w:rPr>
      </w:pP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2237"/>
        <w:gridCol w:w="4510"/>
      </w:tblGrid>
      <w:tr w:rsidR="00E71C81" w:rsidTr="00E07C90">
        <w:tc>
          <w:tcPr>
            <w:tcW w:w="2237" w:type="dxa"/>
            <w:shd w:val="clear" w:color="auto" w:fill="auto"/>
          </w:tcPr>
          <w:p w:rsidR="00E71C81" w:rsidRDefault="00E71C81" w:rsidP="00E07C90">
            <w:pPr>
              <w:tabs>
                <w:tab w:val="left" w:pos="8802"/>
              </w:tabs>
              <w:spacing w:before="80" w:after="8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TR injection and withdrawal zones</w:t>
            </w:r>
          </w:p>
          <w:p w:rsidR="00E71C81" w:rsidRDefault="00E71C81" w:rsidP="00E07C90">
            <w:pPr>
              <w:tabs>
                <w:tab w:val="left" w:pos="8802"/>
              </w:tabs>
              <w:spacing w:before="80" w:after="80"/>
              <w:rPr>
                <w:lang w:eastAsia="en-US"/>
              </w:rPr>
            </w:pPr>
            <w:r>
              <w:rPr>
                <w:lang w:eastAsia="en-US"/>
              </w:rPr>
              <w:t>(i.e. Name of Intertie Path)</w:t>
            </w:r>
          </w:p>
        </w:tc>
        <w:tc>
          <w:tcPr>
            <w:tcW w:w="2237" w:type="dxa"/>
            <w:shd w:val="clear" w:color="auto" w:fill="auto"/>
          </w:tcPr>
          <w:p w:rsidR="00E71C81" w:rsidRDefault="00E71C81" w:rsidP="00E07C90">
            <w:pPr>
              <w:tabs>
                <w:tab w:val="left" w:pos="8802"/>
              </w:tabs>
              <w:spacing w:before="80" w:after="80"/>
              <w:rPr>
                <w:lang w:eastAsia="en-US"/>
              </w:rPr>
            </w:pPr>
            <w:r>
              <w:rPr>
                <w:lang w:eastAsia="en-US"/>
              </w:rPr>
              <w:t>Number of Transmission Rights</w:t>
            </w:r>
          </w:p>
        </w:tc>
        <w:tc>
          <w:tcPr>
            <w:tcW w:w="4510" w:type="dxa"/>
            <w:shd w:val="clear" w:color="auto" w:fill="auto"/>
          </w:tcPr>
          <w:p w:rsidR="00E71C81" w:rsidRDefault="00E71C81" w:rsidP="00E07C90">
            <w:pPr>
              <w:tabs>
                <w:tab w:val="left" w:pos="8802"/>
              </w:tabs>
              <w:spacing w:before="80" w:after="80"/>
              <w:rPr>
                <w:lang w:eastAsia="en-US"/>
              </w:rPr>
            </w:pPr>
            <w:r>
              <w:rPr>
                <w:lang w:eastAsia="en-US"/>
              </w:rPr>
              <w:t xml:space="preserve">Period of Validity: </w:t>
            </w:r>
          </w:p>
          <w:p w:rsidR="00E71C81" w:rsidRDefault="00E71C81" w:rsidP="00E07C90">
            <w:pPr>
              <w:tabs>
                <w:tab w:val="left" w:pos="8802"/>
              </w:tabs>
              <w:spacing w:before="80" w:after="80"/>
              <w:rPr>
                <w:lang w:eastAsia="en-US"/>
              </w:rPr>
            </w:pPr>
            <w:r>
              <w:rPr>
                <w:lang w:eastAsia="en-US"/>
              </w:rPr>
              <w:t>DD/MM/YYY – DD/MM/YYY</w:t>
            </w:r>
          </w:p>
        </w:tc>
      </w:tr>
      <w:tr w:rsidR="00E71C81" w:rsidTr="00E07C90">
        <w:tc>
          <w:tcPr>
            <w:tcW w:w="2237" w:type="dxa"/>
            <w:shd w:val="clear" w:color="auto" w:fill="auto"/>
          </w:tcPr>
          <w:p w:rsidR="00E71C81" w:rsidRDefault="00E71C81" w:rsidP="00E07C90">
            <w:pPr>
              <w:tabs>
                <w:tab w:val="left" w:pos="8802"/>
              </w:tabs>
              <w:spacing w:before="80" w:after="80"/>
              <w:rPr>
                <w:lang w:eastAsia="en-US"/>
              </w:rPr>
            </w:pPr>
            <w:permStart w:id="1962307957" w:edGrp="everyone"/>
            <w:permEnd w:id="1962307957"/>
          </w:p>
        </w:tc>
        <w:tc>
          <w:tcPr>
            <w:tcW w:w="2237" w:type="dxa"/>
            <w:shd w:val="clear" w:color="auto" w:fill="auto"/>
          </w:tcPr>
          <w:p w:rsidR="00E71C81" w:rsidRDefault="00E71C81" w:rsidP="00E07C90">
            <w:pPr>
              <w:tabs>
                <w:tab w:val="left" w:pos="8802"/>
              </w:tabs>
              <w:spacing w:before="80" w:after="80"/>
              <w:rPr>
                <w:lang w:eastAsia="en-US"/>
              </w:rPr>
            </w:pPr>
            <w:permStart w:id="777345104" w:edGrp="everyone"/>
            <w:permEnd w:id="777345104"/>
          </w:p>
        </w:tc>
        <w:tc>
          <w:tcPr>
            <w:tcW w:w="4510" w:type="dxa"/>
            <w:shd w:val="clear" w:color="auto" w:fill="auto"/>
          </w:tcPr>
          <w:p w:rsidR="00E71C81" w:rsidRDefault="00E71C81" w:rsidP="00E07C90">
            <w:pPr>
              <w:tabs>
                <w:tab w:val="left" w:pos="8802"/>
              </w:tabs>
              <w:spacing w:before="80" w:after="80"/>
              <w:rPr>
                <w:lang w:eastAsia="en-US"/>
              </w:rPr>
            </w:pPr>
            <w:permStart w:id="1364807957" w:edGrp="everyone"/>
            <w:permEnd w:id="1364807957"/>
          </w:p>
        </w:tc>
      </w:tr>
      <w:tr w:rsidR="00E71C81" w:rsidTr="00E07C90">
        <w:tc>
          <w:tcPr>
            <w:tcW w:w="2237" w:type="dxa"/>
            <w:shd w:val="clear" w:color="auto" w:fill="auto"/>
          </w:tcPr>
          <w:p w:rsidR="00E71C81" w:rsidRDefault="00E71C81" w:rsidP="00E07C90">
            <w:pPr>
              <w:tabs>
                <w:tab w:val="left" w:pos="8802"/>
              </w:tabs>
              <w:spacing w:before="80" w:after="80"/>
              <w:rPr>
                <w:lang w:eastAsia="en-US"/>
              </w:rPr>
            </w:pPr>
            <w:permStart w:id="517365553" w:edGrp="everyone"/>
            <w:permEnd w:id="517365553"/>
          </w:p>
        </w:tc>
        <w:tc>
          <w:tcPr>
            <w:tcW w:w="2237" w:type="dxa"/>
            <w:shd w:val="clear" w:color="auto" w:fill="auto"/>
          </w:tcPr>
          <w:p w:rsidR="00E71C81" w:rsidRDefault="00E71C81" w:rsidP="00E07C90">
            <w:pPr>
              <w:tabs>
                <w:tab w:val="left" w:pos="8802"/>
              </w:tabs>
              <w:spacing w:before="80" w:after="80"/>
              <w:rPr>
                <w:lang w:eastAsia="en-US"/>
              </w:rPr>
            </w:pPr>
            <w:permStart w:id="2126920644" w:edGrp="everyone"/>
            <w:permEnd w:id="2126920644"/>
          </w:p>
        </w:tc>
        <w:tc>
          <w:tcPr>
            <w:tcW w:w="4510" w:type="dxa"/>
            <w:shd w:val="clear" w:color="auto" w:fill="auto"/>
          </w:tcPr>
          <w:p w:rsidR="00E71C81" w:rsidRDefault="00E71C81" w:rsidP="00E07C90">
            <w:pPr>
              <w:tabs>
                <w:tab w:val="left" w:pos="8802"/>
              </w:tabs>
              <w:spacing w:before="80" w:after="80"/>
              <w:rPr>
                <w:lang w:eastAsia="en-US"/>
              </w:rPr>
            </w:pPr>
            <w:permStart w:id="846730568" w:edGrp="everyone"/>
            <w:permEnd w:id="846730568"/>
          </w:p>
        </w:tc>
      </w:tr>
    </w:tbl>
    <w:p w:rsidR="00E71C81" w:rsidRPr="007770F7" w:rsidRDefault="00E71C81" w:rsidP="00E71C81">
      <w:pPr>
        <w:pStyle w:val="BodyText"/>
        <w:ind w:left="720" w:hanging="720"/>
        <w:rPr>
          <w:bCs/>
          <w:sz w:val="24"/>
        </w:rPr>
      </w:pPr>
      <w:r w:rsidRPr="007770F7">
        <w:rPr>
          <w:bCs/>
          <w:sz w:val="24"/>
        </w:rPr>
        <w:t xml:space="preserve"> </w:t>
      </w:r>
    </w:p>
    <w:p w:rsidR="00E71C81" w:rsidRPr="007770F7" w:rsidRDefault="00E71C81" w:rsidP="00E71C81">
      <w:pPr>
        <w:pStyle w:val="BodyText"/>
        <w:rPr>
          <w:bCs/>
          <w:sz w:val="24"/>
        </w:rPr>
      </w:pPr>
      <w:r w:rsidRPr="007770F7">
        <w:rPr>
          <w:bCs/>
          <w:sz w:val="24"/>
        </w:rPr>
        <w:t>C.</w:t>
      </w:r>
      <w:r w:rsidRPr="007770F7">
        <w:rPr>
          <w:bCs/>
          <w:sz w:val="24"/>
        </w:rPr>
        <w:tab/>
        <w:t xml:space="preserve">The </w:t>
      </w:r>
      <w:r w:rsidRPr="007770F7">
        <w:rPr>
          <w:bCs/>
          <w:i/>
          <w:sz w:val="24"/>
        </w:rPr>
        <w:t>IESO</w:t>
      </w:r>
      <w:r w:rsidRPr="007770F7">
        <w:rPr>
          <w:bCs/>
          <w:sz w:val="24"/>
        </w:rPr>
        <w:t xml:space="preserve"> has verified that the Assignee is a </w:t>
      </w:r>
      <w:r w:rsidRPr="007770F7">
        <w:rPr>
          <w:bCs/>
          <w:i/>
          <w:sz w:val="24"/>
        </w:rPr>
        <w:t>TR participant</w:t>
      </w:r>
      <w:r w:rsidRPr="007770F7">
        <w:rPr>
          <w:bCs/>
          <w:sz w:val="24"/>
        </w:rPr>
        <w:t xml:space="preserve">. </w:t>
      </w:r>
    </w:p>
    <w:p w:rsidR="00E71C81" w:rsidRDefault="00E71C81" w:rsidP="00E71C81">
      <w:pPr>
        <w:pStyle w:val="BodyText"/>
        <w:rPr>
          <w:b/>
          <w:bCs/>
          <w:sz w:val="24"/>
        </w:rPr>
      </w:pPr>
    </w:p>
    <w:p w:rsidR="00E71C81" w:rsidRPr="007770F7" w:rsidRDefault="00E71C81" w:rsidP="00E71C81">
      <w:pPr>
        <w:pStyle w:val="BodyText"/>
        <w:rPr>
          <w:bCs/>
          <w:sz w:val="24"/>
        </w:rPr>
      </w:pPr>
      <w:r w:rsidRPr="007770F7">
        <w:rPr>
          <w:b/>
          <w:bCs/>
          <w:sz w:val="24"/>
        </w:rPr>
        <w:t>NOW THEREFORE</w:t>
      </w:r>
      <w:r w:rsidRPr="007770F7">
        <w:rPr>
          <w:bCs/>
          <w:sz w:val="24"/>
        </w:rPr>
        <w:t xml:space="preserve">, for good and valuable consideration, the receipt and sufficiency of which is hereby acknowledged, the Parties agree as follows: </w:t>
      </w:r>
    </w:p>
    <w:p w:rsidR="0074795D" w:rsidRDefault="00E71C81" w:rsidP="0074795D">
      <w:r w:rsidRPr="003F731E">
        <w:t>1.</w:t>
      </w:r>
      <w:r w:rsidRPr="003F731E">
        <w:tab/>
        <w:t xml:space="preserve">In accordance with Section 4.9.2 of Chapter 8 of the </w:t>
      </w:r>
      <w:r w:rsidRPr="003F731E">
        <w:rPr>
          <w:i/>
        </w:rPr>
        <w:t>market rules</w:t>
      </w:r>
      <w:r w:rsidRPr="003F731E">
        <w:t xml:space="preserve">, the </w:t>
      </w:r>
      <w:r w:rsidRPr="003F731E">
        <w:rPr>
          <w:i/>
        </w:rPr>
        <w:t>IESO</w:t>
      </w:r>
      <w:r w:rsidRPr="003F731E">
        <w:t xml:space="preserve"> hereby notifies the Assignor that the </w:t>
      </w:r>
      <w:r w:rsidRPr="003F731E">
        <w:rPr>
          <w:i/>
        </w:rPr>
        <w:t>IESO</w:t>
      </w:r>
      <w:r w:rsidRPr="003F731E">
        <w:t xml:space="preserve"> has verified the Assignee is a </w:t>
      </w:r>
      <w:r w:rsidRPr="003F731E">
        <w:rPr>
          <w:i/>
        </w:rPr>
        <w:t>TR participant</w:t>
      </w:r>
      <w:r w:rsidRPr="003F731E">
        <w:t>.</w:t>
      </w:r>
    </w:p>
    <w:p w:rsidR="00E71C81" w:rsidRPr="003F731E" w:rsidRDefault="00E71C81" w:rsidP="0074795D">
      <w:r w:rsidRPr="003F731E">
        <w:t xml:space="preserve"> </w:t>
      </w:r>
    </w:p>
    <w:p w:rsidR="00E71C81" w:rsidRDefault="00E71C81" w:rsidP="0074795D">
      <w:r w:rsidRPr="003F731E">
        <w:t>2.</w:t>
      </w:r>
      <w:r w:rsidRPr="003F731E">
        <w:tab/>
        <w:t xml:space="preserve">In accordance with Section 4.9.3 of Chapter 8 of the </w:t>
      </w:r>
      <w:r w:rsidRPr="00B14434">
        <w:rPr>
          <w:i/>
        </w:rPr>
        <w:t>market rules</w:t>
      </w:r>
      <w:r w:rsidRPr="003F731E">
        <w:t xml:space="preserve">, the </w:t>
      </w:r>
      <w:r w:rsidRPr="003F731E">
        <w:rPr>
          <w:i/>
        </w:rPr>
        <w:t>IESO</w:t>
      </w:r>
      <w:r w:rsidRPr="003F731E">
        <w:t xml:space="preserve"> hereby recognizes, for </w:t>
      </w:r>
      <w:r w:rsidRPr="003F731E">
        <w:rPr>
          <w:i/>
        </w:rPr>
        <w:t>settlement</w:t>
      </w:r>
      <w:r w:rsidRPr="003F731E">
        <w:t xml:space="preserve"> purposes, the assignment of the Assignor’s right to all </w:t>
      </w:r>
      <w:r w:rsidRPr="003F731E">
        <w:rPr>
          <w:i/>
        </w:rPr>
        <w:t>settlement amounts</w:t>
      </w:r>
      <w:r w:rsidRPr="003F731E">
        <w:t xml:space="preserve"> under the Assigned TR to the Assignee. </w:t>
      </w:r>
    </w:p>
    <w:p w:rsidR="0074795D" w:rsidRPr="003F731E" w:rsidRDefault="0074795D" w:rsidP="0074795D"/>
    <w:p w:rsidR="00E71C81" w:rsidRDefault="00E71C81" w:rsidP="0074795D">
      <w:r w:rsidRPr="003F731E">
        <w:t>3.</w:t>
      </w:r>
      <w:r w:rsidRPr="003F731E">
        <w:tab/>
        <w:t xml:space="preserve">In accordance with Section 4.9.5 of Chapter 8 of the </w:t>
      </w:r>
      <w:r w:rsidRPr="007770F7">
        <w:rPr>
          <w:i/>
        </w:rPr>
        <w:t>market rules</w:t>
      </w:r>
      <w:r w:rsidRPr="003F731E">
        <w:t xml:space="preserve">, the Assignee is hereafter deemed to be the </w:t>
      </w:r>
      <w:r w:rsidRPr="003F731E">
        <w:rPr>
          <w:i/>
        </w:rPr>
        <w:t>TR holder</w:t>
      </w:r>
      <w:r w:rsidRPr="003F731E">
        <w:t xml:space="preserve"> in respect of the </w:t>
      </w:r>
      <w:r w:rsidRPr="00CC1046">
        <w:rPr>
          <w:i/>
        </w:rPr>
        <w:t>settlement amounts</w:t>
      </w:r>
      <w:r w:rsidRPr="003F731E">
        <w:t xml:space="preserve"> under the Assigned TR with effect from the </w:t>
      </w:r>
      <w:r w:rsidRPr="007770F7">
        <w:rPr>
          <w:i/>
        </w:rPr>
        <w:t>billing period</w:t>
      </w:r>
      <w:r w:rsidRPr="003F731E">
        <w:t xml:space="preserve"> immediately following the Effective Date until such time as:</w:t>
      </w:r>
    </w:p>
    <w:p w:rsidR="0074795D" w:rsidRPr="003F731E" w:rsidRDefault="0074795D" w:rsidP="0074795D"/>
    <w:p w:rsidR="00E71C81" w:rsidRDefault="00E71C81" w:rsidP="0074795D">
      <w:pPr>
        <w:pStyle w:val="ListParagraph"/>
        <w:numPr>
          <w:ilvl w:val="0"/>
          <w:numId w:val="1"/>
        </w:numPr>
      </w:pPr>
      <w:r w:rsidRPr="003F731E">
        <w:t>the Assigned TR has been sold in a TR auction; or</w:t>
      </w:r>
    </w:p>
    <w:p w:rsidR="0074795D" w:rsidRPr="003F731E" w:rsidRDefault="0074795D" w:rsidP="0074795D">
      <w:pPr>
        <w:pStyle w:val="ListParagraph"/>
        <w:ind w:left="1440"/>
      </w:pPr>
    </w:p>
    <w:p w:rsidR="00E71C81" w:rsidRDefault="00E71C81" w:rsidP="0074795D">
      <w:pPr>
        <w:pStyle w:val="ListParagraph"/>
        <w:numPr>
          <w:ilvl w:val="0"/>
          <w:numId w:val="1"/>
        </w:numPr>
      </w:pPr>
      <w:r w:rsidRPr="003F731E">
        <w:t xml:space="preserve">the right to the </w:t>
      </w:r>
      <w:r w:rsidRPr="0074795D">
        <w:rPr>
          <w:i/>
        </w:rPr>
        <w:t>settlement amounts</w:t>
      </w:r>
      <w:r w:rsidRPr="003F731E">
        <w:t xml:space="preserve"> under the Assigned TR has been assigned to another </w:t>
      </w:r>
      <w:r w:rsidRPr="0074795D">
        <w:rPr>
          <w:i/>
        </w:rPr>
        <w:t>TR participant</w:t>
      </w:r>
      <w:r w:rsidRPr="003F731E">
        <w:t xml:space="preserve"> and the </w:t>
      </w:r>
      <w:r w:rsidRPr="0074795D">
        <w:rPr>
          <w:i/>
        </w:rPr>
        <w:t>IESO</w:t>
      </w:r>
      <w:r w:rsidRPr="003F731E">
        <w:t xml:space="preserve"> has recognized such assignment for settlement purposes in accordance with sections 4.9.2, and 4.9.3 and 4.9.5 of Chapter 8 of the </w:t>
      </w:r>
      <w:r w:rsidRPr="0074795D">
        <w:rPr>
          <w:i/>
        </w:rPr>
        <w:t>market rules</w:t>
      </w:r>
      <w:r w:rsidRPr="003F731E">
        <w:t>.</w:t>
      </w:r>
    </w:p>
    <w:p w:rsidR="0074795D" w:rsidRDefault="0074795D" w:rsidP="0074795D">
      <w:pPr>
        <w:pStyle w:val="ListParagraph"/>
      </w:pPr>
    </w:p>
    <w:p w:rsidR="0074795D" w:rsidRPr="003F731E" w:rsidRDefault="0074795D" w:rsidP="0074795D">
      <w:pPr>
        <w:pStyle w:val="ListParagraph"/>
        <w:ind w:left="1440"/>
      </w:pPr>
    </w:p>
    <w:p w:rsidR="00E71C81" w:rsidRDefault="00E71C81" w:rsidP="0074795D">
      <w:r w:rsidRPr="003F731E">
        <w:t>4.</w:t>
      </w:r>
      <w:r w:rsidRPr="003F731E">
        <w:tab/>
        <w:t xml:space="preserve">The Assignor hereby irrevocably authorizes and directs the </w:t>
      </w:r>
      <w:r w:rsidRPr="007770F7">
        <w:rPr>
          <w:i/>
        </w:rPr>
        <w:t>IESO</w:t>
      </w:r>
      <w:r w:rsidRPr="003F731E">
        <w:t xml:space="preserve"> to pay to the Assignee, from the </w:t>
      </w:r>
      <w:r w:rsidRPr="007770F7">
        <w:rPr>
          <w:i/>
        </w:rPr>
        <w:t>billing period</w:t>
      </w:r>
      <w:r w:rsidRPr="003F731E">
        <w:t xml:space="preserve"> immediately following the date hereof, all </w:t>
      </w:r>
      <w:r w:rsidRPr="007770F7">
        <w:rPr>
          <w:i/>
        </w:rPr>
        <w:t>settlement amounts</w:t>
      </w:r>
      <w:r w:rsidRPr="003F731E">
        <w:t xml:space="preserve"> under the Assigned TR</w:t>
      </w:r>
      <w:r>
        <w:t xml:space="preserve"> and t</w:t>
      </w:r>
      <w:r w:rsidRPr="003F731E">
        <w:t>his</w:t>
      </w:r>
      <w:r>
        <w:t xml:space="preserve"> Agreement</w:t>
      </w:r>
      <w:r w:rsidRPr="003F731E">
        <w:t xml:space="preserve"> </w:t>
      </w:r>
      <w:r>
        <w:t>is</w:t>
      </w:r>
      <w:r w:rsidRPr="003F731E">
        <w:t xml:space="preserve"> the </w:t>
      </w:r>
      <w:r w:rsidRPr="007770F7">
        <w:rPr>
          <w:i/>
        </w:rPr>
        <w:t>IESO</w:t>
      </w:r>
      <w:r w:rsidRPr="007770F7">
        <w:t>’s</w:t>
      </w:r>
      <w:r w:rsidRPr="003F731E">
        <w:t xml:space="preserve"> good and sufficient authority for acting in accordance with the above authorization and direction. </w:t>
      </w:r>
    </w:p>
    <w:p w:rsidR="0074795D" w:rsidRPr="003F731E" w:rsidRDefault="0074795D" w:rsidP="0074795D"/>
    <w:p w:rsidR="00E71C81" w:rsidRPr="003F731E" w:rsidRDefault="0074795D" w:rsidP="00C460A2">
      <w:pPr>
        <w:spacing w:after="240"/>
      </w:pPr>
      <w:r>
        <w:t>5.</w:t>
      </w:r>
      <w:r w:rsidR="00E71C81" w:rsidRPr="003F731E">
        <w:tab/>
        <w:t xml:space="preserve">The undersigned hereby releases the </w:t>
      </w:r>
      <w:r w:rsidR="00E71C81" w:rsidRPr="007770F7">
        <w:rPr>
          <w:i/>
        </w:rPr>
        <w:t>IESO</w:t>
      </w:r>
      <w:r w:rsidR="00E71C81" w:rsidRPr="003F731E">
        <w:t xml:space="preserve"> from all liability in connection with acting in accordance with the authorization and direction herein. </w:t>
      </w:r>
    </w:p>
    <w:p w:rsidR="00E71C81" w:rsidRPr="0098246D" w:rsidRDefault="00E71C81" w:rsidP="00E71C81">
      <w:pPr>
        <w:spacing w:before="120" w:after="120"/>
        <w:jc w:val="center"/>
        <w:rPr>
          <w:b/>
          <w:i/>
          <w:snapToGrid w:val="0"/>
          <w:lang w:eastAsia="en-US"/>
        </w:rPr>
      </w:pPr>
      <w:r w:rsidRPr="0098246D">
        <w:rPr>
          <w:b/>
          <w:i/>
          <w:snapToGrid w:val="0"/>
          <w:lang w:eastAsia="en-US"/>
        </w:rPr>
        <w:t>[</w:t>
      </w:r>
      <w:r>
        <w:rPr>
          <w:b/>
          <w:i/>
          <w:snapToGrid w:val="0"/>
          <w:lang w:eastAsia="en-US"/>
        </w:rPr>
        <w:t>R</w:t>
      </w:r>
      <w:r w:rsidRPr="0098246D">
        <w:rPr>
          <w:b/>
          <w:i/>
          <w:snapToGrid w:val="0"/>
          <w:lang w:eastAsia="en-US"/>
        </w:rPr>
        <w:t>emainder of the page intentionally left blank. Signature page follows.]</w:t>
      </w:r>
    </w:p>
    <w:p w:rsidR="00E71C81" w:rsidRPr="0098246D" w:rsidRDefault="00E71C81" w:rsidP="00E71C81">
      <w:pPr>
        <w:rPr>
          <w:sz w:val="24"/>
          <w:szCs w:val="24"/>
          <w:lang w:val="en-CA"/>
        </w:rPr>
      </w:pPr>
    </w:p>
    <w:p w:rsidR="00E71C81" w:rsidRDefault="00E71C81" w:rsidP="00E71C81">
      <w:pPr>
        <w:pStyle w:val="BodyText"/>
        <w:jc w:val="left"/>
      </w:pPr>
      <w:r>
        <w:rPr>
          <w:b/>
        </w:rPr>
        <w:br w:type="page"/>
      </w:r>
      <w:r w:rsidRPr="007770F7">
        <w:rPr>
          <w:b/>
          <w:sz w:val="24"/>
        </w:rPr>
        <w:lastRenderedPageBreak/>
        <w:t>IN WITNESS OF WHICH</w:t>
      </w:r>
      <w:r>
        <w:rPr>
          <w:b/>
          <w:sz w:val="24"/>
        </w:rPr>
        <w:t>,</w:t>
      </w:r>
      <w:r w:rsidRPr="007770F7">
        <w:rPr>
          <w:sz w:val="24"/>
        </w:rPr>
        <w:t xml:space="preserve"> the Parties have executed this Agreement by their duly authorized representative(s) with effect as of the Effective Date.</w:t>
      </w:r>
    </w:p>
    <w:p w:rsidR="00E71C81" w:rsidRPr="00A82227" w:rsidRDefault="00E71C81" w:rsidP="00E71C81">
      <w:pPr>
        <w:rPr>
          <w:sz w:val="20"/>
        </w:rPr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558"/>
        <w:gridCol w:w="4050"/>
        <w:gridCol w:w="549"/>
        <w:gridCol w:w="621"/>
        <w:gridCol w:w="3780"/>
      </w:tblGrid>
      <w:tr w:rsidR="00E71C81" w:rsidRPr="003A61EE" w:rsidTr="00E07C90">
        <w:trPr>
          <w:cantSplit/>
        </w:trPr>
        <w:tc>
          <w:tcPr>
            <w:tcW w:w="4608" w:type="dxa"/>
            <w:gridSpan w:val="2"/>
          </w:tcPr>
          <w:p w:rsidR="00E71C81" w:rsidRPr="003A61EE" w:rsidRDefault="00E71C81" w:rsidP="00E07C90">
            <w:pPr>
              <w:pStyle w:val="BodyText"/>
              <w:spacing w:after="0"/>
              <w:rPr>
                <w:b/>
              </w:rPr>
            </w:pPr>
            <w:r>
              <w:rPr>
                <w:b/>
              </w:rPr>
              <w:t>INDEPENDENT ELECTRICITY SYSTEM OPERATOR</w:t>
            </w:r>
          </w:p>
        </w:tc>
        <w:tc>
          <w:tcPr>
            <w:tcW w:w="549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4401" w:type="dxa"/>
            <w:gridSpan w:val="2"/>
          </w:tcPr>
          <w:p w:rsidR="00E71C81" w:rsidRPr="003A61EE" w:rsidRDefault="00E71C81" w:rsidP="00E07C90">
            <w:pPr>
              <w:pStyle w:val="BodyText"/>
              <w:spacing w:after="0"/>
              <w:rPr>
                <w:b/>
              </w:rPr>
            </w:pPr>
            <w:r>
              <w:rPr>
                <w:szCs w:val="22"/>
              </w:rPr>
              <w:t xml:space="preserve">   </w:t>
            </w:r>
            <w:permStart w:id="924795926" w:edGrp="everyone"/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**Market Participant Name**)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(**ASSIGNOR**)</w:t>
            </w:r>
            <w:r>
              <w:rPr>
                <w:szCs w:val="22"/>
              </w:rPr>
              <w:fldChar w:fldCharType="end"/>
            </w:r>
            <w:permEnd w:id="924795926"/>
          </w:p>
        </w:tc>
      </w:tr>
      <w:tr w:rsidR="00E71C81" w:rsidRPr="003A61EE" w:rsidTr="00E07C90">
        <w:trPr>
          <w:cantSplit/>
        </w:trPr>
        <w:tc>
          <w:tcPr>
            <w:tcW w:w="558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4050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549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621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3780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</w:tr>
      <w:tr w:rsidR="00E71C81" w:rsidRPr="003A61EE" w:rsidTr="00E07C90">
        <w:trPr>
          <w:cantSplit/>
        </w:trPr>
        <w:tc>
          <w:tcPr>
            <w:tcW w:w="558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4050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549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621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3780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</w:tr>
      <w:tr w:rsidR="00E71C81" w:rsidRPr="003A61EE" w:rsidTr="00E07C90">
        <w:trPr>
          <w:cantSplit/>
        </w:trPr>
        <w:tc>
          <w:tcPr>
            <w:tcW w:w="558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  <w:r w:rsidRPr="003A61EE">
              <w:t>By</w:t>
            </w:r>
            <w:r>
              <w:t>:</w:t>
            </w:r>
          </w:p>
        </w:tc>
        <w:tc>
          <w:tcPr>
            <w:tcW w:w="4050" w:type="dxa"/>
            <w:tcBorders>
              <w:bottom w:val="single" w:sz="6" w:space="0" w:color="auto"/>
            </w:tcBorders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549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621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  <w:r w:rsidRPr="003A61EE">
              <w:t>By:</w:t>
            </w: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</w:tr>
      <w:tr w:rsidR="00E71C81" w:rsidRPr="003A61EE" w:rsidTr="00E07C90">
        <w:trPr>
          <w:cantSplit/>
        </w:trPr>
        <w:tc>
          <w:tcPr>
            <w:tcW w:w="558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4050" w:type="dxa"/>
            <w:tcBorders>
              <w:top w:val="single" w:sz="6" w:space="0" w:color="auto"/>
            </w:tcBorders>
          </w:tcPr>
          <w:p w:rsidR="00E71C81" w:rsidRPr="003A61EE" w:rsidRDefault="00E71C81" w:rsidP="00E07C90">
            <w:pPr>
              <w:pStyle w:val="BodyText"/>
              <w:tabs>
                <w:tab w:val="left" w:pos="792"/>
              </w:tabs>
              <w:spacing w:after="0"/>
              <w:jc w:val="left"/>
            </w:pPr>
            <w:r w:rsidRPr="003A61EE">
              <w:t xml:space="preserve">Name: </w:t>
            </w:r>
            <w:r>
              <w:tab/>
            </w:r>
            <w:r w:rsidR="00C460A2">
              <w:t xml:space="preserve"> </w:t>
            </w:r>
          </w:p>
        </w:tc>
        <w:tc>
          <w:tcPr>
            <w:tcW w:w="549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621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3780" w:type="dxa"/>
            <w:tcBorders>
              <w:top w:val="single" w:sz="6" w:space="0" w:color="auto"/>
            </w:tcBorders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  <w:r w:rsidRPr="003A61EE">
              <w:t xml:space="preserve">Name: </w:t>
            </w:r>
            <w:r>
              <w:t xml:space="preserve"> </w:t>
            </w:r>
          </w:p>
        </w:tc>
      </w:tr>
      <w:tr w:rsidR="00E71C81" w:rsidRPr="003A61EE" w:rsidTr="00E07C90">
        <w:trPr>
          <w:cantSplit/>
        </w:trPr>
        <w:tc>
          <w:tcPr>
            <w:tcW w:w="558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4050" w:type="dxa"/>
          </w:tcPr>
          <w:p w:rsidR="00E71C81" w:rsidRPr="003A61EE" w:rsidRDefault="00E71C81" w:rsidP="00E07C90">
            <w:pPr>
              <w:pStyle w:val="BodyText"/>
              <w:tabs>
                <w:tab w:val="left" w:pos="792"/>
              </w:tabs>
              <w:spacing w:after="0"/>
              <w:jc w:val="left"/>
            </w:pPr>
            <w:r w:rsidRPr="003A61EE">
              <w:t xml:space="preserve">Title: </w:t>
            </w:r>
            <w:r w:rsidR="00C460A2">
              <w:t xml:space="preserve"> </w:t>
            </w:r>
          </w:p>
          <w:p w:rsidR="00E71C81" w:rsidRPr="003A61EE" w:rsidRDefault="00E71C81" w:rsidP="00E07C90">
            <w:pPr>
              <w:pStyle w:val="BodyText"/>
              <w:tabs>
                <w:tab w:val="left" w:pos="792"/>
              </w:tabs>
              <w:spacing w:after="0"/>
              <w:jc w:val="left"/>
            </w:pPr>
          </w:p>
        </w:tc>
        <w:tc>
          <w:tcPr>
            <w:tcW w:w="549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621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3780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  <w:r w:rsidRPr="003A61EE">
              <w:t xml:space="preserve">Title: </w:t>
            </w:r>
            <w:r>
              <w:t xml:space="preserve">  </w:t>
            </w:r>
          </w:p>
        </w:tc>
      </w:tr>
      <w:tr w:rsidR="00E71C81" w:rsidRPr="003A61EE" w:rsidTr="00E07C90">
        <w:trPr>
          <w:cantSplit/>
        </w:trPr>
        <w:tc>
          <w:tcPr>
            <w:tcW w:w="558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4050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549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621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3780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</w:tr>
      <w:tr w:rsidR="00E71C81" w:rsidRPr="003A61EE" w:rsidTr="00E07C90">
        <w:trPr>
          <w:cantSplit/>
        </w:trPr>
        <w:tc>
          <w:tcPr>
            <w:tcW w:w="558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4050" w:type="dxa"/>
          </w:tcPr>
          <w:p w:rsidR="00E71C81" w:rsidRPr="008437CE" w:rsidRDefault="00E71C81" w:rsidP="00E07C90">
            <w:pPr>
              <w:pStyle w:val="BodyText"/>
              <w:spacing w:after="0"/>
              <w:jc w:val="left"/>
              <w:rPr>
                <w:sz w:val="20"/>
                <w:szCs w:val="20"/>
              </w:rPr>
            </w:pPr>
            <w:r w:rsidRPr="008437CE">
              <w:rPr>
                <w:sz w:val="20"/>
                <w:szCs w:val="20"/>
              </w:rPr>
              <w:t>I have the authority to bind the corporation.</w:t>
            </w:r>
          </w:p>
        </w:tc>
        <w:tc>
          <w:tcPr>
            <w:tcW w:w="549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621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3780" w:type="dxa"/>
          </w:tcPr>
          <w:p w:rsidR="00E71C81" w:rsidRPr="003A61EE" w:rsidRDefault="00E71C81" w:rsidP="00E07C90">
            <w:pPr>
              <w:pStyle w:val="BodyText"/>
              <w:spacing w:after="0"/>
              <w:jc w:val="left"/>
            </w:pPr>
            <w:r w:rsidRPr="008437CE">
              <w:rPr>
                <w:sz w:val="20"/>
                <w:szCs w:val="20"/>
              </w:rPr>
              <w:t xml:space="preserve">I have the authority to bind the </w:t>
            </w:r>
            <w:r>
              <w:rPr>
                <w:sz w:val="20"/>
                <w:szCs w:val="20"/>
              </w:rPr>
              <w:t>corporation</w:t>
            </w:r>
            <w:r w:rsidRPr="008437CE">
              <w:rPr>
                <w:sz w:val="20"/>
                <w:szCs w:val="20"/>
              </w:rPr>
              <w:t>.</w:t>
            </w:r>
          </w:p>
        </w:tc>
      </w:tr>
    </w:tbl>
    <w:p w:rsidR="00E71C81" w:rsidRDefault="00E71C81" w:rsidP="00E71C81">
      <w:pPr>
        <w:pStyle w:val="BodyText"/>
      </w:pPr>
    </w:p>
    <w:tbl>
      <w:tblPr>
        <w:tblW w:w="4608" w:type="dxa"/>
        <w:tblLayout w:type="fixed"/>
        <w:tblLook w:val="0000" w:firstRow="0" w:lastRow="0" w:firstColumn="0" w:lastColumn="0" w:noHBand="0" w:noVBand="0"/>
      </w:tblPr>
      <w:tblGrid>
        <w:gridCol w:w="558"/>
        <w:gridCol w:w="4050"/>
      </w:tblGrid>
      <w:tr w:rsidR="00E71C81" w:rsidRPr="00E03C40" w:rsidTr="00E07C90">
        <w:trPr>
          <w:cantSplit/>
        </w:trPr>
        <w:tc>
          <w:tcPr>
            <w:tcW w:w="4608" w:type="dxa"/>
            <w:gridSpan w:val="2"/>
          </w:tcPr>
          <w:p w:rsidR="00E71C81" w:rsidRPr="00E03C40" w:rsidRDefault="00E71C81" w:rsidP="00E07C90">
            <w:pPr>
              <w:pStyle w:val="BodyText"/>
              <w:spacing w:after="0"/>
              <w:rPr>
                <w:b/>
              </w:rPr>
            </w:pPr>
          </w:p>
        </w:tc>
      </w:tr>
      <w:tr w:rsidR="00E71C81" w:rsidRPr="00E03C40" w:rsidTr="00E07C90">
        <w:trPr>
          <w:cantSplit/>
        </w:trPr>
        <w:tc>
          <w:tcPr>
            <w:tcW w:w="558" w:type="dxa"/>
          </w:tcPr>
          <w:p w:rsidR="00E71C81" w:rsidRPr="00E03C40" w:rsidRDefault="00E71C81" w:rsidP="00E07C90">
            <w:pPr>
              <w:pStyle w:val="BodyText"/>
              <w:spacing w:after="0"/>
              <w:jc w:val="left"/>
            </w:pPr>
          </w:p>
        </w:tc>
        <w:permStart w:id="1905138768" w:edGrp="everyone"/>
        <w:tc>
          <w:tcPr>
            <w:tcW w:w="4050" w:type="dxa"/>
          </w:tcPr>
          <w:p w:rsidR="00E71C81" w:rsidRPr="00E03C40" w:rsidRDefault="00E71C81" w:rsidP="00E07C90">
            <w:pPr>
              <w:pStyle w:val="BodyText"/>
              <w:spacing w:after="0"/>
              <w:jc w:val="left"/>
              <w:rPr>
                <w:b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**Market Participant Name**)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(**ASSIGNEE**)</w:t>
            </w:r>
            <w:r>
              <w:rPr>
                <w:szCs w:val="22"/>
              </w:rPr>
              <w:fldChar w:fldCharType="end"/>
            </w:r>
            <w:permEnd w:id="1905138768"/>
          </w:p>
        </w:tc>
      </w:tr>
      <w:tr w:rsidR="00E71C81" w:rsidRPr="00E03C40" w:rsidTr="00E07C90">
        <w:trPr>
          <w:cantSplit/>
        </w:trPr>
        <w:tc>
          <w:tcPr>
            <w:tcW w:w="558" w:type="dxa"/>
          </w:tcPr>
          <w:p w:rsidR="00E71C81" w:rsidRPr="00E03C40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4050" w:type="dxa"/>
          </w:tcPr>
          <w:p w:rsidR="00E71C81" w:rsidRPr="00E03C40" w:rsidRDefault="00E71C81" w:rsidP="00E07C90">
            <w:pPr>
              <w:pStyle w:val="BodyText"/>
              <w:spacing w:after="0"/>
              <w:jc w:val="left"/>
            </w:pPr>
          </w:p>
        </w:tc>
      </w:tr>
      <w:tr w:rsidR="00E71C81" w:rsidRPr="00E03C40" w:rsidTr="00E07C90">
        <w:trPr>
          <w:cantSplit/>
        </w:trPr>
        <w:tc>
          <w:tcPr>
            <w:tcW w:w="558" w:type="dxa"/>
          </w:tcPr>
          <w:p w:rsidR="00E71C81" w:rsidRPr="00E03C40" w:rsidRDefault="00E71C81" w:rsidP="00E07C90">
            <w:pPr>
              <w:pStyle w:val="BodyText"/>
              <w:spacing w:after="0"/>
              <w:jc w:val="left"/>
            </w:pPr>
            <w:r>
              <w:t>By:</w:t>
            </w:r>
          </w:p>
        </w:tc>
        <w:tc>
          <w:tcPr>
            <w:tcW w:w="4050" w:type="dxa"/>
          </w:tcPr>
          <w:p w:rsidR="00E71C81" w:rsidRPr="00E03C40" w:rsidRDefault="00E71C81" w:rsidP="00E07C90">
            <w:pPr>
              <w:pStyle w:val="BodyText"/>
              <w:spacing w:after="0"/>
              <w:jc w:val="left"/>
            </w:pPr>
            <w:r>
              <w:t>__________________________________</w:t>
            </w:r>
          </w:p>
        </w:tc>
      </w:tr>
      <w:tr w:rsidR="00E71C81" w:rsidRPr="00E03C40" w:rsidTr="00E07C90">
        <w:trPr>
          <w:cantSplit/>
        </w:trPr>
        <w:tc>
          <w:tcPr>
            <w:tcW w:w="558" w:type="dxa"/>
          </w:tcPr>
          <w:p w:rsidR="00E71C81" w:rsidRPr="00E03C40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4050" w:type="dxa"/>
          </w:tcPr>
          <w:p w:rsidR="00E71C81" w:rsidRPr="00E03C40" w:rsidRDefault="00E71C81" w:rsidP="00E07C90">
            <w:pPr>
              <w:pStyle w:val="BodyText"/>
              <w:spacing w:after="0"/>
              <w:jc w:val="left"/>
            </w:pPr>
            <w:r w:rsidRPr="00E03C40">
              <w:t xml:space="preserve">Name: </w:t>
            </w:r>
            <w:r>
              <w:t xml:space="preserve"> </w:t>
            </w:r>
          </w:p>
        </w:tc>
      </w:tr>
      <w:tr w:rsidR="00E71C81" w:rsidRPr="00E03C40" w:rsidTr="00E07C90">
        <w:trPr>
          <w:cantSplit/>
        </w:trPr>
        <w:tc>
          <w:tcPr>
            <w:tcW w:w="558" w:type="dxa"/>
          </w:tcPr>
          <w:p w:rsidR="00E71C81" w:rsidRPr="00E03C40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4050" w:type="dxa"/>
          </w:tcPr>
          <w:p w:rsidR="00E71C81" w:rsidRPr="00E03C40" w:rsidRDefault="00E71C81" w:rsidP="00E07C90">
            <w:pPr>
              <w:pStyle w:val="BodyText"/>
              <w:spacing w:after="0"/>
              <w:jc w:val="left"/>
            </w:pPr>
            <w:r w:rsidRPr="00E03C40">
              <w:t xml:space="preserve">Title:   </w:t>
            </w:r>
          </w:p>
        </w:tc>
      </w:tr>
      <w:tr w:rsidR="00E71C81" w:rsidRPr="00E03C40" w:rsidTr="00E07C90">
        <w:trPr>
          <w:cantSplit/>
        </w:trPr>
        <w:tc>
          <w:tcPr>
            <w:tcW w:w="558" w:type="dxa"/>
          </w:tcPr>
          <w:p w:rsidR="00E71C81" w:rsidRPr="00E03C40" w:rsidRDefault="00E71C81" w:rsidP="00E07C90">
            <w:pPr>
              <w:pStyle w:val="BodyText"/>
              <w:spacing w:after="0"/>
              <w:jc w:val="left"/>
            </w:pPr>
          </w:p>
        </w:tc>
        <w:tc>
          <w:tcPr>
            <w:tcW w:w="4050" w:type="dxa"/>
          </w:tcPr>
          <w:p w:rsidR="00E71C81" w:rsidRPr="00E03C40" w:rsidRDefault="00E71C81" w:rsidP="00E07C90">
            <w:pPr>
              <w:pStyle w:val="BodyText"/>
              <w:spacing w:after="0"/>
              <w:jc w:val="left"/>
            </w:pPr>
          </w:p>
        </w:tc>
      </w:tr>
    </w:tbl>
    <w:p w:rsidR="00E71C81" w:rsidRPr="002A4ACA" w:rsidRDefault="00E71C81" w:rsidP="00E71C81">
      <w:pPr>
        <w:jc w:val="both"/>
      </w:pPr>
      <w:r>
        <w:t>I</w:t>
      </w:r>
      <w:r w:rsidRPr="002A4ACA">
        <w:t xml:space="preserve"> have the authority to bind the corporation.</w:t>
      </w:r>
    </w:p>
    <w:p w:rsidR="00E71C81" w:rsidRPr="00A82227" w:rsidRDefault="00E71C81" w:rsidP="00E71C81">
      <w:pPr>
        <w:rPr>
          <w:sz w:val="20"/>
        </w:rPr>
      </w:pPr>
    </w:p>
    <w:p w:rsidR="00626C9C" w:rsidRDefault="00F262DD">
      <w:bookmarkStart w:id="1" w:name="_GoBack"/>
      <w:bookmarkEnd w:id="1"/>
      <w:permStart w:id="1031085606" w:edGrp="everyone"/>
      <w:permEnd w:id="1031085606"/>
    </w:p>
    <w:sectPr w:rsidR="00626C9C" w:rsidSect="00BB6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1350" w:left="1440" w:header="446" w:footer="2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BA6" w:rsidRDefault="00DC5BA6" w:rsidP="009C2659">
      <w:r>
        <w:separator/>
      </w:r>
    </w:p>
  </w:endnote>
  <w:endnote w:type="continuationSeparator" w:id="0">
    <w:p w:rsidR="00DC5BA6" w:rsidRDefault="00DC5BA6" w:rsidP="009C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37" w:rsidRDefault="00FC45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69" w:rsidRPr="00845E69" w:rsidRDefault="00AE6459" w:rsidP="00845E69">
    <w:pPr>
      <w:pBdr>
        <w:top w:val="single" w:sz="6" w:space="1" w:color="auto"/>
      </w:pBdr>
      <w:tabs>
        <w:tab w:val="center" w:pos="4824"/>
        <w:tab w:val="right" w:pos="10080"/>
      </w:tabs>
      <w:ind w:left="-720" w:right="-720"/>
      <w:rPr>
        <w:sz w:val="20"/>
      </w:rPr>
    </w:pPr>
    <w:r w:rsidRPr="00845E69">
      <w:rPr>
        <w:sz w:val="20"/>
      </w:rPr>
      <w:fldChar w:fldCharType="begin"/>
    </w:r>
    <w:r w:rsidRPr="00845E69">
      <w:rPr>
        <w:sz w:val="20"/>
      </w:rPr>
      <w:instrText xml:space="preserve"> DOCPROPERTY "CATEGORY" \* MERGEFORMAT </w:instrText>
    </w:r>
    <w:r w:rsidRPr="00845E69">
      <w:rPr>
        <w:sz w:val="20"/>
      </w:rPr>
      <w:fldChar w:fldCharType="separate"/>
    </w:r>
    <w:r w:rsidR="006D16A4">
      <w:rPr>
        <w:sz w:val="20"/>
      </w:rPr>
      <w:t>FORM-85 v2.0</w:t>
    </w:r>
    <w:r w:rsidRPr="00845E69">
      <w:rPr>
        <w:sz w:val="20"/>
      </w:rPr>
      <w:fldChar w:fldCharType="end"/>
    </w:r>
    <w:r w:rsidRPr="00845E69">
      <w:rPr>
        <w:sz w:val="20"/>
      </w:rPr>
      <w:tab/>
    </w:r>
    <w:r w:rsidRPr="00845E69">
      <w:rPr>
        <w:sz w:val="20"/>
      </w:rPr>
      <w:fldChar w:fldCharType="begin"/>
    </w:r>
    <w:r w:rsidRPr="00845E69">
      <w:rPr>
        <w:sz w:val="20"/>
      </w:rPr>
      <w:instrText xml:space="preserve"> DOCPROPERTY "Comments"  \* MERGEFORMAT </w:instrText>
    </w:r>
    <w:r w:rsidRPr="00845E69">
      <w:rPr>
        <w:sz w:val="20"/>
      </w:rPr>
      <w:fldChar w:fldCharType="end"/>
    </w:r>
    <w:r w:rsidRPr="00845E69">
      <w:rPr>
        <w:sz w:val="20"/>
      </w:rPr>
      <w:tab/>
      <w:t xml:space="preserve">Page </w:t>
    </w:r>
    <w:r w:rsidRPr="00845E69">
      <w:rPr>
        <w:sz w:val="20"/>
      </w:rPr>
      <w:fldChar w:fldCharType="begin"/>
    </w:r>
    <w:r w:rsidRPr="00845E69">
      <w:rPr>
        <w:sz w:val="20"/>
      </w:rPr>
      <w:instrText xml:space="preserve"> PAGE </w:instrText>
    </w:r>
    <w:r w:rsidRPr="00845E69">
      <w:rPr>
        <w:sz w:val="20"/>
      </w:rPr>
      <w:fldChar w:fldCharType="separate"/>
    </w:r>
    <w:r w:rsidR="00F262DD">
      <w:rPr>
        <w:noProof/>
        <w:sz w:val="20"/>
      </w:rPr>
      <w:t>2</w:t>
    </w:r>
    <w:r w:rsidRPr="00845E69">
      <w:rPr>
        <w:sz w:val="20"/>
      </w:rPr>
      <w:fldChar w:fldCharType="end"/>
    </w:r>
    <w:r w:rsidRPr="00845E69">
      <w:rPr>
        <w:sz w:val="20"/>
      </w:rPr>
      <w:t xml:space="preserve"> of</w:t>
    </w:r>
    <w:r w:rsidRPr="00845E69">
      <w:rPr>
        <w:sz w:val="20"/>
      </w:rPr>
      <w:fldChar w:fldCharType="begin"/>
    </w:r>
    <w:r w:rsidRPr="00845E69">
      <w:rPr>
        <w:sz w:val="20"/>
      </w:rPr>
      <w:instrText xml:space="preserve"> SET LASTPAGE1 " </w:instrText>
    </w:r>
    <w:r w:rsidRPr="00845E69">
      <w:rPr>
        <w:sz w:val="20"/>
      </w:rPr>
      <w:fldChar w:fldCharType="begin"/>
    </w:r>
    <w:r w:rsidRPr="00845E69">
      <w:rPr>
        <w:sz w:val="20"/>
      </w:rPr>
      <w:instrText xml:space="preserve"> SECTIONPAGES  \* MERGEFORMAT </w:instrText>
    </w:r>
    <w:r w:rsidRPr="00845E69">
      <w:rPr>
        <w:sz w:val="20"/>
      </w:rPr>
      <w:fldChar w:fldCharType="separate"/>
    </w:r>
    <w:r w:rsidR="00F262DD">
      <w:rPr>
        <w:noProof/>
        <w:sz w:val="20"/>
      </w:rPr>
      <w:instrText>3</w:instrText>
    </w:r>
    <w:r w:rsidRPr="00845E69">
      <w:rPr>
        <w:noProof/>
        <w:sz w:val="20"/>
      </w:rPr>
      <w:fldChar w:fldCharType="end"/>
    </w:r>
    <w:r w:rsidRPr="00845E69">
      <w:rPr>
        <w:sz w:val="20"/>
      </w:rPr>
      <w:instrText xml:space="preserve"> "</w:instrText>
    </w:r>
    <w:r w:rsidRPr="00845E69">
      <w:rPr>
        <w:sz w:val="20"/>
      </w:rPr>
      <w:fldChar w:fldCharType="separate"/>
    </w:r>
    <w:bookmarkStart w:id="2" w:name="LASTPAGE1"/>
    <w:r w:rsidR="00F262DD" w:rsidRPr="00845E69">
      <w:rPr>
        <w:noProof/>
        <w:sz w:val="20"/>
      </w:rPr>
      <w:t xml:space="preserve"> </w:t>
    </w:r>
    <w:r w:rsidR="00F262DD" w:rsidRPr="00845E69">
      <w:rPr>
        <w:noProof/>
        <w:sz w:val="20"/>
      </w:rPr>
      <w:fldChar w:fldCharType="begin"/>
    </w:r>
    <w:r w:rsidR="00F262DD" w:rsidRPr="00845E69">
      <w:rPr>
        <w:noProof/>
        <w:sz w:val="20"/>
      </w:rPr>
      <w:instrText xml:space="preserve"> SECTIONPAGES  \* MERGEFORMAT </w:instrText>
    </w:r>
    <w:r w:rsidR="00F262DD" w:rsidRPr="00845E69">
      <w:rPr>
        <w:noProof/>
        <w:sz w:val="20"/>
      </w:rPr>
      <w:fldChar w:fldCharType="separate"/>
    </w:r>
    <w:r w:rsidR="00F262DD">
      <w:rPr>
        <w:noProof/>
        <w:sz w:val="20"/>
      </w:rPr>
      <w:t>3</w:t>
    </w:r>
    <w:r w:rsidR="00F262DD" w:rsidRPr="00845E69">
      <w:rPr>
        <w:noProof/>
        <w:sz w:val="20"/>
      </w:rPr>
      <w:fldChar w:fldCharType="end"/>
    </w:r>
    <w:r w:rsidR="00F262DD" w:rsidRPr="00845E69">
      <w:rPr>
        <w:noProof/>
        <w:sz w:val="20"/>
      </w:rPr>
      <w:t xml:space="preserve"> </w:t>
    </w:r>
    <w:bookmarkEnd w:id="2"/>
    <w:r w:rsidRPr="00845E69">
      <w:rPr>
        <w:sz w:val="20"/>
      </w:rPr>
      <w:fldChar w:fldCharType="end"/>
    </w:r>
    <w:r w:rsidRPr="00845E69">
      <w:rPr>
        <w:sz w:val="20"/>
      </w:rPr>
      <w:fldChar w:fldCharType="begin"/>
    </w:r>
    <w:r w:rsidRPr="00845E69">
      <w:rPr>
        <w:sz w:val="20"/>
      </w:rPr>
      <w:instrText xml:space="preserve"> IF </w:instrText>
    </w:r>
    <w:r w:rsidRPr="00845E69">
      <w:rPr>
        <w:sz w:val="20"/>
      </w:rPr>
      <w:fldChar w:fldCharType="begin"/>
    </w:r>
    <w:r w:rsidRPr="00845E69">
      <w:rPr>
        <w:sz w:val="20"/>
      </w:rPr>
      <w:instrText xml:space="preserve"> SECTIONPAGES  \* MERGEFORMAT </w:instrText>
    </w:r>
    <w:r w:rsidRPr="00845E69">
      <w:rPr>
        <w:sz w:val="20"/>
      </w:rPr>
      <w:fldChar w:fldCharType="separate"/>
    </w:r>
    <w:r w:rsidR="00F262DD">
      <w:rPr>
        <w:noProof/>
        <w:sz w:val="20"/>
      </w:rPr>
      <w:instrText>3</w:instrText>
    </w:r>
    <w:r w:rsidRPr="00845E69">
      <w:rPr>
        <w:noProof/>
        <w:sz w:val="20"/>
      </w:rPr>
      <w:fldChar w:fldCharType="end"/>
    </w:r>
    <w:r w:rsidRPr="00845E69">
      <w:rPr>
        <w:sz w:val="20"/>
      </w:rPr>
      <w:instrText xml:space="preserve"> &gt; </w:instrText>
    </w:r>
    <w:r w:rsidRPr="00845E69">
      <w:rPr>
        <w:sz w:val="20"/>
      </w:rPr>
      <w:fldChar w:fldCharType="begin"/>
    </w:r>
    <w:r w:rsidRPr="00845E69">
      <w:rPr>
        <w:sz w:val="20"/>
      </w:rPr>
      <w:instrText xml:space="preserve"> "LASTPAGE1"  \* MERGEFORMAT </w:instrText>
    </w:r>
    <w:r w:rsidRPr="00845E69">
      <w:rPr>
        <w:sz w:val="20"/>
      </w:rPr>
      <w:fldChar w:fldCharType="separate"/>
    </w:r>
    <w:r w:rsidR="006D16A4" w:rsidRPr="00845E69">
      <w:rPr>
        <w:noProof/>
        <w:sz w:val="20"/>
      </w:rPr>
      <w:instrText xml:space="preserve"> </w:instrText>
    </w:r>
    <w:r w:rsidR="006D16A4">
      <w:rPr>
        <w:noProof/>
        <w:sz w:val="20"/>
      </w:rPr>
      <w:instrText>3</w:instrText>
    </w:r>
    <w:r w:rsidR="006D16A4" w:rsidRPr="00845E69">
      <w:rPr>
        <w:noProof/>
        <w:sz w:val="20"/>
      </w:rPr>
      <w:instrText xml:space="preserve"> </w:instrText>
    </w:r>
    <w:r w:rsidRPr="00845E69">
      <w:rPr>
        <w:noProof/>
        <w:sz w:val="20"/>
      </w:rPr>
      <w:fldChar w:fldCharType="end"/>
    </w:r>
    <w:r w:rsidRPr="00845E69">
      <w:rPr>
        <w:sz w:val="20"/>
      </w:rPr>
      <w:instrText xml:space="preserve"> </w:instrText>
    </w:r>
    <w:r w:rsidRPr="00845E69">
      <w:rPr>
        <w:sz w:val="20"/>
      </w:rPr>
      <w:fldChar w:fldCharType="begin"/>
    </w:r>
    <w:r w:rsidRPr="00845E69">
      <w:rPr>
        <w:sz w:val="20"/>
      </w:rPr>
      <w:instrText xml:space="preserve"> SECTIONPAGES  \* MERGEFORMAT </w:instrText>
    </w:r>
    <w:r w:rsidRPr="00845E69">
      <w:rPr>
        <w:sz w:val="20"/>
      </w:rPr>
      <w:fldChar w:fldCharType="separate"/>
    </w:r>
    <w:r w:rsidRPr="00845E69">
      <w:rPr>
        <w:noProof/>
        <w:sz w:val="20"/>
      </w:rPr>
      <w:instrText>13</w:instrText>
    </w:r>
    <w:r w:rsidRPr="00845E69">
      <w:rPr>
        <w:noProof/>
        <w:sz w:val="20"/>
      </w:rPr>
      <w:fldChar w:fldCharType="end"/>
    </w:r>
    <w:r w:rsidRPr="00845E69">
      <w:rPr>
        <w:sz w:val="20"/>
      </w:rPr>
      <w:instrText xml:space="preserve"> </w:instrText>
    </w:r>
    <w:r w:rsidRPr="00845E69">
      <w:rPr>
        <w:sz w:val="20"/>
      </w:rPr>
      <w:fldChar w:fldCharType="begin"/>
    </w:r>
    <w:r w:rsidRPr="00845E69">
      <w:rPr>
        <w:sz w:val="20"/>
      </w:rPr>
      <w:instrText xml:space="preserve"> "LASTPAGE1"  \* MERGEFORMAT </w:instrText>
    </w:r>
    <w:r w:rsidRPr="00845E69">
      <w:rPr>
        <w:sz w:val="20"/>
      </w:rPr>
      <w:fldChar w:fldCharType="separate"/>
    </w:r>
    <w:r w:rsidR="006D16A4" w:rsidRPr="00845E69">
      <w:rPr>
        <w:noProof/>
        <w:sz w:val="20"/>
      </w:rPr>
      <w:instrText xml:space="preserve"> </w:instrText>
    </w:r>
    <w:r w:rsidR="006D16A4">
      <w:rPr>
        <w:noProof/>
        <w:sz w:val="20"/>
      </w:rPr>
      <w:instrText>3</w:instrText>
    </w:r>
    <w:r w:rsidR="006D16A4" w:rsidRPr="00845E69">
      <w:rPr>
        <w:noProof/>
        <w:sz w:val="20"/>
      </w:rPr>
      <w:instrText xml:space="preserve"> </w:instrText>
    </w:r>
    <w:r w:rsidRPr="00845E69">
      <w:rPr>
        <w:noProof/>
        <w:sz w:val="20"/>
      </w:rPr>
      <w:fldChar w:fldCharType="end"/>
    </w:r>
    <w:r w:rsidRPr="00845E69">
      <w:rPr>
        <w:sz w:val="20"/>
      </w:rPr>
      <w:instrText xml:space="preserve"> </w:instrText>
    </w:r>
    <w:r w:rsidRPr="00845E69">
      <w:rPr>
        <w:sz w:val="20"/>
      </w:rPr>
      <w:fldChar w:fldCharType="separate"/>
    </w:r>
    <w:r w:rsidR="00F262DD" w:rsidRPr="00845E69">
      <w:rPr>
        <w:noProof/>
        <w:sz w:val="20"/>
      </w:rPr>
      <w:t xml:space="preserve"> </w:t>
    </w:r>
    <w:r w:rsidR="00F262DD">
      <w:rPr>
        <w:noProof/>
        <w:sz w:val="20"/>
      </w:rPr>
      <w:t>3</w:t>
    </w:r>
    <w:r w:rsidR="00F262DD" w:rsidRPr="00845E69">
      <w:rPr>
        <w:noProof/>
        <w:sz w:val="20"/>
      </w:rPr>
      <w:t xml:space="preserve"> </w:t>
    </w:r>
    <w:r w:rsidRPr="00845E69">
      <w:rPr>
        <w:b/>
        <w:color w:val="000080"/>
        <w:sz w:val="20"/>
      </w:rPr>
      <w:fldChar w:fldCharType="end"/>
    </w:r>
  </w:p>
  <w:p w:rsidR="00845E69" w:rsidRPr="00845E69" w:rsidRDefault="00AE6459" w:rsidP="00845E69">
    <w:pPr>
      <w:pBdr>
        <w:top w:val="single" w:sz="6" w:space="1" w:color="auto"/>
      </w:pBdr>
      <w:tabs>
        <w:tab w:val="center" w:pos="4824"/>
        <w:tab w:val="right" w:pos="9720"/>
      </w:tabs>
      <w:ind w:left="-720" w:right="-720"/>
      <w:rPr>
        <w:sz w:val="18"/>
      </w:rPr>
    </w:pPr>
    <w:r w:rsidRPr="00845E69">
      <w:rPr>
        <w:sz w:val="20"/>
      </w:rPr>
      <w:fldChar w:fldCharType="begin"/>
    </w:r>
    <w:r w:rsidRPr="00845E69">
      <w:rPr>
        <w:sz w:val="20"/>
      </w:rPr>
      <w:instrText xml:space="preserve"> DOCPROPERTY "keywords" \* MERGEFORMAT </w:instrText>
    </w:r>
    <w:r w:rsidRPr="00845E69">
      <w:rPr>
        <w:sz w:val="20"/>
      </w:rPr>
      <w:fldChar w:fldCharType="separate"/>
    </w:r>
    <w:r w:rsidR="006D16A4">
      <w:rPr>
        <w:sz w:val="20"/>
      </w:rPr>
      <w:t>REV 20-12</w:t>
    </w:r>
    <w:r w:rsidRPr="00845E69">
      <w:rPr>
        <w:sz w:val="20"/>
      </w:rPr>
      <w:fldChar w:fldCharType="end"/>
    </w:r>
  </w:p>
  <w:p w:rsidR="00586A8C" w:rsidRDefault="00F262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37" w:rsidRDefault="00FC4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BA6" w:rsidRDefault="00DC5BA6" w:rsidP="009C2659">
      <w:r>
        <w:separator/>
      </w:r>
    </w:p>
  </w:footnote>
  <w:footnote w:type="continuationSeparator" w:id="0">
    <w:p w:rsidR="00DC5BA6" w:rsidRDefault="00DC5BA6" w:rsidP="009C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37" w:rsidRDefault="00FC4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37" w:rsidRDefault="00FC45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37" w:rsidRDefault="00FC4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12226"/>
    <w:multiLevelType w:val="hybridMultilevel"/>
    <w:tmpl w:val="83BE7248"/>
    <w:lvl w:ilvl="0" w:tplc="BC8CBA5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EN97FZOvH77cRjTQhyMQ2NlbP7D6IdsdPR3/g63c5U9/C5RFooNTl3LIa8zWPBUfsesLY1hddcawvYmTTq1qyA==" w:salt="vRC0uFVzs9Me/f6VBk97B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81"/>
    <w:rsid w:val="0003000C"/>
    <w:rsid w:val="00132B50"/>
    <w:rsid w:val="001F14D5"/>
    <w:rsid w:val="00205028"/>
    <w:rsid w:val="002A00D9"/>
    <w:rsid w:val="0032105E"/>
    <w:rsid w:val="00496661"/>
    <w:rsid w:val="006D16A4"/>
    <w:rsid w:val="0074795D"/>
    <w:rsid w:val="007E184A"/>
    <w:rsid w:val="009C2659"/>
    <w:rsid w:val="009D59D6"/>
    <w:rsid w:val="00AA26EC"/>
    <w:rsid w:val="00AE6459"/>
    <w:rsid w:val="00AF0639"/>
    <w:rsid w:val="00BD3822"/>
    <w:rsid w:val="00C460A2"/>
    <w:rsid w:val="00D7230F"/>
    <w:rsid w:val="00DC5BA6"/>
    <w:rsid w:val="00E71C81"/>
    <w:rsid w:val="00F262DD"/>
    <w:rsid w:val="00F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FC8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C81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1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C81"/>
    <w:rPr>
      <w:rFonts w:ascii="Times New Roman" w:eastAsia="Times New Roman" w:hAnsi="Times New Roman" w:cs="Times New Roman"/>
      <w:szCs w:val="20"/>
      <w:lang w:val="en-US" w:eastAsia="en-CA"/>
    </w:rPr>
  </w:style>
  <w:style w:type="paragraph" w:customStyle="1" w:styleId="BodyText">
    <w:name w:val="#BodyText"/>
    <w:basedOn w:val="Normal"/>
    <w:link w:val="BodyTextChar"/>
    <w:rsid w:val="00E71C81"/>
    <w:pPr>
      <w:spacing w:after="240"/>
      <w:jc w:val="both"/>
    </w:pPr>
    <w:rPr>
      <w:szCs w:val="24"/>
      <w:lang w:val="en-CA"/>
    </w:rPr>
  </w:style>
  <w:style w:type="character" w:customStyle="1" w:styleId="BodyTextChar">
    <w:name w:val="#BodyText Char"/>
    <w:link w:val="BodyText"/>
    <w:locked/>
    <w:rsid w:val="00E71C81"/>
    <w:rPr>
      <w:rFonts w:ascii="Times New Roman" w:eastAsia="Times New Roman" w:hAnsi="Times New Roman" w:cs="Times New Roman"/>
      <w:szCs w:val="24"/>
      <w:lang w:eastAsia="en-CA"/>
    </w:rPr>
  </w:style>
  <w:style w:type="paragraph" w:customStyle="1" w:styleId="Standard1L1">
    <w:name w:val="Standard1_L1"/>
    <w:basedOn w:val="Normal"/>
    <w:link w:val="Standard1L1Char"/>
    <w:rsid w:val="00E71C81"/>
    <w:pPr>
      <w:spacing w:after="240"/>
      <w:jc w:val="both"/>
      <w:outlineLvl w:val="0"/>
    </w:pPr>
    <w:rPr>
      <w:szCs w:val="24"/>
      <w:lang w:val="en-CA"/>
    </w:rPr>
  </w:style>
  <w:style w:type="character" w:customStyle="1" w:styleId="Standard1L1Char">
    <w:name w:val="Standard1_L1 Char"/>
    <w:link w:val="Standard1L1"/>
    <w:locked/>
    <w:rsid w:val="00E71C81"/>
    <w:rPr>
      <w:rFonts w:ascii="Times New Roman" w:eastAsia="Times New Roman" w:hAnsi="Times New Roman" w:cs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74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659"/>
    <w:rPr>
      <w:rFonts w:ascii="Times New Roman" w:eastAsia="Times New Roman" w:hAnsi="Times New Roman" w:cs="Times New Roman"/>
      <w:szCs w:val="20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3119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2020-11-10T16:54:00Z</dcterms:created>
  <dcterms:modified xsi:type="dcterms:W3CDTF">2020-11-10T16:54:00Z</dcterms:modified>
  <cp:category/>
</cp:coreProperties>
</file>